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sz w:val="20"/>
          <w:szCs w:val="20"/>
          <w:rtl w:val="0"/>
        </w:rPr>
        <w:t xml:space="preserve">Course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Outcomes (COs) and Program Learning Outcomes (PLOs) will be visible in a new system, an online platform called SPMS, where it will have its own database that host the data of all the courses, faculties, as well as updated tables every semester to keep track of which courses have been assigned to which faculties in a given semester.</w:t>
      </w:r>
      <w:r w:rsidDel="00000000" w:rsidR="00000000" w:rsidRPr="00000000">
        <w:rPr>
          <w:rFonts w:ascii="Arial" w:cs="Arial" w:eastAsia="Arial" w:hAnsi="Arial"/>
          <w:color w:val="050505"/>
          <w:sz w:val="23"/>
          <w:szCs w:val="23"/>
          <w:highlight w:val="white"/>
          <w:rtl w:val="0"/>
        </w:rPr>
        <w:t xml:space="preserve">We making the new system (to track student performance, but also to track faculties teaching a specific course or the performance of students in a course over a period) and why it is hard to track these trends and data right now.</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Head of the Department/Dean of School, Course Instructor/Coordinator/Faculty, Admin, Student, IEB/UGC/Ministry of Education, VC/Board of Trustees, Department Staff, all these mentioned stakeholders will have access to view the report of a stud</w:t>
      </w:r>
      <w:r w:rsidDel="00000000" w:rsidR="00000000" w:rsidRPr="00000000">
        <w:rPr>
          <w:rFonts w:ascii="Arial" w:cs="Arial" w:eastAsia="Arial" w:hAnsi="Arial"/>
          <w:sz w:val="20"/>
          <w:szCs w:val="20"/>
          <w:rtl w:val="0"/>
        </w:rPr>
        <w:t xml:space="preserve">ent. </w:t>
      </w:r>
      <w:r w:rsidDel="00000000" w:rsidR="00000000" w:rsidRPr="00000000">
        <w:rPr>
          <w:rFonts w:ascii="Arial" w:cs="Arial" w:eastAsia="Arial" w:hAnsi="Arial"/>
          <w:color w:val="050505"/>
          <w:sz w:val="23"/>
          <w:szCs w:val="23"/>
          <w:highlight w:val="white"/>
          <w:rtl w:val="0"/>
        </w:rPr>
        <w:t xml:space="preserve">We will use different user interfaces designed for specific user needs based on the concerns and problems we found in the problem analysis.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clicking on SPM</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site will redirect to our new system, where it will ask to enter </w:t>
      </w:r>
      <w:r w:rsidDel="00000000" w:rsidR="00000000" w:rsidRPr="00000000">
        <w:rPr>
          <w:rFonts w:ascii="Arial" w:cs="Arial" w:eastAsia="Arial" w:hAnsi="Arial"/>
          <w:sz w:val="20"/>
          <w:szCs w:val="20"/>
          <w:rtl w:val="0"/>
        </w:rPr>
        <w:t xml:space="preserve">students' 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numbers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Right after a search, a page will pop where there will be a list of all the </w:t>
      </w:r>
      <w:r w:rsidDel="00000000" w:rsidR="00000000" w:rsidRPr="00000000">
        <w:rPr>
          <w:rFonts w:ascii="Arial" w:cs="Arial" w:eastAsia="Arial" w:hAnsi="Arial"/>
          <w:sz w:val="20"/>
          <w:szCs w:val="20"/>
          <w:rtl w:val="0"/>
        </w:rPr>
        <w:t xml:space="preserve">courses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the respective school the student has </w:t>
      </w:r>
      <w:r w:rsidDel="00000000" w:rsidR="00000000" w:rsidRPr="00000000">
        <w:rPr>
          <w:rFonts w:ascii="Arial" w:cs="Arial" w:eastAsia="Arial" w:hAnsi="Arial"/>
          <w:sz w:val="20"/>
          <w:szCs w:val="20"/>
          <w:rtl w:val="0"/>
        </w:rPr>
        <w:t xml:space="preserve">enrolled 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of the courses will have a dropdown menu. After clicking on an individual course there will be a dropdown where the following things will be visible: </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Course Name</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Course ID</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Faculty</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of COs of the course</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of PLOs of the course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Remarks of the respective faculty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option 3 (Faculty): It is essential to know under which faculty the student has completed the course, and this will help to assess the student as everyone will be able to know the faculty and talk about the student with the respective faculty. Students usually do not get to track down the </w:t>
      </w:r>
      <w:r w:rsidDel="00000000" w:rsidR="00000000" w:rsidRPr="00000000">
        <w:rPr>
          <w:rFonts w:ascii="Arial" w:cs="Arial" w:eastAsia="Arial" w:hAnsi="Arial"/>
          <w:sz w:val="20"/>
          <w:szCs w:val="20"/>
          <w:rtl w:val="0"/>
        </w:rPr>
        <w:t xml:space="preserve">faculty's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name, so a row should be </w:t>
      </w:r>
      <w:r w:rsidDel="00000000" w:rsidR="00000000" w:rsidRPr="00000000">
        <w:rPr>
          <w:rFonts w:ascii="Arial" w:cs="Arial" w:eastAsia="Arial" w:hAnsi="Arial"/>
          <w:sz w:val="20"/>
          <w:szCs w:val="20"/>
          <w:rtl w:val="0"/>
        </w:rPr>
        <w:t xml:space="preserve">placed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tracking down the faculty.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option 4 (List of COs of the course): Individual course has its own list of COs and those will be </w:t>
      </w:r>
      <w:r w:rsidDel="00000000" w:rsidR="00000000" w:rsidRPr="00000000">
        <w:rPr>
          <w:rFonts w:ascii="Arial" w:cs="Arial" w:eastAsia="Arial" w:hAnsi="Arial"/>
          <w:sz w:val="20"/>
          <w:szCs w:val="20"/>
          <w:rtl w:val="0"/>
        </w:rPr>
        <w:t xml:space="preserve">checked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marked by the faculty, whether the student has achieved those COs.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option 5 (List of PLOs of the course): Individual </w:t>
      </w:r>
      <w:r w:rsidDel="00000000" w:rsidR="00000000" w:rsidRPr="00000000">
        <w:rPr>
          <w:rFonts w:ascii="Arial" w:cs="Arial" w:eastAsia="Arial" w:hAnsi="Arial"/>
          <w:sz w:val="20"/>
          <w:szCs w:val="20"/>
          <w:rtl w:val="0"/>
        </w:rPr>
        <w:t xml:space="preserve">courses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have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their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own list of PLOs and those will be </w:t>
      </w:r>
      <w:r w:rsidDel="00000000" w:rsidR="00000000" w:rsidRPr="00000000">
        <w:rPr>
          <w:rFonts w:ascii="Arial" w:cs="Arial" w:eastAsia="Arial" w:hAnsi="Arial"/>
          <w:sz w:val="20"/>
          <w:szCs w:val="20"/>
          <w:rtl w:val="0"/>
        </w:rPr>
        <w:t xml:space="preserve">checked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marked by the faculty, whether the student has achieved those PLOs.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option 6 (Remarks of the respective faculty): A student might need to improve in a particular section of the whole course. The visible marks by the faculty will help the student to improve and will help to </w:t>
      </w:r>
      <w:r w:rsidDel="00000000" w:rsidR="00000000" w:rsidRPr="00000000">
        <w:rPr>
          <w:rFonts w:ascii="Arial" w:cs="Arial" w:eastAsia="Arial" w:hAnsi="Arial"/>
          <w:sz w:val="20"/>
          <w:szCs w:val="20"/>
          <w:rtl w:val="0"/>
        </w:rPr>
        <w:t xml:space="preserve">assess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student and find out their weakness.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all the stakeholders mentioned above will have the access to edit. Only the faculties and the Admin will have the access to edit or complete the table after each semester. Moreover, having a separate user interface on the faculty and admin end to allow faculties to upload a students grades by themselves. If grade </w:t>
      </w:r>
      <w:r w:rsidDel="00000000" w:rsidR="00000000" w:rsidRPr="00000000">
        <w:rPr>
          <w:rFonts w:ascii="Arial" w:cs="Arial" w:eastAsia="Arial" w:hAnsi="Arial"/>
          <w:sz w:val="20"/>
          <w:szCs w:val="20"/>
          <w:rtl w:val="0"/>
        </w:rPr>
        <w:t xml:space="preserve">changes need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be done, the faculty sends a confirmation request to an Admin on our SPMS App. A button name Edit would be provided where the Admin would re-login, if someone else are about to enter the system will say that they are not eligible to enter. Additionally, </w:t>
      </w:r>
      <w:r w:rsidDel="00000000" w:rsidR="00000000" w:rsidRPr="00000000">
        <w:rPr>
          <w:rFonts w:ascii="Arial" w:cs="Arial" w:eastAsia="Arial" w:hAnsi="Arial"/>
          <w:sz w:val="20"/>
          <w:szCs w:val="20"/>
          <w:rtl w:val="0"/>
        </w:rPr>
        <w:t xml:space="preserve">the Ministry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sz w:val="20"/>
          <w:szCs w:val="20"/>
          <w:rtl w:val="0"/>
        </w:rPr>
        <w:t xml:space="preserve">Education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would be able to view the grades.</w:t>
      </w: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Faculty/Course Coordinator </w:t>
      </w:r>
      <w:r w:rsidDel="00000000" w:rsidR="00000000" w:rsidRPr="00000000">
        <w:rPr>
          <w:rFonts w:ascii="Arial" w:cs="Arial" w:eastAsia="Arial" w:hAnsi="Arial"/>
          <w:sz w:val="20"/>
          <w:szCs w:val="20"/>
          <w:rtl w:val="0"/>
        </w:rPr>
        <w:t xml:space="preserve">can:</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54462C"/>
    <w:pPr>
      <w:spacing w:after="100" w:afterAutospacing="1" w:before="100" w:beforeAutospacing="1" w:line="240" w:lineRule="auto"/>
    </w:pPr>
    <w:rPr>
      <w:rFonts w:ascii="Times New Roman" w:cs="Times New Roman" w:eastAsia="Times New Roman" w:hAnsi="Times New Roman"/>
      <w:sz w:val="24"/>
      <w:szCs w:val="24"/>
      <w:lang w:eastAsia="en-C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z28SJldS+xSpyYXOBXNYjgaM6Q==">AMUW2mWdE6KJLnCOQ91I41afWn4IbGjbCVGClfHeeXUSq3Cnribk2tu8QvA+5fOfOcDe58HBBOtc2VmkhuQD+o9YMMDzAfLtlW7JElx1gwhzDDXPsPyPPg0=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2020-11-24T19:06:00Z</dcterms:created>
  <dc:creator>Windows User</dc:creator>
</cp:coreProperties>
</file>