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i/>
          <w:iCs/>
          <w:color w:val="9AA6AB"/>
        </w:rPr>
        <w:t xml:space="preserve">[ Date ]</w:t>
      </w:r>
    </w:p>
    <w:p>
      <w:pPr>
        <w:spacing w:after="0"/>
      </w:pPr>
      <w:r>
        <w:rPr>
          <w:i/>
          <w:iCs/>
          <w:color w:val="9AA6AB"/>
        </w:rPr>
        <w:t xml:space="preserve">[ Recipient name ]</w:t>
      </w:r>
    </w:p>
    <w:p>
      <w:pPr>
        <w:spacing w:after="0"/>
      </w:pPr>
      <w:r>
        <w:rPr>
          <w:i/>
          <w:iCs/>
          <w:color w:val="9AA6AB"/>
        </w:rPr>
        <w:t xml:space="preserve">[ Title · Organization ]</w:t>
      </w:r>
    </w:p>
    <w:p>
      <w:pPr>
        <w:spacing w:after="200"/>
      </w:pPr>
      <w:r>
        <w:rPr>
          <w:i/>
          <w:iCs/>
          <w:color w:val="9AA6AB"/>
        </w:rPr>
        <w:t xml:space="preserve">[ Street address, City, Province ]</w:t>
      </w:r>
    </w:p>
    <w:p>
      <w:pPr>
        <w:spacing w:after="200"/>
      </w:pPr>
      <w:r>
        <w:rPr>
          <w:color w:val="22323A"/>
        </w:rPr>
        <w:t xml:space="preserve">Dear [ Name ],</w:t>
      </w:r>
    </w:p>
    <w:p>
      <w:pPr>
        <w:spacing w:after="200" w:line="300"/>
      </w:pPr>
      <w:r>
        <w:rPr>
          <w:i/>
          <w:iCs/>
          <w:color w:val="9AA6AB"/>
        </w:rPr>
        <w:t xml:space="preserve">Begin your letter here. This letterhead repeats on every page — simply replace the bracketed placeholders and type your message. Leave the header, footer and margins unchanged to keep the premium layout.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rPr>
          <w:color w:val="22323A"/>
        </w:rPr>
        <w:t xml:space="preserve">With warm regards,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rPr>
          <w:rFonts w:ascii="Georgia" w:cs="Georgia" w:eastAsia="Georgia" w:hAnsi="Georgia"/>
          <w:b/>
          <w:bCs/>
          <w:color w:val="0C4A5A"/>
          <w:sz w:val="24"/>
          <w:szCs w:val="24"/>
        </w:rPr>
        <w:t xml:space="preserve">Kamran Hamayun</w:t>
      </w:r>
    </w:p>
    <w:p>
      <w:r>
        <w:rPr>
          <w:rFonts w:ascii="Calibri" w:cs="Calibri" w:eastAsia="Calibri" w:hAnsi="Calibri"/>
          <w:color w:val="5C6F77"/>
          <w:sz w:val="19"/>
          <w:szCs w:val="19"/>
        </w:rPr>
        <w:t xml:space="preserve">Founder &amp; Director · SeniorNavigator Services Limited</w:t>
      </w:r>
    </w:p>
    <w:sectPr>
      <w:headerReference w:type="default" r:id="rId7"/>
      <w:footerReference w:type="default" r:id="rId8"/>
      <w:pgSz w:w="12240" w:h="15840" w:orient="portrait"/>
      <w:pgMar w:top="2664" w:right="1152" w:bottom="1512" w:left="1224" w:header="432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1"/>
    </w:pPr>
    <w:r>
      <w:drawing>
        <wp:anchor distT="0" distB="0" distL="0" distR="0" simplePos="0" allowOverlap="1" behindDoc="1" locked="0" layoutInCell="1" relativeHeight="100584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t="0" r="0" b="0" l="0"/>
          <wp:wrapNone/>
          <wp:docPr id="1" name="Letterhead" descr="SeniorNavigator Services branded letterhead" title="SeniorNavigator Services 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32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44792cb85ee8180419dac58828769549b46544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SeniorNavigator Services — Letterhead</dc:title>
  <dc:creator>SeniorNavigator Services</dc:creator>
  <cp:lastModifiedBy>Un-named</cp:lastModifiedBy>
  <cp:revision>1</cp:revision>
  <dcterms:created xsi:type="dcterms:W3CDTF">2026-06-30T09:15:51.312Z</dcterms:created>
  <dcterms:modified xsi:type="dcterms:W3CDTF">2026-06-30T09:15:51.312Z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