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0586E" w14:textId="77777777" w:rsidR="005E7945" w:rsidRDefault="000D53CE">
      <w:pPr>
        <w:spacing w:before="480" w:after="120"/>
        <w:jc w:val="center"/>
      </w:pPr>
      <w:r>
        <w:rPr>
          <w:b/>
          <w:bCs/>
          <w:color w:val="1F3864"/>
          <w:sz w:val="36"/>
          <w:szCs w:val="36"/>
        </w:rPr>
        <w:t>ОТЧЁТ О РАЗРАБОТКЕ</w:t>
      </w:r>
    </w:p>
    <w:p w14:paraId="6F4D6E8B" w14:textId="77777777" w:rsidR="005E7945" w:rsidRDefault="000D53CE">
      <w:pPr>
        <w:spacing w:after="80"/>
        <w:jc w:val="center"/>
      </w:pPr>
      <w:r>
        <w:rPr>
          <w:b/>
          <w:bCs/>
          <w:sz w:val="28"/>
          <w:szCs w:val="28"/>
        </w:rPr>
        <w:t>Оптимизатор наземного обслуживания воздушных судов</w:t>
      </w:r>
    </w:p>
    <w:p w14:paraId="0896AAA2" w14:textId="77777777" w:rsidR="005E7945" w:rsidRPr="001F5AC2" w:rsidRDefault="000D53CE">
      <w:pPr>
        <w:spacing w:after="80"/>
        <w:jc w:val="center"/>
        <w:rPr>
          <w:lang w:val="en-US"/>
        </w:rPr>
      </w:pPr>
      <w:r w:rsidRPr="001F5AC2">
        <w:rPr>
          <w:color w:val="555555"/>
          <w:sz w:val="24"/>
          <w:szCs w:val="24"/>
          <w:lang w:val="en-US"/>
        </w:rPr>
        <w:t>Airport Ground Handling Optimizer</w:t>
      </w:r>
    </w:p>
    <w:p w14:paraId="171CBE21" w14:textId="77777777" w:rsidR="005E7945" w:rsidRPr="001F5AC2" w:rsidRDefault="000D53CE">
      <w:pPr>
        <w:spacing w:before="240" w:after="480"/>
        <w:jc w:val="center"/>
        <w:rPr>
          <w:lang w:val="en-US"/>
        </w:rPr>
      </w:pPr>
      <w:r>
        <w:rPr>
          <w:i/>
          <w:iCs/>
        </w:rPr>
        <w:t>Апрель</w:t>
      </w:r>
      <w:r w:rsidRPr="001F5AC2">
        <w:rPr>
          <w:i/>
          <w:iCs/>
          <w:lang w:val="en-US"/>
        </w:rPr>
        <w:t xml:space="preserve"> 2026 </w:t>
      </w:r>
      <w:r>
        <w:rPr>
          <w:i/>
          <w:iCs/>
        </w:rPr>
        <w:t>г</w:t>
      </w:r>
      <w:r w:rsidRPr="001F5AC2">
        <w:rPr>
          <w:i/>
          <w:iCs/>
          <w:lang w:val="en-US"/>
        </w:rPr>
        <w:t>.</w:t>
      </w:r>
    </w:p>
    <w:p w14:paraId="44B6B115" w14:textId="77777777" w:rsidR="005E7945" w:rsidRDefault="000D53CE">
      <w:pPr>
        <w:pStyle w:val="1"/>
      </w:pPr>
      <w:r>
        <w:t>1. Введение и постановка задачи</w:t>
      </w:r>
    </w:p>
    <w:p w14:paraId="2FB45C34" w14:textId="77777777" w:rsidR="005E7945" w:rsidRDefault="000D53CE">
      <w:pPr>
        <w:spacing w:after="120"/>
        <w:jc w:val="both"/>
      </w:pPr>
      <w:r>
        <w:t xml:space="preserve">Оптимизация наземного обслуживания воздушных судов (ВС) является критически важной задачей для аэропортов: задержки рейсов напрямую зависят от своевременного выполнения наземных операций – </w:t>
      </w:r>
      <w:proofErr w:type="spellStart"/>
      <w:r>
        <w:t>деайсинга</w:t>
      </w:r>
      <w:proofErr w:type="spellEnd"/>
      <w:r>
        <w:t xml:space="preserve">, заправки, кейтеринга. Ключевая проблема – распределение </w:t>
      </w:r>
      <w:r>
        <w:t>ограниченного парка ТС по позициям с учётом временных окон, приоритетов и геометрии перрона.</w:t>
      </w:r>
    </w:p>
    <w:p w14:paraId="35420E1C" w14:textId="77777777" w:rsidR="005E7945" w:rsidRDefault="000D53CE">
      <w:pPr>
        <w:spacing w:after="120"/>
        <w:jc w:val="both"/>
      </w:pPr>
      <w:r>
        <w:t xml:space="preserve">Данный проект реализует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оптимизации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на основе ML-прогноза времени обслуживания и </w:t>
      </w:r>
      <w:proofErr w:type="spellStart"/>
      <w:r>
        <w:t>rule-based</w:t>
      </w:r>
      <w:proofErr w:type="spellEnd"/>
      <w:r>
        <w:t xml:space="preserve"> планировщика. Система демонстрирует</w:t>
      </w:r>
      <w:r>
        <w:t xml:space="preserve"> </w:t>
      </w:r>
      <w:proofErr w:type="spellStart"/>
      <w:r>
        <w:t>tactical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задачи </w:t>
      </w:r>
      <w:proofErr w:type="spellStart"/>
      <w:r>
        <w:t>аллокации</w:t>
      </w:r>
      <w:proofErr w:type="spellEnd"/>
      <w:r>
        <w:t xml:space="preserve"> ресурсов, который в академической литературе обозначен как направление развития, но детально не реализован.</w:t>
      </w:r>
    </w:p>
    <w:p w14:paraId="42240C22" w14:textId="77777777" w:rsidR="005E7945" w:rsidRDefault="000D53CE">
      <w:pPr>
        <w:pStyle w:val="1"/>
      </w:pPr>
      <w:r>
        <w:t>2. Техническая реализация</w:t>
      </w:r>
    </w:p>
    <w:p w14:paraId="7BF24486" w14:textId="77777777" w:rsidR="005E7945" w:rsidRDefault="000D53CE">
      <w:pPr>
        <w:spacing w:after="120"/>
        <w:jc w:val="both"/>
      </w:pPr>
      <w:r>
        <w:t>Система реализована на Python 3.11 и состоит из шести последовательно выполняемых модулей</w:t>
      </w:r>
      <w:r>
        <w:t>. Запуск – одной командой:</w:t>
      </w:r>
    </w:p>
    <w:p w14:paraId="183BB029" w14:textId="77777777" w:rsidR="005E7945" w:rsidRDefault="000D53CE">
      <w:pPr>
        <w:shd w:val="clear" w:color="auto" w:fill="F2F2F2"/>
        <w:spacing w:before="80" w:after="12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python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src/pipeline.py --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configs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/scenario_1.yaml --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seed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42</w:t>
      </w:r>
    </w:p>
    <w:p w14:paraId="44E1C287" w14:textId="77777777" w:rsidR="005E7945" w:rsidRDefault="000D53CE">
      <w:pPr>
        <w:pStyle w:val="2"/>
      </w:pPr>
      <w:r>
        <w:t>2.1 Архитектура модулей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1"/>
        <w:gridCol w:w="2859"/>
        <w:gridCol w:w="4328"/>
      </w:tblGrid>
      <w:tr w:rsidR="005E7945" w14:paraId="52A57E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08046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Модуль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5BEFE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Файл</w:t>
            </w:r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CEDA4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5E7945" w14:paraId="7ED2EB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D641" w14:textId="77777777" w:rsidR="005E7945" w:rsidRDefault="000D53CE">
            <w:proofErr w:type="spellStart"/>
            <w:r>
              <w:rPr>
                <w:sz w:val="20"/>
                <w:szCs w:val="20"/>
              </w:rPr>
              <w:t>DataGenerator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3D7A" w14:textId="77777777" w:rsidR="005E7945" w:rsidRDefault="000D53CE">
            <w:r>
              <w:rPr>
                <w:sz w:val="20"/>
                <w:szCs w:val="20"/>
              </w:rPr>
              <w:t>data_generator.py</w:t>
            </w:r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3E33" w14:textId="77777777" w:rsidR="005E7945" w:rsidRDefault="000D53CE">
            <w:r>
              <w:rPr>
                <w:sz w:val="20"/>
                <w:szCs w:val="20"/>
              </w:rPr>
              <w:t>Синтетические данные: рейсы, задачи, ТС, граф перрона (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  <w:r>
              <w:rPr>
                <w:sz w:val="20"/>
                <w:szCs w:val="20"/>
              </w:rPr>
              <w:t>=42)</w:t>
            </w:r>
          </w:p>
        </w:tc>
      </w:tr>
      <w:tr w:rsidR="005E7945" w:rsidRPr="001F5AC2" w14:paraId="2B4D4F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45FA" w14:textId="77777777" w:rsidR="005E7945" w:rsidRDefault="000D53CE">
            <w:proofErr w:type="spellStart"/>
            <w:r>
              <w:rPr>
                <w:sz w:val="20"/>
                <w:szCs w:val="20"/>
              </w:rPr>
              <w:t>MLForecast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38852" w14:textId="77777777" w:rsidR="005E7945" w:rsidRDefault="000D53CE">
            <w:r>
              <w:rPr>
                <w:sz w:val="20"/>
                <w:szCs w:val="20"/>
              </w:rPr>
              <w:t>ml_model.py</w:t>
            </w:r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9F68" w14:textId="77777777" w:rsidR="005E7945" w:rsidRPr="001F5AC2" w:rsidRDefault="000D53CE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Прогноз</w:t>
            </w:r>
            <w:r w:rsidRPr="001F5AC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F5AC2">
              <w:rPr>
                <w:sz w:val="20"/>
                <w:szCs w:val="20"/>
                <w:lang w:val="en-US"/>
              </w:rPr>
              <w:t>service_time</w:t>
            </w:r>
            <w:proofErr w:type="spellEnd"/>
            <w:r w:rsidRPr="001F5AC2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1F5AC2">
              <w:rPr>
                <w:sz w:val="20"/>
                <w:szCs w:val="20"/>
                <w:lang w:val="en-US"/>
              </w:rPr>
              <w:t>RandomForest</w:t>
            </w:r>
            <w:proofErr w:type="spellEnd"/>
            <w:r w:rsidRPr="001F5AC2">
              <w:rPr>
                <w:sz w:val="20"/>
                <w:szCs w:val="20"/>
                <w:lang w:val="en-US"/>
              </w:rPr>
              <w:t xml:space="preserve"> + MLR baseline (500 </w:t>
            </w:r>
            <w:proofErr w:type="spellStart"/>
            <w:r>
              <w:rPr>
                <w:sz w:val="20"/>
                <w:szCs w:val="20"/>
              </w:rPr>
              <w:t>ист</w:t>
            </w:r>
            <w:proofErr w:type="spellEnd"/>
            <w:r w:rsidRPr="001F5AC2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>рейсов</w:t>
            </w:r>
            <w:r w:rsidRPr="001F5AC2">
              <w:rPr>
                <w:sz w:val="20"/>
                <w:szCs w:val="20"/>
                <w:lang w:val="en-US"/>
              </w:rPr>
              <w:t>)</w:t>
            </w:r>
          </w:p>
        </w:tc>
      </w:tr>
      <w:tr w:rsidR="005E7945" w14:paraId="6BD014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D3E91" w14:textId="77777777" w:rsidR="005E7945" w:rsidRDefault="000D53CE">
            <w:proofErr w:type="spellStart"/>
            <w:r>
              <w:rPr>
                <w:sz w:val="20"/>
                <w:szCs w:val="20"/>
              </w:rPr>
              <w:t>Optimizer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3303" w14:textId="77777777" w:rsidR="005E7945" w:rsidRDefault="000D53CE">
            <w:r>
              <w:rPr>
                <w:sz w:val="20"/>
                <w:szCs w:val="20"/>
              </w:rPr>
              <w:t>optimizer.py</w:t>
            </w:r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0155" w14:textId="77777777" w:rsidR="005E7945" w:rsidRDefault="000D53CE">
            <w:proofErr w:type="spellStart"/>
            <w:r>
              <w:rPr>
                <w:sz w:val="20"/>
                <w:szCs w:val="20"/>
              </w:rPr>
              <w:t>Greedy</w:t>
            </w:r>
            <w:proofErr w:type="spellEnd"/>
            <w:r>
              <w:rPr>
                <w:sz w:val="20"/>
                <w:szCs w:val="20"/>
              </w:rPr>
              <w:t xml:space="preserve">-назначение ТС с </w:t>
            </w:r>
            <w:proofErr w:type="spellStart"/>
            <w:r>
              <w:rPr>
                <w:sz w:val="20"/>
                <w:szCs w:val="20"/>
              </w:rPr>
              <w:t>Dijkstra-routing</w:t>
            </w:r>
            <w:proofErr w:type="spellEnd"/>
            <w:r>
              <w:rPr>
                <w:sz w:val="20"/>
                <w:szCs w:val="20"/>
              </w:rPr>
              <w:t xml:space="preserve"> по </w:t>
            </w:r>
            <w:proofErr w:type="spellStart"/>
            <w:r>
              <w:rPr>
                <w:sz w:val="20"/>
                <w:szCs w:val="20"/>
              </w:rPr>
              <w:t>NetworkX</w:t>
            </w:r>
            <w:proofErr w:type="spellEnd"/>
            <w:r>
              <w:rPr>
                <w:sz w:val="20"/>
                <w:szCs w:val="20"/>
              </w:rPr>
              <w:t>-графу перрона</w:t>
            </w:r>
          </w:p>
        </w:tc>
      </w:tr>
      <w:tr w:rsidR="005E7945" w14:paraId="54DD29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325B" w14:textId="77777777" w:rsidR="005E7945" w:rsidRDefault="000D53CE">
            <w:proofErr w:type="spellStart"/>
            <w:r>
              <w:rPr>
                <w:sz w:val="20"/>
                <w:szCs w:val="20"/>
              </w:rPr>
              <w:t>Simulator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9404" w14:textId="77777777" w:rsidR="005E7945" w:rsidRDefault="000D53CE">
            <w:r>
              <w:rPr>
                <w:sz w:val="20"/>
                <w:szCs w:val="20"/>
              </w:rPr>
              <w:t>simulator.py</w:t>
            </w:r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37D2" w14:textId="77777777" w:rsidR="005E7945" w:rsidRDefault="000D53CE">
            <w:r>
              <w:rPr>
                <w:sz w:val="20"/>
                <w:szCs w:val="20"/>
              </w:rPr>
              <w:t xml:space="preserve">Симуляция выполнения: каскадные задержки, </w:t>
            </w:r>
            <w:proofErr w:type="spellStart"/>
            <w:r>
              <w:rPr>
                <w:sz w:val="20"/>
                <w:szCs w:val="20"/>
              </w:rPr>
              <w:t>safe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intervals</w:t>
            </w:r>
            <w:proofErr w:type="spellEnd"/>
            <w:r>
              <w:rPr>
                <w:sz w:val="20"/>
                <w:szCs w:val="20"/>
              </w:rPr>
              <w:t>, статусы</w:t>
            </w:r>
          </w:p>
        </w:tc>
      </w:tr>
      <w:tr w:rsidR="005E7945" w14:paraId="44D30D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B3AFF" w14:textId="77777777" w:rsidR="005E7945" w:rsidRDefault="000D53CE">
            <w:proofErr w:type="spellStart"/>
            <w:r>
              <w:rPr>
                <w:sz w:val="20"/>
                <w:szCs w:val="20"/>
              </w:rPr>
              <w:t>Metrics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197B" w14:textId="77777777" w:rsidR="005E7945" w:rsidRDefault="000D53CE">
            <w:r>
              <w:rPr>
                <w:sz w:val="20"/>
                <w:szCs w:val="20"/>
              </w:rPr>
              <w:t>metrics.py</w:t>
            </w:r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8383" w14:textId="77777777" w:rsidR="005E7945" w:rsidRDefault="000D53CE">
            <w:r>
              <w:rPr>
                <w:sz w:val="20"/>
                <w:szCs w:val="20"/>
              </w:rPr>
              <w:t xml:space="preserve">KPI, </w:t>
            </w:r>
            <w:proofErr w:type="spellStart"/>
            <w:r>
              <w:rPr>
                <w:sz w:val="20"/>
                <w:szCs w:val="20"/>
              </w:rPr>
              <w:t>Gantt</w:t>
            </w:r>
            <w:proofErr w:type="spellEnd"/>
            <w:r>
              <w:rPr>
                <w:sz w:val="20"/>
                <w:szCs w:val="20"/>
              </w:rPr>
              <w:t>-диаграмма, почасовая нагрузка, CSV-отчёт</w:t>
            </w:r>
          </w:p>
        </w:tc>
      </w:tr>
      <w:tr w:rsidR="005E7945" w14:paraId="76DF53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9FA6" w14:textId="77777777" w:rsidR="005E7945" w:rsidRDefault="000D53CE">
            <w:proofErr w:type="spellStart"/>
            <w:r>
              <w:rPr>
                <w:sz w:val="20"/>
                <w:szCs w:val="20"/>
              </w:rPr>
              <w:t>ModelReport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D9605" w14:textId="77777777" w:rsidR="005E7945" w:rsidRDefault="000D53CE">
            <w:r>
              <w:rPr>
                <w:sz w:val="20"/>
                <w:szCs w:val="20"/>
              </w:rPr>
              <w:t>model_report.py</w:t>
            </w:r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1B41" w14:textId="77777777" w:rsidR="005E7945" w:rsidRDefault="000D53CE">
            <w:r>
              <w:rPr>
                <w:sz w:val="20"/>
                <w:szCs w:val="20"/>
              </w:rPr>
              <w:t>Отчёт по ML: важность признаков, корреляции, model_summary.txt</w:t>
            </w:r>
          </w:p>
        </w:tc>
      </w:tr>
      <w:tr w:rsidR="005E7945" w14:paraId="58C410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0287" w14:textId="77777777" w:rsidR="005E7945" w:rsidRDefault="000D53CE">
            <w:proofErr w:type="spellStart"/>
            <w:r>
              <w:rPr>
                <w:sz w:val="20"/>
                <w:szCs w:val="20"/>
              </w:rPr>
              <w:t>Utils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4FBB0" w14:textId="77777777" w:rsidR="005E7945" w:rsidRDefault="000D53CE">
            <w:r>
              <w:rPr>
                <w:sz w:val="20"/>
                <w:szCs w:val="20"/>
              </w:rPr>
              <w:t>utils.py</w:t>
            </w:r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7883" w14:textId="77777777" w:rsidR="005E7945" w:rsidRDefault="000D53CE">
            <w:r>
              <w:rPr>
                <w:sz w:val="20"/>
                <w:szCs w:val="20"/>
              </w:rPr>
              <w:t>Общие хелперы: логирование, расчёт времени пути</w:t>
            </w:r>
          </w:p>
        </w:tc>
      </w:tr>
    </w:tbl>
    <w:p w14:paraId="74C59928" w14:textId="77777777" w:rsidR="005E7945" w:rsidRDefault="005E7945">
      <w:pPr>
        <w:spacing w:after="160"/>
      </w:pPr>
    </w:p>
    <w:p w14:paraId="5B918A11" w14:textId="77777777" w:rsidR="005E7945" w:rsidRDefault="000D53CE">
      <w:pPr>
        <w:pStyle w:val="2"/>
      </w:pPr>
      <w:r>
        <w:t>2.2 Авиационные ограничения</w:t>
      </w:r>
    </w:p>
    <w:p w14:paraId="796A95CC" w14:textId="77777777" w:rsidR="005E7945" w:rsidRDefault="000D53CE">
      <w:pPr>
        <w:pStyle w:val="a4"/>
        <w:numPr>
          <w:ilvl w:val="0"/>
          <w:numId w:val="2"/>
        </w:numPr>
        <w:spacing w:after="80"/>
      </w:pPr>
      <w:r>
        <w:t xml:space="preserve">Жёсткий приоритет: </w:t>
      </w:r>
      <w:proofErr w:type="spellStart"/>
      <w:r>
        <w:t>деайсинг</w:t>
      </w:r>
      <w:proofErr w:type="spellEnd"/>
      <w:r>
        <w:t xml:space="preserve"> (1) &gt; заправка (2) &gt; кейтеринг (3)</w:t>
      </w:r>
    </w:p>
    <w:p w14:paraId="0901BB55" w14:textId="77777777" w:rsidR="005E7945" w:rsidRDefault="000D53CE">
      <w:pPr>
        <w:pStyle w:val="a4"/>
        <w:numPr>
          <w:ilvl w:val="0"/>
          <w:numId w:val="2"/>
        </w:numPr>
        <w:spacing w:after="80"/>
      </w:pPr>
      <w:r>
        <w:t>Временные окна STA/S</w:t>
      </w:r>
      <w:r>
        <w:t>TD: обслуживание начинается не раньше STA + 15 мин</w:t>
      </w:r>
    </w:p>
    <w:p w14:paraId="227C680C" w14:textId="77777777" w:rsidR="005E7945" w:rsidRDefault="000D53CE">
      <w:pPr>
        <w:pStyle w:val="a4"/>
        <w:numPr>
          <w:ilvl w:val="0"/>
          <w:numId w:val="2"/>
        </w:numPr>
        <w:spacing w:after="80"/>
      </w:pPr>
      <w:r>
        <w:lastRenderedPageBreak/>
        <w:t xml:space="preserve">Safe </w:t>
      </w:r>
      <w:proofErr w:type="spellStart"/>
      <w:r>
        <w:t>interval</w:t>
      </w:r>
      <w:proofErr w:type="spellEnd"/>
      <w:r>
        <w:t xml:space="preserve"> 2 мин между операциями разных рейсов на одной позиции</w:t>
      </w:r>
    </w:p>
    <w:p w14:paraId="19B068BB" w14:textId="77777777" w:rsidR="005E7945" w:rsidRDefault="000D53CE">
      <w:pPr>
        <w:pStyle w:val="a4"/>
        <w:numPr>
          <w:ilvl w:val="0"/>
          <w:numId w:val="2"/>
        </w:numPr>
        <w:spacing w:after="80"/>
      </w:pPr>
      <w:r>
        <w:t>Скоростное ограничение на перроне: 30 км/ч максимум</w:t>
      </w:r>
    </w:p>
    <w:p w14:paraId="1FAE95A4" w14:textId="77777777" w:rsidR="005E7945" w:rsidRDefault="000D53CE">
      <w:pPr>
        <w:pStyle w:val="a4"/>
        <w:numPr>
          <w:ilvl w:val="0"/>
          <w:numId w:val="2"/>
        </w:numPr>
        <w:spacing w:after="80"/>
      </w:pPr>
      <w:r>
        <w:t>Совместимость ТС по типу задачи (</w:t>
      </w:r>
      <w:proofErr w:type="spellStart"/>
      <w:r>
        <w:t>deicing</w:t>
      </w:r>
      <w:proofErr w:type="spellEnd"/>
      <w:r>
        <w:t xml:space="preserve"> / </w:t>
      </w:r>
      <w:proofErr w:type="spellStart"/>
      <w:r>
        <w:t>fuel</w:t>
      </w:r>
      <w:proofErr w:type="spellEnd"/>
      <w:r>
        <w:t xml:space="preserve"> / </w:t>
      </w:r>
      <w:proofErr w:type="spellStart"/>
      <w:r>
        <w:t>catering</w:t>
      </w:r>
      <w:proofErr w:type="spellEnd"/>
      <w:r>
        <w:t xml:space="preserve"> </w:t>
      </w:r>
      <w:proofErr w:type="spellStart"/>
      <w:r>
        <w:t>truck</w:t>
      </w:r>
      <w:proofErr w:type="spellEnd"/>
      <w:r>
        <w:t>)</w:t>
      </w:r>
    </w:p>
    <w:p w14:paraId="07AF87E7" w14:textId="77777777" w:rsidR="005E7945" w:rsidRDefault="005E7945">
      <w:pPr>
        <w:spacing w:after="160"/>
      </w:pPr>
    </w:p>
    <w:p w14:paraId="73FD5BCB" w14:textId="77777777" w:rsidR="005E7945" w:rsidRDefault="000D53CE">
      <w:pPr>
        <w:pStyle w:val="2"/>
      </w:pPr>
      <w:r>
        <w:t xml:space="preserve">2.3 </w:t>
      </w:r>
      <w:proofErr w:type="spellStart"/>
      <w:r>
        <w:t>Конфигурируемость</w:t>
      </w:r>
      <w:proofErr w:type="spellEnd"/>
    </w:p>
    <w:p w14:paraId="59B76166" w14:textId="77777777" w:rsidR="005E7945" w:rsidRDefault="000D53CE">
      <w:pPr>
        <w:spacing w:after="120"/>
        <w:jc w:val="both"/>
      </w:pPr>
      <w:r>
        <w:t xml:space="preserve">Все параметры вынесены в </w:t>
      </w:r>
      <w:proofErr w:type="spellStart"/>
      <w:r>
        <w:t>configs</w:t>
      </w:r>
      <w:proofErr w:type="spellEnd"/>
      <w:r>
        <w:t xml:space="preserve">/scenario_1.yaml – никаких </w:t>
      </w:r>
      <w:proofErr w:type="spellStart"/>
      <w:r>
        <w:t>hardcoded</w:t>
      </w:r>
      <w:proofErr w:type="spellEnd"/>
      <w:r>
        <w:t xml:space="preserve"> чисел в коде. Базовый сценарий: 50 рейсов, 8-часовая смена, 10 позиций стоянки, парк 10 ТС (4 </w:t>
      </w:r>
      <w:proofErr w:type="spellStart"/>
      <w:r>
        <w:t>deic</w:t>
      </w:r>
      <w:r>
        <w:t>ing</w:t>
      </w:r>
      <w:proofErr w:type="spellEnd"/>
      <w:r>
        <w:t xml:space="preserve"> + 3 </w:t>
      </w:r>
      <w:proofErr w:type="spellStart"/>
      <w:r>
        <w:t>fuel</w:t>
      </w:r>
      <w:proofErr w:type="spellEnd"/>
      <w:r>
        <w:t xml:space="preserve"> + 3 </w:t>
      </w:r>
      <w:proofErr w:type="spellStart"/>
      <w:r>
        <w:t>catering</w:t>
      </w:r>
      <w:proofErr w:type="spellEnd"/>
      <w:r>
        <w:t>).</w:t>
      </w:r>
    </w:p>
    <w:p w14:paraId="6B205A32" w14:textId="77777777" w:rsidR="005E7945" w:rsidRDefault="000D53CE">
      <w:pPr>
        <w:pStyle w:val="1"/>
      </w:pPr>
      <w:r>
        <w:t>3. Базовая статья и сравнение</w:t>
      </w:r>
    </w:p>
    <w:p w14:paraId="53312FB1" w14:textId="77777777" w:rsidR="005E7945" w:rsidRDefault="000D53CE">
      <w:pPr>
        <w:pStyle w:val="2"/>
      </w:pPr>
      <w:r>
        <w:t>3.1 Базовая работа</w:t>
      </w:r>
    </w:p>
    <w:p w14:paraId="20FF7923" w14:textId="77777777" w:rsidR="005E7945" w:rsidRPr="001F5AC2" w:rsidRDefault="000D53CE">
      <w:pPr>
        <w:spacing w:after="120"/>
        <w:jc w:val="both"/>
        <w:rPr>
          <w:lang w:val="en-US"/>
        </w:rPr>
      </w:pPr>
      <w:proofErr w:type="spellStart"/>
      <w:r w:rsidRPr="001F5AC2">
        <w:rPr>
          <w:b/>
          <w:bCs/>
          <w:lang w:val="en-US"/>
        </w:rPr>
        <w:t>Sahadevan</w:t>
      </w:r>
      <w:proofErr w:type="spellEnd"/>
      <w:r w:rsidRPr="001F5AC2">
        <w:rPr>
          <w:b/>
          <w:bCs/>
          <w:lang w:val="en-US"/>
        </w:rPr>
        <w:t xml:space="preserve"> D., Al Ali H., </w:t>
      </w:r>
      <w:proofErr w:type="spellStart"/>
      <w:r w:rsidRPr="001F5AC2">
        <w:rPr>
          <w:b/>
          <w:bCs/>
          <w:lang w:val="en-US"/>
        </w:rPr>
        <w:t>Notman</w:t>
      </w:r>
      <w:proofErr w:type="spellEnd"/>
      <w:r w:rsidRPr="001F5AC2">
        <w:rPr>
          <w:b/>
          <w:bCs/>
          <w:lang w:val="en-US"/>
        </w:rPr>
        <w:t xml:space="preserve"> D., </w:t>
      </w:r>
      <w:proofErr w:type="spellStart"/>
      <w:r w:rsidRPr="001F5AC2">
        <w:rPr>
          <w:b/>
          <w:bCs/>
          <w:lang w:val="en-US"/>
        </w:rPr>
        <w:t>Mukandavire</w:t>
      </w:r>
      <w:proofErr w:type="spellEnd"/>
      <w:r w:rsidRPr="001F5AC2">
        <w:rPr>
          <w:b/>
          <w:bCs/>
          <w:lang w:val="en-US"/>
        </w:rPr>
        <w:t xml:space="preserve"> Z.</w:t>
      </w:r>
      <w:r w:rsidRPr="001F5AC2">
        <w:rPr>
          <w:lang w:val="en-US"/>
        </w:rPr>
        <w:t xml:space="preserve"> </w:t>
      </w:r>
      <w:proofErr w:type="spellStart"/>
      <w:r w:rsidRPr="001F5AC2">
        <w:rPr>
          <w:lang w:val="en-US"/>
        </w:rPr>
        <w:t>Optimising</w:t>
      </w:r>
      <w:proofErr w:type="spellEnd"/>
      <w:r w:rsidRPr="001F5AC2">
        <w:rPr>
          <w:lang w:val="en-US"/>
        </w:rPr>
        <w:t xml:space="preserve"> Airport Ground Resource Allocation for Multiple Aircraft Using Machine Learning-Based Arrival Time Prediction. </w:t>
      </w:r>
      <w:r w:rsidRPr="001F5AC2">
        <w:rPr>
          <w:b/>
          <w:bCs/>
          <w:lang w:val="en-US"/>
        </w:rPr>
        <w:t>Aerosp</w:t>
      </w:r>
      <w:r w:rsidRPr="001F5AC2">
        <w:rPr>
          <w:b/>
          <w:bCs/>
          <w:lang w:val="en-US"/>
        </w:rPr>
        <w:t>ace 2023</w:t>
      </w:r>
      <w:r w:rsidRPr="001F5AC2">
        <w:rPr>
          <w:lang w:val="en-US"/>
        </w:rPr>
        <w:t>, 10(6), 509. DOI: 10.3390/aerospace10060509</w:t>
      </w:r>
    </w:p>
    <w:p w14:paraId="03D6F368" w14:textId="77777777" w:rsidR="005E7945" w:rsidRPr="001F5AC2" w:rsidRDefault="000D53CE">
      <w:pPr>
        <w:spacing w:after="120"/>
        <w:jc w:val="both"/>
        <w:rPr>
          <w:lang w:val="en-US"/>
        </w:rPr>
      </w:pPr>
      <w:r>
        <w:t>Организация</w:t>
      </w:r>
      <w:r w:rsidRPr="001F5AC2">
        <w:rPr>
          <w:lang w:val="en-US"/>
        </w:rPr>
        <w:t xml:space="preserve">: Emirates Aviation University (Dubai) + RMIT University (Melbourne). </w:t>
      </w:r>
      <w:r>
        <w:t>Данные</w:t>
      </w:r>
      <w:r w:rsidRPr="001F5AC2">
        <w:rPr>
          <w:lang w:val="en-US"/>
        </w:rPr>
        <w:t xml:space="preserve">: Dubai International Airport, </w:t>
      </w:r>
      <w:r>
        <w:t>октябрь</w:t>
      </w:r>
      <w:r w:rsidRPr="001F5AC2">
        <w:rPr>
          <w:lang w:val="en-US"/>
        </w:rPr>
        <w:t xml:space="preserve"> 2021 – </w:t>
      </w:r>
      <w:r>
        <w:t>октябрь</w:t>
      </w:r>
      <w:r w:rsidRPr="001F5AC2">
        <w:rPr>
          <w:lang w:val="en-US"/>
        </w:rPr>
        <w:t xml:space="preserve"> 2022 (Flightradar24).</w:t>
      </w:r>
    </w:p>
    <w:p w14:paraId="68449F64" w14:textId="77777777" w:rsidR="005E7945" w:rsidRPr="001F5AC2" w:rsidRDefault="000D53CE">
      <w:pPr>
        <w:pStyle w:val="2"/>
        <w:rPr>
          <w:lang w:val="en-US"/>
        </w:rPr>
      </w:pPr>
      <w:r w:rsidRPr="001F5AC2">
        <w:rPr>
          <w:lang w:val="en-US"/>
        </w:rPr>
        <w:t xml:space="preserve">3.2 </w:t>
      </w:r>
      <w:r>
        <w:t>Позиционирование</w:t>
      </w:r>
      <w:r w:rsidRPr="001F5AC2">
        <w:rPr>
          <w:lang w:val="en-US"/>
        </w:rPr>
        <w:t xml:space="preserve"> </w:t>
      </w:r>
      <w:r>
        <w:t>работ</w:t>
      </w:r>
    </w:p>
    <w:p w14:paraId="2BA3AB87" w14:textId="77777777" w:rsidR="005E7945" w:rsidRDefault="000D53CE">
      <w:pPr>
        <w:spacing w:after="120"/>
        <w:jc w:val="both"/>
      </w:pPr>
      <w:r>
        <w:t>Статья</w:t>
      </w:r>
      <w:r w:rsidRPr="001F5AC2">
        <w:rPr>
          <w:lang w:val="en-US"/>
        </w:rPr>
        <w:t xml:space="preserve"> </w:t>
      </w:r>
      <w:proofErr w:type="spellStart"/>
      <w:r w:rsidRPr="001F5AC2">
        <w:rPr>
          <w:lang w:val="en-US"/>
        </w:rPr>
        <w:t>Sahadevan</w:t>
      </w:r>
      <w:proofErr w:type="spellEnd"/>
      <w:r w:rsidRPr="001F5AC2">
        <w:rPr>
          <w:lang w:val="en-US"/>
        </w:rPr>
        <w:t xml:space="preserve"> et al. </w:t>
      </w:r>
      <w:r>
        <w:t>решает</w:t>
      </w:r>
      <w:r w:rsidRPr="001F5AC2">
        <w:rPr>
          <w:lang w:val="en-US"/>
        </w:rPr>
        <w:t xml:space="preserve"> strategic layer – </w:t>
      </w:r>
      <w:r>
        <w:t>прогноз</w:t>
      </w:r>
      <w:r w:rsidRPr="001F5AC2">
        <w:rPr>
          <w:lang w:val="en-US"/>
        </w:rPr>
        <w:t xml:space="preserve"> </w:t>
      </w:r>
      <w:r>
        <w:t>прибытия</w:t>
      </w:r>
      <w:r w:rsidRPr="001F5AC2">
        <w:rPr>
          <w:lang w:val="en-US"/>
        </w:rPr>
        <w:t xml:space="preserve"> (ATA) </w:t>
      </w:r>
      <w:r>
        <w:t>и</w:t>
      </w:r>
      <w:r w:rsidRPr="001F5AC2">
        <w:rPr>
          <w:lang w:val="en-US"/>
        </w:rPr>
        <w:t xml:space="preserve"> </w:t>
      </w:r>
      <w:r>
        <w:t>агрегированную</w:t>
      </w:r>
      <w:r w:rsidRPr="001F5AC2">
        <w:rPr>
          <w:lang w:val="en-US"/>
        </w:rPr>
        <w:t xml:space="preserve"> </w:t>
      </w:r>
      <w:r>
        <w:t>оценку</w:t>
      </w:r>
      <w:r w:rsidRPr="001F5AC2">
        <w:rPr>
          <w:lang w:val="en-US"/>
        </w:rPr>
        <w:t xml:space="preserve"> </w:t>
      </w:r>
      <w:r>
        <w:t>ресурсов</w:t>
      </w:r>
      <w:r w:rsidRPr="001F5AC2">
        <w:rPr>
          <w:lang w:val="en-US"/>
        </w:rPr>
        <w:t xml:space="preserve"> </w:t>
      </w:r>
      <w:r>
        <w:t>по</w:t>
      </w:r>
      <w:r w:rsidRPr="001F5AC2">
        <w:rPr>
          <w:lang w:val="en-US"/>
        </w:rPr>
        <w:t xml:space="preserve"> </w:t>
      </w:r>
      <w:r>
        <w:t>часам</w:t>
      </w:r>
      <w:r w:rsidRPr="001F5AC2">
        <w:rPr>
          <w:lang w:val="en-US"/>
        </w:rPr>
        <w:t xml:space="preserve"> (LP-</w:t>
      </w:r>
      <w:r>
        <w:t>формулировка</w:t>
      </w:r>
      <w:r w:rsidRPr="001F5AC2">
        <w:rPr>
          <w:lang w:val="en-US"/>
        </w:rPr>
        <w:t xml:space="preserve">). </w:t>
      </w:r>
      <w:r>
        <w:t xml:space="preserve">Наш проект реализует </w:t>
      </w:r>
      <w:proofErr w:type="spellStart"/>
      <w:r>
        <w:t>tactical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– назначение конкретных ТС на конкретные задачи с учётом геометрии перрона и временных </w:t>
      </w:r>
      <w:r>
        <w:t>ограничений. Работы дополняют друг друга.</w:t>
      </w:r>
    </w:p>
    <w:p w14:paraId="40F8189C" w14:textId="77777777" w:rsidR="005E7945" w:rsidRDefault="000D53CE">
      <w:pPr>
        <w:pStyle w:val="2"/>
      </w:pPr>
      <w:r>
        <w:t>3.3 Сравнительная таблица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3463"/>
        <w:gridCol w:w="3463"/>
      </w:tblGrid>
      <w:tr w:rsidR="005E7945" w14:paraId="38645D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E5DA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Аспект</w:t>
            </w:r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931E" w14:textId="77777777" w:rsidR="005E7945" w:rsidRDefault="000D53CE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Sahadevan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al</w:t>
            </w:r>
            <w:proofErr w:type="spellEnd"/>
            <w:r>
              <w:rPr>
                <w:b/>
                <w:bCs/>
                <w:sz w:val="20"/>
                <w:szCs w:val="20"/>
              </w:rPr>
              <w:t>. 2023</w:t>
            </w:r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2C535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Наш проект</w:t>
            </w:r>
          </w:p>
        </w:tc>
      </w:tr>
      <w:tr w:rsidR="005E7945" w:rsidRPr="001F5AC2" w14:paraId="796837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D349" w14:textId="77777777" w:rsidR="005E7945" w:rsidRDefault="000D53CE">
            <w:r>
              <w:rPr>
                <w:sz w:val="20"/>
                <w:szCs w:val="20"/>
              </w:rPr>
              <w:t>Основной вклад</w:t>
            </w:r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8118" w14:textId="77777777" w:rsidR="005E7945" w:rsidRPr="001F5AC2" w:rsidRDefault="000D53CE">
            <w:pPr>
              <w:rPr>
                <w:lang w:val="en-US"/>
              </w:rPr>
            </w:pPr>
            <w:r w:rsidRPr="001F5AC2">
              <w:rPr>
                <w:sz w:val="20"/>
                <w:szCs w:val="20"/>
                <w:lang w:val="en-US"/>
              </w:rPr>
              <w:t>ML-</w:t>
            </w:r>
            <w:r>
              <w:rPr>
                <w:sz w:val="20"/>
                <w:szCs w:val="20"/>
              </w:rPr>
              <w:t>прогноз</w:t>
            </w:r>
            <w:r w:rsidRPr="001F5AC2">
              <w:rPr>
                <w:sz w:val="20"/>
                <w:szCs w:val="20"/>
                <w:lang w:val="en-US"/>
              </w:rPr>
              <w:t xml:space="preserve"> round-trip ATA</w:t>
            </w:r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54D03" w14:textId="77777777" w:rsidR="005E7945" w:rsidRPr="001F5AC2" w:rsidRDefault="000D53CE">
            <w:pPr>
              <w:rPr>
                <w:lang w:val="en-US"/>
              </w:rPr>
            </w:pPr>
            <w:r w:rsidRPr="001F5AC2">
              <w:rPr>
                <w:sz w:val="20"/>
                <w:szCs w:val="20"/>
                <w:lang w:val="en-US"/>
              </w:rPr>
              <w:t xml:space="preserve">Tactical scheduling </w:t>
            </w:r>
            <w:r>
              <w:rPr>
                <w:sz w:val="20"/>
                <w:szCs w:val="20"/>
              </w:rPr>
              <w:t>для</w:t>
            </w:r>
            <w:r w:rsidRPr="001F5AC2">
              <w:rPr>
                <w:sz w:val="20"/>
                <w:szCs w:val="20"/>
                <w:lang w:val="en-US"/>
              </w:rPr>
              <w:t xml:space="preserve"> ground handling</w:t>
            </w:r>
          </w:p>
        </w:tc>
      </w:tr>
      <w:tr w:rsidR="005E7945" w14:paraId="7E9727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386DF" w14:textId="77777777" w:rsidR="005E7945" w:rsidRDefault="000D53CE">
            <w:r>
              <w:rPr>
                <w:sz w:val="20"/>
                <w:szCs w:val="20"/>
              </w:rPr>
              <w:t>Уровень модели</w:t>
            </w:r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DA93" w14:textId="77777777" w:rsidR="005E7945" w:rsidRPr="001F5AC2" w:rsidRDefault="000D53CE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Макро</w:t>
            </w:r>
            <w:r w:rsidRPr="001F5AC2">
              <w:rPr>
                <w:sz w:val="20"/>
                <w:szCs w:val="20"/>
                <w:lang w:val="en-US"/>
              </w:rPr>
              <w:t>: manpower per hour per aircraft type</w:t>
            </w:r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310C4" w14:textId="77777777" w:rsidR="005E7945" w:rsidRDefault="000D53CE">
            <w:r>
              <w:rPr>
                <w:sz w:val="20"/>
                <w:szCs w:val="20"/>
              </w:rPr>
              <w:t xml:space="preserve">Микро: </w:t>
            </w:r>
            <w:proofErr w:type="spellStart"/>
            <w:r>
              <w:rPr>
                <w:sz w:val="20"/>
                <w:szCs w:val="20"/>
              </w:rPr>
              <w:t>vehicle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stand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</w:p>
        </w:tc>
      </w:tr>
      <w:tr w:rsidR="005E7945" w:rsidRPr="001F5AC2" w14:paraId="703BAD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1C82A" w14:textId="77777777" w:rsidR="005E7945" w:rsidRDefault="000D53CE">
            <w:r>
              <w:rPr>
                <w:sz w:val="20"/>
                <w:szCs w:val="20"/>
              </w:rPr>
              <w:t xml:space="preserve">Task </w:t>
            </w:r>
            <w:proofErr w:type="spellStart"/>
            <w:r>
              <w:rPr>
                <w:sz w:val="20"/>
                <w:szCs w:val="20"/>
              </w:rPr>
              <w:t>types</w:t>
            </w:r>
            <w:proofErr w:type="spellEnd"/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8B51F" w14:textId="77777777" w:rsidR="005E7945" w:rsidRDefault="000D53CE">
            <w:r>
              <w:rPr>
                <w:sz w:val="20"/>
                <w:szCs w:val="20"/>
              </w:rPr>
              <w:t>Перечислены, не моделируются отдельно</w:t>
            </w:r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3324" w14:textId="77777777" w:rsidR="005E7945" w:rsidRPr="001F5AC2" w:rsidRDefault="000D53CE">
            <w:pPr>
              <w:rPr>
                <w:lang w:val="en-US"/>
              </w:rPr>
            </w:pPr>
            <w:r w:rsidRPr="001F5AC2">
              <w:rPr>
                <w:sz w:val="20"/>
                <w:szCs w:val="20"/>
                <w:lang w:val="en-US"/>
              </w:rPr>
              <w:t xml:space="preserve">deicing, fueling, catering – </w:t>
            </w:r>
            <w:r>
              <w:rPr>
                <w:sz w:val="20"/>
                <w:szCs w:val="20"/>
              </w:rPr>
              <w:t>с</w:t>
            </w:r>
            <w:r w:rsidRPr="001F5AC2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приоритетами</w:t>
            </w:r>
          </w:p>
        </w:tc>
      </w:tr>
      <w:tr w:rsidR="005E7945" w14:paraId="6E2BE1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B8434" w14:textId="77777777" w:rsidR="005E7945" w:rsidRDefault="000D53CE">
            <w:proofErr w:type="spellStart"/>
            <w:r>
              <w:rPr>
                <w:sz w:val="20"/>
                <w:szCs w:val="20"/>
              </w:rPr>
              <w:t>Priority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sequencing</w:t>
            </w:r>
            <w:proofErr w:type="spellEnd"/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BA491" w14:textId="77777777" w:rsidR="005E7945" w:rsidRDefault="000D53CE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53B2C" w14:textId="77777777" w:rsidR="005E7945" w:rsidRDefault="000D53CE">
            <w:proofErr w:type="spellStart"/>
            <w:r>
              <w:rPr>
                <w:sz w:val="20"/>
                <w:szCs w:val="20"/>
              </w:rPr>
              <w:t>deicing</w:t>
            </w:r>
            <w:proofErr w:type="spellEnd"/>
            <w:r>
              <w:rPr>
                <w:sz w:val="20"/>
                <w:szCs w:val="20"/>
              </w:rPr>
              <w:t xml:space="preserve"> &gt; </w:t>
            </w:r>
            <w:proofErr w:type="spellStart"/>
            <w:r>
              <w:rPr>
                <w:sz w:val="20"/>
                <w:szCs w:val="20"/>
              </w:rPr>
              <w:t>fueling</w:t>
            </w:r>
            <w:proofErr w:type="spellEnd"/>
            <w:r>
              <w:rPr>
                <w:sz w:val="20"/>
                <w:szCs w:val="20"/>
              </w:rPr>
              <w:t xml:space="preserve"> &gt; </w:t>
            </w:r>
            <w:proofErr w:type="spellStart"/>
            <w:r>
              <w:rPr>
                <w:sz w:val="20"/>
                <w:szCs w:val="20"/>
              </w:rPr>
              <w:t>catering</w:t>
            </w:r>
            <w:proofErr w:type="spellEnd"/>
          </w:p>
        </w:tc>
      </w:tr>
      <w:tr w:rsidR="005E7945" w14:paraId="170F4E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CF4B" w14:textId="77777777" w:rsidR="005E7945" w:rsidRDefault="000D53CE">
            <w:r>
              <w:rPr>
                <w:sz w:val="20"/>
                <w:szCs w:val="20"/>
              </w:rPr>
              <w:t>Геометрия перрона</w:t>
            </w:r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28D2" w14:textId="77777777" w:rsidR="005E7945" w:rsidRDefault="000D53CE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B917" w14:textId="77777777" w:rsidR="005E7945" w:rsidRDefault="000D53CE">
            <w:proofErr w:type="spellStart"/>
            <w:r>
              <w:rPr>
                <w:sz w:val="20"/>
                <w:szCs w:val="20"/>
              </w:rPr>
              <w:t>NetworkX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</w:t>
            </w:r>
            <w:r>
              <w:rPr>
                <w:sz w:val="20"/>
                <w:szCs w:val="20"/>
              </w:rPr>
              <w:t>ph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Dijkstra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routing</w:t>
            </w:r>
            <w:proofErr w:type="spellEnd"/>
          </w:p>
        </w:tc>
      </w:tr>
      <w:tr w:rsidR="005E7945" w14:paraId="2CC0DF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C400" w14:textId="77777777" w:rsidR="005E7945" w:rsidRDefault="000D53CE">
            <w:r>
              <w:rPr>
                <w:sz w:val="20"/>
                <w:szCs w:val="20"/>
              </w:rPr>
              <w:t>ML прогнозирует</w:t>
            </w:r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1CD3" w14:textId="77777777" w:rsidR="005E7945" w:rsidRDefault="000D53CE">
            <w:r>
              <w:rPr>
                <w:sz w:val="20"/>
                <w:szCs w:val="20"/>
              </w:rPr>
              <w:t>ATA (время прибытия)</w:t>
            </w:r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4A8EA" w14:textId="77777777" w:rsidR="005E7945" w:rsidRDefault="000D53CE">
            <w:proofErr w:type="spellStart"/>
            <w:r>
              <w:rPr>
                <w:sz w:val="20"/>
                <w:szCs w:val="20"/>
              </w:rPr>
              <w:t>service_time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</w:p>
        </w:tc>
      </w:tr>
      <w:tr w:rsidR="005E7945" w14:paraId="64DEBF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E117" w14:textId="77777777" w:rsidR="005E7945" w:rsidRDefault="000D53CE">
            <w:r>
              <w:rPr>
                <w:sz w:val="20"/>
                <w:szCs w:val="20"/>
              </w:rPr>
              <w:t>ML модели</w:t>
            </w:r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31CE" w14:textId="77777777" w:rsidR="005E7945" w:rsidRDefault="000D53CE">
            <w:r>
              <w:rPr>
                <w:sz w:val="20"/>
                <w:szCs w:val="20"/>
              </w:rPr>
              <w:t>MLR, MLP</w:t>
            </w:r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78ED2" w14:textId="77777777" w:rsidR="005E7945" w:rsidRDefault="000D53CE">
            <w:proofErr w:type="spellStart"/>
            <w:r>
              <w:rPr>
                <w:sz w:val="20"/>
                <w:szCs w:val="20"/>
              </w:rPr>
              <w:t>RandomForestRegressor</w:t>
            </w:r>
            <w:proofErr w:type="spellEnd"/>
            <w:r>
              <w:rPr>
                <w:sz w:val="20"/>
                <w:szCs w:val="20"/>
              </w:rPr>
              <w:t xml:space="preserve"> + MLR </w:t>
            </w:r>
            <w:proofErr w:type="spellStart"/>
            <w:r>
              <w:rPr>
                <w:sz w:val="20"/>
                <w:szCs w:val="20"/>
              </w:rPr>
              <w:t>baseline</w:t>
            </w:r>
            <w:proofErr w:type="spellEnd"/>
          </w:p>
        </w:tc>
      </w:tr>
      <w:tr w:rsidR="005E7945" w:rsidRPr="001F5AC2" w14:paraId="61AFA4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EB15E" w14:textId="77777777" w:rsidR="005E7945" w:rsidRDefault="000D53CE">
            <w:r>
              <w:rPr>
                <w:sz w:val="20"/>
                <w:szCs w:val="20"/>
              </w:rPr>
              <w:t>Фичи ML</w:t>
            </w:r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38B7" w14:textId="77777777" w:rsidR="005E7945" w:rsidRDefault="000D53CE">
            <w:r>
              <w:rPr>
                <w:sz w:val="20"/>
                <w:szCs w:val="20"/>
              </w:rPr>
              <w:t xml:space="preserve">~11 после </w:t>
            </w:r>
            <w:proofErr w:type="spellStart"/>
            <w:r>
              <w:rPr>
                <w:sz w:val="20"/>
                <w:szCs w:val="20"/>
              </w:rPr>
              <w:t>backward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elimination</w:t>
            </w:r>
            <w:proofErr w:type="spellEnd"/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7AEF4" w14:textId="77777777" w:rsidR="005E7945" w:rsidRPr="001F5AC2" w:rsidRDefault="000D53CE">
            <w:pPr>
              <w:rPr>
                <w:lang w:val="en-US"/>
              </w:rPr>
            </w:pPr>
            <w:r w:rsidRPr="001F5AC2">
              <w:rPr>
                <w:sz w:val="20"/>
                <w:szCs w:val="20"/>
                <w:lang w:val="en-US"/>
              </w:rPr>
              <w:t xml:space="preserve">4: </w:t>
            </w:r>
            <w:proofErr w:type="spellStart"/>
            <w:r w:rsidRPr="001F5AC2">
              <w:rPr>
                <w:sz w:val="20"/>
                <w:szCs w:val="20"/>
                <w:lang w:val="en-US"/>
              </w:rPr>
              <w:t>aircraft_type</w:t>
            </w:r>
            <w:proofErr w:type="spellEnd"/>
            <w:r w:rsidRPr="001F5AC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F5AC2">
              <w:rPr>
                <w:sz w:val="20"/>
                <w:szCs w:val="20"/>
                <w:lang w:val="en-US"/>
              </w:rPr>
              <w:t>task_type</w:t>
            </w:r>
            <w:proofErr w:type="spellEnd"/>
            <w:r w:rsidRPr="001F5AC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F5AC2">
              <w:rPr>
                <w:sz w:val="20"/>
                <w:szCs w:val="20"/>
                <w:lang w:val="en-US"/>
              </w:rPr>
              <w:t>hour_of_day</w:t>
            </w:r>
            <w:proofErr w:type="spellEnd"/>
            <w:r w:rsidRPr="001F5AC2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1F5AC2">
              <w:rPr>
                <w:sz w:val="20"/>
                <w:szCs w:val="20"/>
                <w:lang w:val="en-US"/>
              </w:rPr>
              <w:t>stand_id</w:t>
            </w:r>
            <w:proofErr w:type="spellEnd"/>
          </w:p>
        </w:tc>
      </w:tr>
      <w:tr w:rsidR="005E7945" w14:paraId="58F7C4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038FC" w14:textId="77777777" w:rsidR="005E7945" w:rsidRDefault="000D53CE">
            <w:r>
              <w:rPr>
                <w:sz w:val="20"/>
                <w:szCs w:val="20"/>
              </w:rPr>
              <w:t xml:space="preserve">Safe </w:t>
            </w:r>
            <w:proofErr w:type="spellStart"/>
            <w:r>
              <w:rPr>
                <w:sz w:val="20"/>
                <w:szCs w:val="20"/>
              </w:rPr>
              <w:t>intervals</w:t>
            </w:r>
            <w:proofErr w:type="spellEnd"/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F037" w14:textId="77777777" w:rsidR="005E7945" w:rsidRDefault="000D53CE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A5190" w14:textId="77777777" w:rsidR="005E7945" w:rsidRDefault="000D53CE">
            <w:r>
              <w:rPr>
                <w:sz w:val="20"/>
                <w:szCs w:val="20"/>
              </w:rPr>
              <w:t>2 мин между разными рейсами на стенде</w:t>
            </w:r>
          </w:p>
        </w:tc>
      </w:tr>
      <w:tr w:rsidR="005E7945" w:rsidRPr="001F5AC2" w14:paraId="2958A4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C08B" w14:textId="77777777" w:rsidR="005E7945" w:rsidRDefault="000D53CE">
            <w:r>
              <w:rPr>
                <w:sz w:val="20"/>
                <w:szCs w:val="20"/>
              </w:rPr>
              <w:t>Оптимизация</w:t>
            </w:r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6D10" w14:textId="77777777" w:rsidR="005E7945" w:rsidRDefault="000D53CE">
            <w:r>
              <w:rPr>
                <w:sz w:val="20"/>
                <w:szCs w:val="20"/>
              </w:rPr>
              <w:t>LP-формулировка (не реализована)</w:t>
            </w:r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CD1D" w14:textId="77777777" w:rsidR="005E7945" w:rsidRPr="001F5AC2" w:rsidRDefault="000D53CE">
            <w:pPr>
              <w:rPr>
                <w:lang w:val="en-US"/>
              </w:rPr>
            </w:pPr>
            <w:r w:rsidRPr="001F5AC2">
              <w:rPr>
                <w:sz w:val="20"/>
                <w:szCs w:val="20"/>
                <w:lang w:val="en-US"/>
              </w:rPr>
              <w:t xml:space="preserve">Greedy rule-based </w:t>
            </w:r>
            <w:r>
              <w:rPr>
                <w:sz w:val="20"/>
                <w:szCs w:val="20"/>
              </w:rPr>
              <w:t>с</w:t>
            </w:r>
            <w:r w:rsidRPr="001F5AC2">
              <w:rPr>
                <w:sz w:val="20"/>
                <w:szCs w:val="20"/>
                <w:lang w:val="en-US"/>
              </w:rPr>
              <w:t xml:space="preserve"> apron routing</w:t>
            </w:r>
          </w:p>
        </w:tc>
      </w:tr>
      <w:tr w:rsidR="005E7945" w14:paraId="34FBEC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3FD5" w14:textId="77777777" w:rsidR="005E7945" w:rsidRDefault="000D53CE">
            <w:proofErr w:type="spellStart"/>
            <w:r>
              <w:rPr>
                <w:sz w:val="20"/>
                <w:szCs w:val="20"/>
              </w:rPr>
              <w:t>Tolerance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on-time</w:t>
            </w:r>
            <w:proofErr w:type="spellEnd"/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AFA4" w14:textId="77777777" w:rsidR="005E7945" w:rsidRDefault="000D53CE">
            <w:r>
              <w:rPr>
                <w:sz w:val="20"/>
                <w:szCs w:val="20"/>
              </w:rPr>
              <w:t>±15 мин</w:t>
            </w:r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9D136" w14:textId="77777777" w:rsidR="005E7945" w:rsidRDefault="000D53CE">
            <w:r>
              <w:rPr>
                <w:sz w:val="20"/>
                <w:szCs w:val="20"/>
              </w:rPr>
              <w:t>MAX_DELAY_MIN=15 (из статьи)</w:t>
            </w:r>
          </w:p>
        </w:tc>
      </w:tr>
      <w:tr w:rsidR="005E7945" w14:paraId="694E45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48C5" w14:textId="77777777" w:rsidR="005E7945" w:rsidRDefault="000D53CE">
            <w:r>
              <w:rPr>
                <w:sz w:val="20"/>
                <w:szCs w:val="20"/>
              </w:rPr>
              <w:lastRenderedPageBreak/>
              <w:t>Валидация</w:t>
            </w:r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675F3" w14:textId="77777777" w:rsidR="005E7945" w:rsidRDefault="000D53CE">
            <w:r>
              <w:rPr>
                <w:sz w:val="20"/>
                <w:szCs w:val="20"/>
              </w:rPr>
              <w:t>Реальные данные DXB 2021–2022</w:t>
            </w:r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B096" w14:textId="77777777" w:rsidR="005E7945" w:rsidRDefault="000D53CE">
            <w:proofErr w:type="spellStart"/>
            <w:r>
              <w:rPr>
                <w:sz w:val="20"/>
                <w:szCs w:val="20"/>
              </w:rPr>
              <w:t>Synthetic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  <w:r>
              <w:rPr>
                <w:sz w:val="20"/>
                <w:szCs w:val="20"/>
              </w:rPr>
              <w:t>=42</w:t>
            </w:r>
          </w:p>
        </w:tc>
      </w:tr>
      <w:tr w:rsidR="005E7945" w:rsidRPr="001F5AC2" w14:paraId="7F859D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2162" w14:textId="77777777" w:rsidR="005E7945" w:rsidRDefault="000D53CE">
            <w:r>
              <w:rPr>
                <w:sz w:val="20"/>
                <w:szCs w:val="20"/>
              </w:rPr>
              <w:t>Метрики ML</w:t>
            </w:r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ADA1" w14:textId="77777777" w:rsidR="005E7945" w:rsidRDefault="000D53CE">
            <w:r>
              <w:rPr>
                <w:sz w:val="20"/>
                <w:szCs w:val="20"/>
              </w:rPr>
              <w:t xml:space="preserve">RMSE=8 мин (MLR),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>=93.57%</w:t>
            </w:r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CB3B" w14:textId="77777777" w:rsidR="005E7945" w:rsidRPr="001F5AC2" w:rsidRDefault="000D53CE">
            <w:pPr>
              <w:rPr>
                <w:lang w:val="en-US"/>
              </w:rPr>
            </w:pPr>
            <w:r w:rsidRPr="001F5AC2">
              <w:rPr>
                <w:sz w:val="20"/>
                <w:szCs w:val="20"/>
                <w:lang w:val="en-US"/>
              </w:rPr>
              <w:t xml:space="preserve">MAE RF ≈ 2.7 </w:t>
            </w:r>
            <w:r>
              <w:rPr>
                <w:sz w:val="20"/>
                <w:szCs w:val="20"/>
              </w:rPr>
              <w:t>мин</w:t>
            </w:r>
            <w:r w:rsidRPr="001F5AC2">
              <w:rPr>
                <w:sz w:val="20"/>
                <w:szCs w:val="20"/>
                <w:lang w:val="en-US"/>
              </w:rPr>
              <w:t xml:space="preserve"> (historical), +56% vs baseline</w:t>
            </w:r>
          </w:p>
        </w:tc>
      </w:tr>
    </w:tbl>
    <w:p w14:paraId="43EAD1C9" w14:textId="77777777" w:rsidR="005E7945" w:rsidRPr="001F5AC2" w:rsidRDefault="005E7945">
      <w:pPr>
        <w:spacing w:after="160"/>
        <w:rPr>
          <w:lang w:val="en-US"/>
        </w:rPr>
      </w:pPr>
    </w:p>
    <w:p w14:paraId="227EE629" w14:textId="77777777" w:rsidR="005E7945" w:rsidRDefault="000D53CE">
      <w:pPr>
        <w:pStyle w:val="2"/>
      </w:pPr>
      <w:r>
        <w:t>3.4 Оригинальный вклад проекта</w:t>
      </w:r>
    </w:p>
    <w:p w14:paraId="79507A13" w14:textId="77777777" w:rsidR="005E7945" w:rsidRDefault="000D53CE">
      <w:pPr>
        <w:pStyle w:val="a4"/>
        <w:numPr>
          <w:ilvl w:val="0"/>
          <w:numId w:val="2"/>
        </w:numPr>
        <w:spacing w:after="80"/>
      </w:pPr>
      <w:proofErr w:type="spellStart"/>
      <w:r>
        <w:t>Apron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через граф – статья не моделирует геометрию перрона; используем </w:t>
      </w:r>
      <w:proofErr w:type="spellStart"/>
      <w:r>
        <w:t>NetworkX</w:t>
      </w:r>
      <w:proofErr w:type="spellEnd"/>
      <w:r>
        <w:t xml:space="preserve"> + </w:t>
      </w:r>
      <w:proofErr w:type="spellStart"/>
      <w:r>
        <w:t>Dijkstra</w:t>
      </w:r>
      <w:proofErr w:type="spellEnd"/>
    </w:p>
    <w:p w14:paraId="1F681A2C" w14:textId="77777777" w:rsidR="005E7945" w:rsidRPr="001F5AC2" w:rsidRDefault="000D53CE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1F5AC2">
        <w:rPr>
          <w:lang w:val="en-US"/>
        </w:rPr>
        <w:t xml:space="preserve">Per-task priority groups – deicing &gt; fueling &gt; catering </w:t>
      </w:r>
      <w:r>
        <w:t>с</w:t>
      </w:r>
      <w:r w:rsidRPr="001F5AC2">
        <w:rPr>
          <w:lang w:val="en-US"/>
        </w:rPr>
        <w:t xml:space="preserve"> </w:t>
      </w:r>
      <w:r>
        <w:t>жёсткими</w:t>
      </w:r>
      <w:r w:rsidRPr="001F5AC2">
        <w:rPr>
          <w:lang w:val="en-US"/>
        </w:rPr>
        <w:t xml:space="preserve"> </w:t>
      </w:r>
      <w:r>
        <w:t>авиационными</w:t>
      </w:r>
      <w:r w:rsidRPr="001F5AC2">
        <w:rPr>
          <w:lang w:val="en-US"/>
        </w:rPr>
        <w:t xml:space="preserve"> </w:t>
      </w:r>
      <w:r>
        <w:t>ограничениями</w:t>
      </w:r>
    </w:p>
    <w:p w14:paraId="77C0D9C8" w14:textId="77777777" w:rsidR="005E7945" w:rsidRDefault="000D53CE">
      <w:pPr>
        <w:pStyle w:val="a4"/>
        <w:numPr>
          <w:ilvl w:val="0"/>
          <w:numId w:val="2"/>
        </w:numPr>
        <w:spacing w:after="80"/>
      </w:pPr>
      <w:r>
        <w:t xml:space="preserve">Safe </w:t>
      </w:r>
      <w:proofErr w:type="spellStart"/>
      <w:r>
        <w:t>interval</w:t>
      </w:r>
      <w:proofErr w:type="spellEnd"/>
      <w:r>
        <w:t xml:space="preserve"> между операциями на стенде – аспект безопасности, </w:t>
      </w:r>
      <w:r>
        <w:t>отсутствующий в макро-модели статьи</w:t>
      </w:r>
    </w:p>
    <w:p w14:paraId="3C6FB8A8" w14:textId="77777777" w:rsidR="005E7945" w:rsidRDefault="000D53CE">
      <w:pPr>
        <w:pStyle w:val="a4"/>
        <w:numPr>
          <w:ilvl w:val="0"/>
          <w:numId w:val="2"/>
        </w:numPr>
        <w:spacing w:after="80"/>
      </w:pPr>
      <w:r>
        <w:t xml:space="preserve">Детальная симуляция выполнения – моделируем каскадные задержки и реальные </w:t>
      </w:r>
      <w:proofErr w:type="spellStart"/>
      <w:r>
        <w:t>end_time</w:t>
      </w:r>
      <w:proofErr w:type="spellEnd"/>
    </w:p>
    <w:p w14:paraId="250BC732" w14:textId="77777777" w:rsidR="005E7945" w:rsidRDefault="000D53CE">
      <w:pPr>
        <w:pStyle w:val="a4"/>
        <w:numPr>
          <w:ilvl w:val="0"/>
          <w:numId w:val="2"/>
        </w:numPr>
        <w:spacing w:after="80"/>
      </w:pPr>
      <w:r>
        <w:t>End-</w:t>
      </w:r>
      <w:proofErr w:type="spellStart"/>
      <w:r>
        <w:t>to</w:t>
      </w:r>
      <w:proofErr w:type="spellEnd"/>
      <w:r>
        <w:t>-</w:t>
      </w:r>
      <w:proofErr w:type="spellStart"/>
      <w:r>
        <w:t>end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– от генерации данных до KPI-отчёта за одну команду</w:t>
      </w:r>
    </w:p>
    <w:p w14:paraId="4FE58B8D" w14:textId="77777777" w:rsidR="005E7945" w:rsidRDefault="005E7945">
      <w:pPr>
        <w:spacing w:after="160"/>
      </w:pPr>
    </w:p>
    <w:p w14:paraId="34277784" w14:textId="77777777" w:rsidR="005E7945" w:rsidRDefault="000D53CE">
      <w:pPr>
        <w:pStyle w:val="1"/>
      </w:pPr>
      <w:r>
        <w:t>4. Методология ML</w:t>
      </w:r>
    </w:p>
    <w:p w14:paraId="6920CDE1" w14:textId="77777777" w:rsidR="005E7945" w:rsidRDefault="000D53CE">
      <w:pPr>
        <w:spacing w:after="120"/>
        <w:jc w:val="both"/>
      </w:pPr>
      <w:r>
        <w:t xml:space="preserve">Для прогноза </w:t>
      </w:r>
      <w:proofErr w:type="spellStart"/>
      <w:r>
        <w:t>service_time</w:t>
      </w:r>
      <w:proofErr w:type="spellEnd"/>
      <w:r>
        <w:t xml:space="preserve"> (время обслуживания </w:t>
      </w:r>
      <w:r>
        <w:t xml:space="preserve">задачи в минутах) используется </w:t>
      </w:r>
      <w:proofErr w:type="spellStart"/>
      <w:r>
        <w:t>RandomForestRegressor</w:t>
      </w:r>
      <w:proofErr w:type="spellEnd"/>
      <w:r>
        <w:t xml:space="preserve"> (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n_estimators</w:t>
      </w:r>
      <w:proofErr w:type="spellEnd"/>
      <w:r>
        <w:t xml:space="preserve">=100). Модель обучается на 500 исторических рейсах (1 500 задач), </w:t>
      </w:r>
      <w:proofErr w:type="spellStart"/>
      <w:r>
        <w:t>split</w:t>
      </w:r>
      <w:proofErr w:type="spellEnd"/>
      <w:r>
        <w:t xml:space="preserve"> 80/20.</w:t>
      </w:r>
    </w:p>
    <w:p w14:paraId="2A872328" w14:textId="77777777" w:rsidR="005E7945" w:rsidRDefault="000D53CE">
      <w:pPr>
        <w:pStyle w:val="2"/>
      </w:pPr>
      <w:r>
        <w:t>4.1 Признаки модели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1"/>
        <w:gridCol w:w="3254"/>
        <w:gridCol w:w="3463"/>
      </w:tblGrid>
      <w:tr w:rsidR="005E7945" w14:paraId="28696E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C7705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Признак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CB36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D300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5E7945" w:rsidRPr="001F5AC2" w14:paraId="6E6299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2955" w14:textId="77777777" w:rsidR="005E7945" w:rsidRDefault="000D53CE">
            <w:proofErr w:type="spellStart"/>
            <w:r>
              <w:rPr>
                <w:sz w:val="20"/>
                <w:szCs w:val="20"/>
              </w:rPr>
              <w:t>task_type_enc</w:t>
            </w:r>
            <w:proofErr w:type="spellEnd"/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835D" w14:textId="77777777" w:rsidR="005E7945" w:rsidRDefault="000D53CE">
            <w:r>
              <w:rPr>
                <w:sz w:val="20"/>
                <w:szCs w:val="20"/>
              </w:rPr>
              <w:t>Label-</w:t>
            </w:r>
            <w:proofErr w:type="spellStart"/>
            <w:r>
              <w:rPr>
                <w:sz w:val="20"/>
                <w:szCs w:val="20"/>
              </w:rPr>
              <w:t>encoded</w:t>
            </w:r>
            <w:proofErr w:type="spellEnd"/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4667" w14:textId="77777777" w:rsidR="005E7945" w:rsidRPr="001F5AC2" w:rsidRDefault="000D53CE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Тип</w:t>
            </w:r>
            <w:r w:rsidRPr="001F5AC2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задачи</w:t>
            </w:r>
            <w:r w:rsidRPr="001F5AC2">
              <w:rPr>
                <w:sz w:val="20"/>
                <w:szCs w:val="20"/>
                <w:lang w:val="en-US"/>
              </w:rPr>
              <w:t>: deicing / fueling / catering</w:t>
            </w:r>
          </w:p>
        </w:tc>
      </w:tr>
      <w:tr w:rsidR="005E7945" w14:paraId="2EFAD9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C4C4" w14:textId="77777777" w:rsidR="005E7945" w:rsidRDefault="000D53CE">
            <w:proofErr w:type="spellStart"/>
            <w:r>
              <w:rPr>
                <w:sz w:val="20"/>
                <w:szCs w:val="20"/>
              </w:rPr>
              <w:t>aircraft_type_enc</w:t>
            </w:r>
            <w:proofErr w:type="spellEnd"/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77D5" w14:textId="77777777" w:rsidR="005E7945" w:rsidRDefault="000D53CE">
            <w:r>
              <w:rPr>
                <w:sz w:val="20"/>
                <w:szCs w:val="20"/>
              </w:rPr>
              <w:t>Label-</w:t>
            </w:r>
            <w:proofErr w:type="spellStart"/>
            <w:r>
              <w:rPr>
                <w:sz w:val="20"/>
                <w:szCs w:val="20"/>
              </w:rPr>
              <w:t>encoded</w:t>
            </w:r>
            <w:proofErr w:type="spellEnd"/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FE0C" w14:textId="77777777" w:rsidR="005E7945" w:rsidRDefault="000D53CE">
            <w:r>
              <w:rPr>
                <w:sz w:val="20"/>
                <w:szCs w:val="20"/>
              </w:rPr>
              <w:t xml:space="preserve">Тип ВС: </w:t>
            </w:r>
            <w:proofErr w:type="spellStart"/>
            <w:r>
              <w:rPr>
                <w:sz w:val="20"/>
                <w:szCs w:val="20"/>
              </w:rPr>
              <w:t>narrow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wide</w:t>
            </w:r>
            <w:proofErr w:type="spellEnd"/>
          </w:p>
        </w:tc>
      </w:tr>
      <w:tr w:rsidR="005E7945" w14:paraId="7988B4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11203" w14:textId="77777777" w:rsidR="005E7945" w:rsidRDefault="000D53CE">
            <w:proofErr w:type="spellStart"/>
            <w:r>
              <w:rPr>
                <w:sz w:val="20"/>
                <w:szCs w:val="20"/>
              </w:rPr>
              <w:t>hour_of_day</w:t>
            </w:r>
            <w:proofErr w:type="spellEnd"/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E6D0" w14:textId="77777777" w:rsidR="005E7945" w:rsidRDefault="000D53CE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  <w:r>
              <w:rPr>
                <w:sz w:val="20"/>
                <w:szCs w:val="20"/>
              </w:rPr>
              <w:t xml:space="preserve"> 0–23</w:t>
            </w:r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9EB8" w14:textId="77777777" w:rsidR="005E7945" w:rsidRDefault="000D53CE">
            <w:r>
              <w:rPr>
                <w:sz w:val="20"/>
                <w:szCs w:val="20"/>
              </w:rPr>
              <w:t>Час начала обслуживания</w:t>
            </w:r>
          </w:p>
        </w:tc>
      </w:tr>
      <w:tr w:rsidR="005E7945" w14:paraId="129A86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3C93D" w14:textId="77777777" w:rsidR="005E7945" w:rsidRDefault="000D53CE">
            <w:proofErr w:type="spellStart"/>
            <w:r>
              <w:rPr>
                <w:sz w:val="20"/>
                <w:szCs w:val="20"/>
              </w:rPr>
              <w:t>stand_id_enc</w:t>
            </w:r>
            <w:proofErr w:type="spellEnd"/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BE33B" w14:textId="77777777" w:rsidR="005E7945" w:rsidRDefault="000D53CE">
            <w:r>
              <w:rPr>
                <w:sz w:val="20"/>
                <w:szCs w:val="20"/>
              </w:rPr>
              <w:t>Label-</w:t>
            </w:r>
            <w:proofErr w:type="spellStart"/>
            <w:r>
              <w:rPr>
                <w:sz w:val="20"/>
                <w:szCs w:val="20"/>
              </w:rPr>
              <w:t>encoded</w:t>
            </w:r>
            <w:proofErr w:type="spellEnd"/>
          </w:p>
        </w:tc>
        <w:tc>
          <w:tcPr>
            <w:tcW w:w="33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1F82" w14:textId="77777777" w:rsidR="005E7945" w:rsidRDefault="000D53CE">
            <w:r>
              <w:rPr>
                <w:sz w:val="20"/>
                <w:szCs w:val="20"/>
              </w:rPr>
              <w:t>Идентификатор позиции стоянки</w:t>
            </w:r>
          </w:p>
        </w:tc>
      </w:tr>
    </w:tbl>
    <w:p w14:paraId="4D1C74A0" w14:textId="77777777" w:rsidR="005E7945" w:rsidRDefault="005E7945">
      <w:pPr>
        <w:spacing w:after="160"/>
      </w:pPr>
    </w:p>
    <w:p w14:paraId="57B30D3E" w14:textId="77777777" w:rsidR="005E7945" w:rsidRDefault="000D53CE">
      <w:pPr>
        <w:pStyle w:val="2"/>
      </w:pPr>
      <w:r>
        <w:t>4.2 Сравнение моделей</w:t>
      </w:r>
    </w:p>
    <w:p w14:paraId="0B0FEBAD" w14:textId="77777777" w:rsidR="005E7945" w:rsidRDefault="000D53CE">
      <w:pPr>
        <w:spacing w:after="120"/>
        <w:jc w:val="both"/>
      </w:pPr>
      <w:r>
        <w:t xml:space="preserve">Аналогично </w:t>
      </w:r>
      <w:proofErr w:type="spellStart"/>
      <w:r>
        <w:t>Table</w:t>
      </w:r>
      <w:proofErr w:type="spellEnd"/>
      <w:r>
        <w:t xml:space="preserve"> 5 в статье </w:t>
      </w:r>
      <w:proofErr w:type="spellStart"/>
      <w:r>
        <w:t>Sahadevan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(где MLR превосходит MLP на малых вариациях), проведено сравнение RF, MLR и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0"/>
        <w:gridCol w:w="2147"/>
        <w:gridCol w:w="2147"/>
        <w:gridCol w:w="2124"/>
      </w:tblGrid>
      <w:tr w:rsidR="005E7945" w14:paraId="5820FB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111C1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Модель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0502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MAE (мин)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40D25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RMSE (мин)</w:t>
            </w:r>
          </w:p>
        </w:tc>
        <w:tc>
          <w:tcPr>
            <w:tcW w:w="20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222E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Улучшение </w:t>
            </w:r>
            <w:proofErr w:type="spellStart"/>
            <w:r>
              <w:rPr>
                <w:b/>
                <w:bCs/>
                <w:sz w:val="20"/>
                <w:szCs w:val="20"/>
              </w:rPr>
              <w:t>vs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baseline</w:t>
            </w:r>
            <w:proofErr w:type="spellEnd"/>
          </w:p>
        </w:tc>
      </w:tr>
      <w:tr w:rsidR="005E7945" w14:paraId="19E085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DFDB9" w14:textId="77777777" w:rsidR="005E7945" w:rsidRDefault="000D53CE">
            <w:proofErr w:type="spellStart"/>
            <w:r>
              <w:rPr>
                <w:sz w:val="20"/>
                <w:szCs w:val="20"/>
              </w:rPr>
              <w:t>Baseline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mean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predict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5D8D" w14:textId="77777777" w:rsidR="005E7945" w:rsidRDefault="000D53CE">
            <w:r>
              <w:rPr>
                <w:sz w:val="20"/>
                <w:szCs w:val="20"/>
              </w:rPr>
              <w:t>9.56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0BEAB" w14:textId="77777777" w:rsidR="005E7945" w:rsidRDefault="000D53CE">
            <w:r>
              <w:rPr>
                <w:sz w:val="20"/>
                <w:szCs w:val="20"/>
              </w:rPr>
              <w:t>9.69</w:t>
            </w:r>
          </w:p>
        </w:tc>
        <w:tc>
          <w:tcPr>
            <w:tcW w:w="20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74CC" w14:textId="77777777" w:rsidR="005E7945" w:rsidRDefault="000D53CE">
            <w:r>
              <w:rPr>
                <w:sz w:val="20"/>
                <w:szCs w:val="20"/>
              </w:rPr>
              <w:t>–</w:t>
            </w:r>
          </w:p>
        </w:tc>
      </w:tr>
      <w:tr w:rsidR="005E7945" w14:paraId="1D6E50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0150" w14:textId="77777777" w:rsidR="005E7945" w:rsidRDefault="000D53CE">
            <w:r>
              <w:rPr>
                <w:sz w:val="20"/>
                <w:szCs w:val="20"/>
              </w:rPr>
              <w:t>MLR (</w:t>
            </w:r>
            <w:proofErr w:type="spellStart"/>
            <w:r>
              <w:rPr>
                <w:sz w:val="20"/>
                <w:szCs w:val="20"/>
              </w:rPr>
              <w:t>Multiple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Linear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Regression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3D31" w14:textId="77777777" w:rsidR="005E7945" w:rsidRDefault="000D53CE">
            <w:r>
              <w:rPr>
                <w:sz w:val="20"/>
                <w:szCs w:val="20"/>
              </w:rPr>
              <w:t>7.57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A668D" w14:textId="77777777" w:rsidR="005E7945" w:rsidRDefault="000D53CE">
            <w:r>
              <w:rPr>
                <w:sz w:val="20"/>
                <w:szCs w:val="20"/>
              </w:rPr>
              <w:t>8.79</w:t>
            </w:r>
          </w:p>
        </w:tc>
        <w:tc>
          <w:tcPr>
            <w:tcW w:w="20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D22D7" w14:textId="77777777" w:rsidR="005E7945" w:rsidRDefault="000D53CE">
            <w:r>
              <w:rPr>
                <w:sz w:val="20"/>
                <w:szCs w:val="20"/>
              </w:rPr>
              <w:t>+21%</w:t>
            </w:r>
          </w:p>
        </w:tc>
      </w:tr>
      <w:tr w:rsidR="005E7945" w14:paraId="4FBE62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2A4B2" w14:textId="77777777" w:rsidR="005E7945" w:rsidRDefault="000D53CE">
            <w:proofErr w:type="spellStart"/>
            <w:r>
              <w:rPr>
                <w:sz w:val="20"/>
                <w:szCs w:val="20"/>
              </w:rPr>
              <w:t>RandomForest</w:t>
            </w:r>
            <w:proofErr w:type="spellEnd"/>
            <w:r>
              <w:rPr>
                <w:sz w:val="20"/>
                <w:szCs w:val="20"/>
              </w:rPr>
              <w:t xml:space="preserve"> (основная модель)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188D" w14:textId="77777777" w:rsidR="005E7945" w:rsidRDefault="000D53CE">
            <w:r>
              <w:rPr>
                <w:sz w:val="20"/>
                <w:szCs w:val="20"/>
              </w:rPr>
              <w:t>8.03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DBE6" w14:textId="77777777" w:rsidR="005E7945" w:rsidRDefault="000D53CE">
            <w:r>
              <w:rPr>
                <w:sz w:val="20"/>
                <w:szCs w:val="20"/>
              </w:rPr>
              <w:t>9.42</w:t>
            </w:r>
          </w:p>
        </w:tc>
        <w:tc>
          <w:tcPr>
            <w:tcW w:w="20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D801" w14:textId="77777777" w:rsidR="005E7945" w:rsidRDefault="000D53CE">
            <w:r>
              <w:rPr>
                <w:sz w:val="20"/>
                <w:szCs w:val="20"/>
              </w:rPr>
              <w:t>+16%</w:t>
            </w:r>
          </w:p>
        </w:tc>
      </w:tr>
      <w:tr w:rsidR="005E7945" w14:paraId="5E79D0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2F96B" w14:textId="77777777" w:rsidR="005E7945" w:rsidRDefault="000D53CE">
            <w:r>
              <w:rPr>
                <w:sz w:val="20"/>
                <w:szCs w:val="20"/>
              </w:rPr>
              <w:t>RF на исторических данных*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6EDC" w14:textId="77777777" w:rsidR="005E7945" w:rsidRDefault="000D53CE">
            <w:r>
              <w:rPr>
                <w:sz w:val="20"/>
                <w:szCs w:val="20"/>
              </w:rPr>
              <w:t>2.7</w:t>
            </w:r>
          </w:p>
        </w:tc>
        <w:tc>
          <w:tcPr>
            <w:tcW w:w="20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4EAD5" w14:textId="77777777" w:rsidR="005E7945" w:rsidRDefault="000D53CE">
            <w:r>
              <w:rPr>
                <w:sz w:val="20"/>
                <w:szCs w:val="20"/>
              </w:rPr>
              <w:t>–</w:t>
            </w:r>
          </w:p>
        </w:tc>
        <w:tc>
          <w:tcPr>
            <w:tcW w:w="20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1990F" w14:textId="77777777" w:rsidR="005E7945" w:rsidRDefault="000D53CE">
            <w:r>
              <w:rPr>
                <w:sz w:val="20"/>
                <w:szCs w:val="20"/>
              </w:rPr>
              <w:t>+56%</w:t>
            </w:r>
          </w:p>
        </w:tc>
      </w:tr>
    </w:tbl>
    <w:p w14:paraId="02478359" w14:textId="77777777" w:rsidR="005E7945" w:rsidRDefault="005E7945">
      <w:pPr>
        <w:spacing w:after="160"/>
      </w:pPr>
    </w:p>
    <w:p w14:paraId="0C86A289" w14:textId="77777777" w:rsidR="005E7945" w:rsidRDefault="000D53CE">
      <w:pPr>
        <w:spacing w:after="120"/>
        <w:jc w:val="both"/>
      </w:pPr>
      <w:r>
        <w:rPr>
          <w:i/>
          <w:iCs/>
        </w:rPr>
        <w:lastRenderedPageBreak/>
        <w:t>* RF обучается на 500 исторических рейсах (1 500 задач) – более богатый обучающий сет даёт меньший MAE.</w:t>
      </w:r>
    </w:p>
    <w:p w14:paraId="241613E7" w14:textId="77777777" w:rsidR="005E7945" w:rsidRDefault="000D53CE">
      <w:pPr>
        <w:spacing w:after="120"/>
        <w:jc w:val="both"/>
      </w:pPr>
      <w:r>
        <w:t xml:space="preserve">MLR незначительно опережает RF на синтетических данных, что согласуется с выводом статьи – линейные модели конкурентоспособны при малой дисперсии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>.</w:t>
      </w:r>
    </w:p>
    <w:p w14:paraId="7E063CE0" w14:textId="77777777" w:rsidR="005E7945" w:rsidRDefault="000D53CE">
      <w:pPr>
        <w:spacing w:before="120" w:after="80"/>
        <w:jc w:val="center"/>
      </w:pPr>
      <w:r>
        <w:rPr>
          <w:noProof/>
        </w:rPr>
        <w:drawing>
          <wp:inline distT="0" distB="0" distL="0" distR="0" wp14:anchorId="73417EF0" wp14:editId="32AFC436">
            <wp:extent cx="3981450" cy="2276475"/>
            <wp:effectExtent l="0" t="0" r="0" b="0"/>
            <wp:docPr id="1" name="Важность признаков" descr="Важность признаков" title="Важность признак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68A1" w14:textId="77777777" w:rsidR="005E7945" w:rsidRPr="001F5AC2" w:rsidRDefault="000D53CE">
      <w:pPr>
        <w:spacing w:after="200"/>
        <w:jc w:val="center"/>
        <w:rPr>
          <w:lang w:val="en-US"/>
        </w:rPr>
      </w:pPr>
      <w:r>
        <w:rPr>
          <w:i/>
          <w:iCs/>
          <w:color w:val="555555"/>
          <w:sz w:val="18"/>
          <w:szCs w:val="18"/>
        </w:rPr>
        <w:t>Рис</w:t>
      </w:r>
      <w:r w:rsidRPr="001F5AC2">
        <w:rPr>
          <w:i/>
          <w:iCs/>
          <w:color w:val="555555"/>
          <w:sz w:val="18"/>
          <w:szCs w:val="18"/>
          <w:lang w:val="en-US"/>
        </w:rPr>
        <w:t xml:space="preserve">. 1. </w:t>
      </w:r>
      <w:r>
        <w:rPr>
          <w:i/>
          <w:iCs/>
          <w:color w:val="555555"/>
          <w:sz w:val="18"/>
          <w:szCs w:val="18"/>
        </w:rPr>
        <w:t>Важность</w:t>
      </w:r>
      <w:r w:rsidRPr="001F5AC2">
        <w:rPr>
          <w:i/>
          <w:iCs/>
          <w:color w:val="555555"/>
          <w:sz w:val="18"/>
          <w:szCs w:val="18"/>
          <w:lang w:val="en-US"/>
        </w:rPr>
        <w:t xml:space="preserve"> </w:t>
      </w:r>
      <w:r>
        <w:rPr>
          <w:i/>
          <w:iCs/>
          <w:color w:val="555555"/>
          <w:sz w:val="18"/>
          <w:szCs w:val="18"/>
        </w:rPr>
        <w:t>признаков</w:t>
      </w:r>
      <w:r w:rsidRPr="001F5AC2">
        <w:rPr>
          <w:i/>
          <w:iCs/>
          <w:color w:val="555555"/>
          <w:sz w:val="18"/>
          <w:szCs w:val="18"/>
          <w:lang w:val="en-US"/>
        </w:rPr>
        <w:t xml:space="preserve"> </w:t>
      </w:r>
      <w:proofErr w:type="spellStart"/>
      <w:r w:rsidRPr="001F5AC2">
        <w:rPr>
          <w:i/>
          <w:iCs/>
          <w:color w:val="555555"/>
          <w:sz w:val="18"/>
          <w:szCs w:val="18"/>
          <w:lang w:val="en-US"/>
        </w:rPr>
        <w:t>RandomForest</w:t>
      </w:r>
      <w:proofErr w:type="spellEnd"/>
      <w:r w:rsidRPr="001F5AC2">
        <w:rPr>
          <w:i/>
          <w:iCs/>
          <w:color w:val="555555"/>
          <w:sz w:val="18"/>
          <w:szCs w:val="18"/>
          <w:lang w:val="en-US"/>
        </w:rPr>
        <w:t xml:space="preserve"> (feature_importance.png)</w:t>
      </w:r>
    </w:p>
    <w:p w14:paraId="376CC57A" w14:textId="77777777" w:rsidR="005E7945" w:rsidRDefault="000D53CE">
      <w:pPr>
        <w:spacing w:before="120" w:after="80"/>
        <w:jc w:val="center"/>
      </w:pPr>
      <w:r>
        <w:rPr>
          <w:noProof/>
        </w:rPr>
        <w:drawing>
          <wp:inline distT="0" distB="0" distL="0" distR="0" wp14:anchorId="1C070B62" wp14:editId="554C782E">
            <wp:extent cx="3676650" cy="3067050"/>
            <wp:effectExtent l="0" t="0" r="0" b="0"/>
            <wp:docPr id="2" name="Матрица корреляций" descr="Матрица корреляций" title="Матрица корреляц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9CC1" w14:textId="77777777" w:rsidR="005E7945" w:rsidRDefault="000D53C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Рис. 2. Матрица корреляций признаков и целевой переменной (correlation_matrix.png)</w:t>
      </w:r>
    </w:p>
    <w:p w14:paraId="5DEA843C" w14:textId="77777777" w:rsidR="005E7945" w:rsidRDefault="000D53CE">
      <w:pPr>
        <w:pStyle w:val="1"/>
      </w:pPr>
      <w:r>
        <w:t>5. Результаты экспериментов</w:t>
      </w:r>
    </w:p>
    <w:p w14:paraId="08DFCFC3" w14:textId="77777777" w:rsidR="005E7945" w:rsidRDefault="000D53CE">
      <w:pPr>
        <w:spacing w:after="120"/>
        <w:jc w:val="both"/>
      </w:pPr>
      <w:r>
        <w:t xml:space="preserve">Запуск: scenario_1.yaml, </w:t>
      </w:r>
      <w:proofErr w:type="spellStart"/>
      <w:r>
        <w:t>seed</w:t>
      </w:r>
      <w:proofErr w:type="spellEnd"/>
      <w:r>
        <w:t>=42, 50 рейсов, 150 задач, 10 ТС, 8-часовая смена.</w:t>
      </w:r>
    </w:p>
    <w:p w14:paraId="0D3216C7" w14:textId="77777777" w:rsidR="005E7945" w:rsidRDefault="000D53CE">
      <w:pPr>
        <w:pStyle w:val="2"/>
      </w:pPr>
      <w:r>
        <w:t>5.1 Основные KPI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3"/>
        <w:gridCol w:w="4755"/>
      </w:tblGrid>
      <w:tr w:rsidR="005E7945" w14:paraId="646669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086D7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Метрика</w:t>
            </w:r>
          </w:p>
        </w:tc>
        <w:tc>
          <w:tcPr>
            <w:tcW w:w="4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1C8F1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5E7945" w14:paraId="310155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8EC3" w14:textId="77777777" w:rsidR="005E7945" w:rsidRDefault="000D53CE">
            <w:r>
              <w:rPr>
                <w:sz w:val="20"/>
                <w:szCs w:val="20"/>
              </w:rPr>
              <w:t>Назначено задач (</w:t>
            </w:r>
            <w:proofErr w:type="spellStart"/>
            <w:r>
              <w:rPr>
                <w:sz w:val="20"/>
                <w:szCs w:val="20"/>
              </w:rPr>
              <w:t>assigned_rate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6A3AA" w14:textId="77777777" w:rsidR="005E7945" w:rsidRDefault="000D53CE">
            <w:r>
              <w:rPr>
                <w:sz w:val="20"/>
                <w:szCs w:val="20"/>
              </w:rPr>
              <w:t>150 / 150 → 100%</w:t>
            </w:r>
          </w:p>
        </w:tc>
      </w:tr>
      <w:tr w:rsidR="005E7945" w14:paraId="4AB190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BCD2" w14:textId="77777777" w:rsidR="005E7945" w:rsidRDefault="000D53CE">
            <w:r>
              <w:rPr>
                <w:sz w:val="20"/>
                <w:szCs w:val="20"/>
              </w:rPr>
              <w:t>Вовремя выполнено (</w:t>
            </w:r>
            <w:proofErr w:type="spellStart"/>
            <w:r>
              <w:rPr>
                <w:sz w:val="20"/>
                <w:szCs w:val="20"/>
              </w:rPr>
              <w:t>on_time_rate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87CC" w14:textId="77777777" w:rsidR="005E7945" w:rsidRDefault="000D53CE">
            <w:r>
              <w:rPr>
                <w:sz w:val="20"/>
                <w:szCs w:val="20"/>
              </w:rPr>
              <w:t>49 / 150 → 32.7%</w:t>
            </w:r>
          </w:p>
        </w:tc>
      </w:tr>
      <w:tr w:rsidR="005E7945" w14:paraId="3650FA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CE5E" w14:textId="77777777" w:rsidR="005E7945" w:rsidRDefault="000D53CE">
            <w:r>
              <w:rPr>
                <w:sz w:val="20"/>
                <w:szCs w:val="20"/>
              </w:rPr>
              <w:t>Средняя задержка (</w:t>
            </w:r>
            <w:proofErr w:type="spellStart"/>
            <w:r>
              <w:rPr>
                <w:sz w:val="20"/>
                <w:szCs w:val="20"/>
              </w:rPr>
              <w:t>avg_delay_min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BDD2" w14:textId="77777777" w:rsidR="005E7945" w:rsidRDefault="000D53CE">
            <w:r>
              <w:rPr>
                <w:sz w:val="20"/>
                <w:szCs w:val="20"/>
              </w:rPr>
              <w:t>29.8 мин</w:t>
            </w:r>
          </w:p>
        </w:tc>
      </w:tr>
      <w:tr w:rsidR="005E7945" w14:paraId="1E5D0A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B36F" w14:textId="77777777" w:rsidR="005E7945" w:rsidRDefault="000D53CE">
            <w:r>
              <w:rPr>
                <w:sz w:val="20"/>
                <w:szCs w:val="20"/>
              </w:rPr>
              <w:t>Нарушений расписания (</w:t>
            </w:r>
            <w:proofErr w:type="spellStart"/>
            <w:r>
              <w:rPr>
                <w:sz w:val="20"/>
                <w:szCs w:val="20"/>
              </w:rPr>
              <w:t>violation_count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9B71" w14:textId="77777777" w:rsidR="005E7945" w:rsidRDefault="000D53CE">
            <w:r>
              <w:rPr>
                <w:sz w:val="20"/>
                <w:szCs w:val="20"/>
              </w:rPr>
              <w:t>27</w:t>
            </w:r>
          </w:p>
        </w:tc>
      </w:tr>
      <w:tr w:rsidR="005E7945" w14:paraId="276EDD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68F6C" w14:textId="77777777" w:rsidR="005E7945" w:rsidRDefault="000D53CE">
            <w:r>
              <w:rPr>
                <w:sz w:val="20"/>
                <w:szCs w:val="20"/>
              </w:rPr>
              <w:lastRenderedPageBreak/>
              <w:t>Каскадных задержек (</w:t>
            </w:r>
            <w:proofErr w:type="spellStart"/>
            <w:r>
              <w:rPr>
                <w:sz w:val="20"/>
                <w:szCs w:val="20"/>
              </w:rPr>
              <w:t>cascade_count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1D1D" w14:textId="77777777" w:rsidR="005E7945" w:rsidRDefault="000D53CE">
            <w:r>
              <w:rPr>
                <w:sz w:val="20"/>
                <w:szCs w:val="20"/>
              </w:rPr>
              <w:t>27</w:t>
            </w:r>
          </w:p>
        </w:tc>
      </w:tr>
      <w:tr w:rsidR="005E7945" w14:paraId="5C0F2A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E8A6" w14:textId="77777777" w:rsidR="005E7945" w:rsidRDefault="000D53CE">
            <w:r>
              <w:rPr>
                <w:sz w:val="20"/>
                <w:szCs w:val="20"/>
              </w:rPr>
              <w:t>MAE ML (исторические данные)</w:t>
            </w:r>
          </w:p>
        </w:tc>
        <w:tc>
          <w:tcPr>
            <w:tcW w:w="455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0944" w14:textId="77777777" w:rsidR="005E7945" w:rsidRDefault="000D53CE">
            <w:r>
              <w:rPr>
                <w:sz w:val="20"/>
                <w:szCs w:val="20"/>
              </w:rPr>
              <w:t xml:space="preserve">2.7 мин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baseline</w:t>
            </w:r>
            <w:proofErr w:type="spellEnd"/>
            <w:r>
              <w:rPr>
                <w:sz w:val="20"/>
                <w:szCs w:val="20"/>
              </w:rPr>
              <w:t xml:space="preserve"> 6.2 мин (+56%)</w:t>
            </w:r>
          </w:p>
        </w:tc>
      </w:tr>
    </w:tbl>
    <w:p w14:paraId="4CEAD88A" w14:textId="77777777" w:rsidR="005E7945" w:rsidRDefault="005E7945">
      <w:pPr>
        <w:spacing w:after="160"/>
      </w:pPr>
    </w:p>
    <w:p w14:paraId="6881F195" w14:textId="77777777" w:rsidR="005E7945" w:rsidRDefault="000D53CE">
      <w:pPr>
        <w:spacing w:before="120" w:after="80"/>
        <w:jc w:val="center"/>
      </w:pPr>
      <w:r>
        <w:rPr>
          <w:noProof/>
        </w:rPr>
        <w:drawing>
          <wp:inline distT="0" distB="0" distL="0" distR="0" wp14:anchorId="71AB64C9" wp14:editId="57465852">
            <wp:extent cx="6124575" cy="4371975"/>
            <wp:effectExtent l="0" t="0" r="0" b="0"/>
            <wp:docPr id="3" name="Gantt-диаграмма маршрутов" descr="Gantt-диаграмма маршрутов" title="Gantt-диаграмма маршру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DDF5" w14:textId="77777777" w:rsidR="005E7945" w:rsidRDefault="000D53C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3. </w:t>
      </w:r>
      <w:proofErr w:type="spellStart"/>
      <w:r>
        <w:rPr>
          <w:i/>
          <w:iCs/>
          <w:color w:val="555555"/>
          <w:sz w:val="18"/>
          <w:szCs w:val="18"/>
        </w:rPr>
        <w:t>Gantt</w:t>
      </w:r>
      <w:proofErr w:type="spellEnd"/>
      <w:r>
        <w:rPr>
          <w:i/>
          <w:iCs/>
          <w:color w:val="555555"/>
          <w:sz w:val="18"/>
          <w:szCs w:val="18"/>
        </w:rPr>
        <w:t>-диаграмма маршрутов ТС (routes_gantt.png)</w:t>
      </w:r>
    </w:p>
    <w:p w14:paraId="00D8F160" w14:textId="77777777" w:rsidR="005E7945" w:rsidRDefault="000D53CE">
      <w:pPr>
        <w:pStyle w:val="2"/>
      </w:pPr>
      <w:r>
        <w:t>5.2 On-</w:t>
      </w:r>
      <w:proofErr w:type="spellStart"/>
      <w:r>
        <w:t>time</w:t>
      </w:r>
      <w:proofErr w:type="spellEnd"/>
      <w:r>
        <w:t xml:space="preserve"> по приоритетам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4"/>
        <w:gridCol w:w="3254"/>
        <w:gridCol w:w="3130"/>
      </w:tblGrid>
      <w:tr w:rsidR="005E7945" w14:paraId="1B0576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9C89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Тип задачи (приоритет)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1F124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On-</w:t>
            </w:r>
            <w:proofErr w:type="spellStart"/>
            <w:r>
              <w:rPr>
                <w:b/>
                <w:bCs/>
                <w:sz w:val="20"/>
                <w:szCs w:val="20"/>
              </w:rPr>
              <w:t>time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%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A7FC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Комментарий</w:t>
            </w:r>
          </w:p>
        </w:tc>
      </w:tr>
      <w:tr w:rsidR="005E7945" w14:paraId="6287784D" w14:textId="77777777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D0ED" w14:textId="77777777" w:rsidR="005E7945" w:rsidRDefault="000D53CE">
            <w:proofErr w:type="spellStart"/>
            <w:r>
              <w:rPr>
                <w:sz w:val="20"/>
                <w:szCs w:val="20"/>
              </w:rPr>
              <w:t>Deicing</w:t>
            </w:r>
            <w:proofErr w:type="spellEnd"/>
            <w:r>
              <w:rPr>
                <w:sz w:val="20"/>
                <w:szCs w:val="20"/>
              </w:rPr>
              <w:t xml:space="preserve"> (1 – высший)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E5C4" w14:textId="77777777" w:rsidR="005E7945" w:rsidRDefault="000D53CE">
            <w:r>
              <w:rPr>
                <w:sz w:val="20"/>
                <w:szCs w:val="20"/>
              </w:rPr>
              <w:t>36%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88FF6" w14:textId="77777777" w:rsidR="005E7945" w:rsidRDefault="000D53CE">
            <w:r>
              <w:rPr>
                <w:sz w:val="20"/>
                <w:szCs w:val="20"/>
              </w:rPr>
              <w:t>Критический тип, жёсткие окна</w:t>
            </w:r>
          </w:p>
        </w:tc>
      </w:tr>
      <w:tr w:rsidR="005E7945" w14:paraId="4141624B" w14:textId="77777777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1B10" w14:textId="77777777" w:rsidR="005E7945" w:rsidRDefault="000D53CE">
            <w:proofErr w:type="spellStart"/>
            <w:r>
              <w:rPr>
                <w:sz w:val="20"/>
                <w:szCs w:val="20"/>
              </w:rPr>
              <w:t>Fueling</w:t>
            </w:r>
            <w:proofErr w:type="spellEnd"/>
            <w:r>
              <w:rPr>
                <w:sz w:val="20"/>
                <w:szCs w:val="20"/>
              </w:rPr>
              <w:t xml:space="preserve"> (2)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DD64D" w14:textId="77777777" w:rsidR="005E7945" w:rsidRDefault="000D53CE">
            <w:r>
              <w:rPr>
                <w:sz w:val="20"/>
                <w:szCs w:val="20"/>
              </w:rPr>
              <w:t>20%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34F98" w14:textId="77777777" w:rsidR="005E7945" w:rsidRDefault="000D53CE">
            <w:r>
              <w:rPr>
                <w:sz w:val="20"/>
                <w:szCs w:val="20"/>
              </w:rPr>
              <w:t>Наиболее загруженный тип</w:t>
            </w:r>
          </w:p>
        </w:tc>
      </w:tr>
      <w:tr w:rsidR="005E7945" w14:paraId="0F882042" w14:textId="77777777">
        <w:tblPrEx>
          <w:tblCellMar>
            <w:top w:w="0" w:type="dxa"/>
            <w:bottom w:w="0" w:type="dxa"/>
          </w:tblCellMar>
        </w:tblPrEx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BCA1" w14:textId="77777777" w:rsidR="005E7945" w:rsidRDefault="000D53CE">
            <w:proofErr w:type="spellStart"/>
            <w:r>
              <w:rPr>
                <w:sz w:val="20"/>
                <w:szCs w:val="20"/>
              </w:rPr>
              <w:t>Catering</w:t>
            </w:r>
            <w:proofErr w:type="spellEnd"/>
            <w:r>
              <w:rPr>
                <w:sz w:val="20"/>
                <w:szCs w:val="20"/>
              </w:rPr>
              <w:t xml:space="preserve"> (3 – низший)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16C0" w14:textId="77777777" w:rsidR="005E7945" w:rsidRDefault="000D53CE">
            <w:r>
              <w:rPr>
                <w:sz w:val="20"/>
                <w:szCs w:val="20"/>
              </w:rPr>
              <w:t>42%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8850" w14:textId="77777777" w:rsidR="005E7945" w:rsidRDefault="000D53CE">
            <w:r>
              <w:rPr>
                <w:sz w:val="20"/>
                <w:szCs w:val="20"/>
              </w:rPr>
              <w:t xml:space="preserve">Гибкие окна, более высокий </w:t>
            </w:r>
            <w:proofErr w:type="spellStart"/>
            <w:r>
              <w:rPr>
                <w:sz w:val="20"/>
                <w:szCs w:val="20"/>
              </w:rPr>
              <w:t>on-time</w:t>
            </w:r>
            <w:proofErr w:type="spellEnd"/>
          </w:p>
        </w:tc>
      </w:tr>
    </w:tbl>
    <w:p w14:paraId="744A4A7B" w14:textId="77777777" w:rsidR="005E7945" w:rsidRDefault="005E7945">
      <w:pPr>
        <w:spacing w:after="160"/>
      </w:pPr>
    </w:p>
    <w:p w14:paraId="61184DF6" w14:textId="77777777" w:rsidR="005E7945" w:rsidRDefault="000D53CE">
      <w:pPr>
        <w:pStyle w:val="2"/>
      </w:pPr>
      <w:r>
        <w:t>5.3 Утилизация ТС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3"/>
        <w:gridCol w:w="1593"/>
        <w:gridCol w:w="1593"/>
        <w:gridCol w:w="1593"/>
        <w:gridCol w:w="1593"/>
        <w:gridCol w:w="1673"/>
      </w:tblGrid>
      <w:tr w:rsidR="005E7945" w14:paraId="5B7BBD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CB2D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ТС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845F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V01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F048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V02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9D61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V03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3918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V04</w:t>
            </w:r>
          </w:p>
        </w:tc>
        <w:tc>
          <w:tcPr>
            <w:tcW w:w="1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F4F3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V05</w:t>
            </w:r>
          </w:p>
        </w:tc>
      </w:tr>
      <w:tr w:rsidR="005E7945" w14:paraId="1EE420A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10228" w14:textId="77777777" w:rsidR="005E7945" w:rsidRDefault="000D53CE">
            <w:proofErr w:type="spellStart"/>
            <w:r>
              <w:rPr>
                <w:sz w:val="20"/>
                <w:szCs w:val="20"/>
              </w:rPr>
              <w:t>Утил</w:t>
            </w:r>
            <w:proofErr w:type="spellEnd"/>
            <w:r>
              <w:rPr>
                <w:sz w:val="20"/>
                <w:szCs w:val="20"/>
              </w:rPr>
              <w:t>., %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C96A4" w14:textId="77777777" w:rsidR="005E7945" w:rsidRDefault="000D53CE">
            <w:r>
              <w:rPr>
                <w:sz w:val="20"/>
                <w:szCs w:val="20"/>
              </w:rPr>
              <w:t>55.8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F0D0" w14:textId="77777777" w:rsidR="005E7945" w:rsidRDefault="000D53CE">
            <w:r>
              <w:rPr>
                <w:sz w:val="20"/>
                <w:szCs w:val="20"/>
              </w:rPr>
              <w:t>72.9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2303B" w14:textId="77777777" w:rsidR="005E7945" w:rsidRDefault="000D53CE">
            <w:r>
              <w:rPr>
                <w:sz w:val="20"/>
                <w:szCs w:val="20"/>
              </w:rPr>
              <w:t>66.8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2B04" w14:textId="77777777" w:rsidR="005E7945" w:rsidRDefault="000D53CE">
            <w:r>
              <w:rPr>
                <w:sz w:val="20"/>
                <w:szCs w:val="20"/>
              </w:rPr>
              <w:t>58.2</w:t>
            </w:r>
          </w:p>
        </w:tc>
        <w:tc>
          <w:tcPr>
            <w:tcW w:w="1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FB4A" w14:textId="77777777" w:rsidR="005E7945" w:rsidRDefault="000D53CE">
            <w:r>
              <w:rPr>
                <w:sz w:val="20"/>
                <w:szCs w:val="20"/>
              </w:rPr>
              <w:t>54.2</w:t>
            </w:r>
          </w:p>
        </w:tc>
      </w:tr>
      <w:tr w:rsidR="005E7945" w14:paraId="4AACF9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4C54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ТС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00D0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V06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24A6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V07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FBC2A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V08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5226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V09</w:t>
            </w:r>
          </w:p>
        </w:tc>
        <w:tc>
          <w:tcPr>
            <w:tcW w:w="1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732B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V10</w:t>
            </w:r>
          </w:p>
        </w:tc>
      </w:tr>
      <w:tr w:rsidR="005E7945" w14:paraId="4357FEA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7537" w14:textId="77777777" w:rsidR="005E7945" w:rsidRDefault="000D53CE">
            <w:proofErr w:type="spellStart"/>
            <w:r>
              <w:rPr>
                <w:sz w:val="20"/>
                <w:szCs w:val="20"/>
              </w:rPr>
              <w:t>Утил</w:t>
            </w:r>
            <w:proofErr w:type="spellEnd"/>
            <w:r>
              <w:rPr>
                <w:sz w:val="20"/>
                <w:szCs w:val="20"/>
              </w:rPr>
              <w:t>., %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EA99B" w14:textId="77777777" w:rsidR="005E7945" w:rsidRDefault="000D53CE">
            <w:r>
              <w:rPr>
                <w:sz w:val="20"/>
                <w:szCs w:val="20"/>
              </w:rPr>
              <w:t>58.8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64FF" w14:textId="77777777" w:rsidR="005E7945" w:rsidRDefault="000D53CE">
            <w:r>
              <w:rPr>
                <w:sz w:val="20"/>
                <w:szCs w:val="20"/>
              </w:rPr>
              <w:t>71.8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3B44" w14:textId="77777777" w:rsidR="005E7945" w:rsidRDefault="000D53CE">
            <w:r>
              <w:rPr>
                <w:sz w:val="20"/>
                <w:szCs w:val="20"/>
              </w:rPr>
              <w:t>43.5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6751F" w14:textId="77777777" w:rsidR="005E7945" w:rsidRDefault="000D53CE">
            <w:r>
              <w:rPr>
                <w:sz w:val="20"/>
                <w:szCs w:val="20"/>
              </w:rPr>
              <w:t>42.4</w:t>
            </w:r>
          </w:p>
        </w:tc>
        <w:tc>
          <w:tcPr>
            <w:tcW w:w="1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0E44" w14:textId="77777777" w:rsidR="005E7945" w:rsidRDefault="000D53CE">
            <w:r>
              <w:rPr>
                <w:sz w:val="20"/>
                <w:szCs w:val="20"/>
              </w:rPr>
              <w:t>49.6</w:t>
            </w:r>
          </w:p>
        </w:tc>
      </w:tr>
    </w:tbl>
    <w:p w14:paraId="21D200A0" w14:textId="77777777" w:rsidR="005E7945" w:rsidRDefault="005E7945">
      <w:pPr>
        <w:spacing w:after="160"/>
      </w:pPr>
    </w:p>
    <w:p w14:paraId="106EC26F" w14:textId="77777777" w:rsidR="005E7945" w:rsidRDefault="000D53CE">
      <w:pPr>
        <w:spacing w:after="120"/>
        <w:jc w:val="both"/>
      </w:pPr>
      <w:r>
        <w:lastRenderedPageBreak/>
        <w:t xml:space="preserve">Средняя утилизация: ~57.4%. Наибольшая нагрузка на V02 (72.9%) и V07 (71.8%) – топливозаправщики. 27 каскадных задержек обусловлены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 xml:space="preserve"> </w:t>
      </w:r>
      <w:proofErr w:type="spellStart"/>
      <w:r>
        <w:t>enforcement</w:t>
      </w:r>
      <w:proofErr w:type="spellEnd"/>
      <w:r>
        <w:t>.</w:t>
      </w:r>
    </w:p>
    <w:p w14:paraId="0425DAAB" w14:textId="77777777" w:rsidR="005E7945" w:rsidRDefault="000D53CE">
      <w:pPr>
        <w:spacing w:before="120" w:after="80"/>
        <w:jc w:val="center"/>
      </w:pPr>
      <w:r>
        <w:rPr>
          <w:noProof/>
        </w:rPr>
        <w:drawing>
          <wp:inline distT="0" distB="0" distL="0" distR="0" wp14:anchorId="40B731CF" wp14:editId="4EFE9AE1">
            <wp:extent cx="6124575" cy="2781300"/>
            <wp:effectExtent l="0" t="0" r="0" b="0"/>
            <wp:docPr id="4" name="Утилизация парка ТС" descr="Утилизация парка ТС" title="Утилизация парка Т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8A65" w14:textId="77777777" w:rsidR="005E7945" w:rsidRDefault="000D53C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Рис. 4. Утилизация парка ТС в % от длительности смены (load_chart.png)</w:t>
      </w:r>
    </w:p>
    <w:p w14:paraId="02C407FB" w14:textId="77777777" w:rsidR="005E7945" w:rsidRDefault="000D53CE">
      <w:pPr>
        <w:pStyle w:val="2"/>
      </w:pPr>
      <w:r>
        <w:t>5.4 Почасовая нагрузка</w:t>
      </w:r>
    </w:p>
    <w:p w14:paraId="3572E002" w14:textId="77777777" w:rsidR="005E7945" w:rsidRDefault="000D53CE">
      <w:pPr>
        <w:spacing w:before="120" w:after="80"/>
        <w:jc w:val="center"/>
      </w:pPr>
      <w:r>
        <w:rPr>
          <w:noProof/>
        </w:rPr>
        <w:drawing>
          <wp:inline distT="0" distB="0" distL="0" distR="0" wp14:anchorId="18888AEC" wp14:editId="494649C3">
            <wp:extent cx="6124575" cy="3067050"/>
            <wp:effectExtent l="0" t="0" r="0" b="0"/>
            <wp:docPr id="5" name="Почасовая нагрузка" descr="Почасовая нагрузка" title="Почасовая нагруз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6C92" w14:textId="7921B59B" w:rsidR="005E7945" w:rsidRDefault="000D53C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5. Почасовая нагрузка по типам задач </w:t>
      </w:r>
    </w:p>
    <w:p w14:paraId="4539DE3A" w14:textId="77777777" w:rsidR="005E7945" w:rsidRDefault="000D53CE">
      <w:pPr>
        <w:pStyle w:val="1"/>
      </w:pPr>
      <w:r>
        <w:t>6. Текущее состояние проекта</w:t>
      </w:r>
    </w:p>
    <w:p w14:paraId="580F31F5" w14:textId="77777777" w:rsidR="005E7945" w:rsidRDefault="000D53CE">
      <w:pPr>
        <w:spacing w:after="120"/>
        <w:jc w:val="both"/>
      </w:pPr>
      <w:r>
        <w:t xml:space="preserve">Все модули реализованы, протестированы и зафиксированы в ветке </w:t>
      </w:r>
      <w:proofErr w:type="spellStart"/>
      <w:r>
        <w:t>master</w:t>
      </w:r>
      <w:proofErr w:type="spellEnd"/>
      <w:r>
        <w:t xml:space="preserve">. </w:t>
      </w:r>
      <w:proofErr w:type="spellStart"/>
      <w:r>
        <w:t>Pipeline</w:t>
      </w:r>
      <w:proofErr w:type="spellEnd"/>
      <w:r>
        <w:t xml:space="preserve"> проходит </w:t>
      </w:r>
      <w:proofErr w:type="spellStart"/>
      <w:r>
        <w:t>end-to-end</w:t>
      </w:r>
      <w:proofErr w:type="spellEnd"/>
      <w:r>
        <w:t xml:space="preserve"> </w:t>
      </w:r>
      <w:r>
        <w:t>без ошибок.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9"/>
        <w:gridCol w:w="2087"/>
        <w:gridCol w:w="4422"/>
      </w:tblGrid>
      <w:tr w:rsidR="005E7945" w14:paraId="67D4C3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C6A81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Модуль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C349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9AFD" w14:textId="77777777" w:rsidR="005E7945" w:rsidRDefault="000D53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Ключевые тесты</w:t>
            </w:r>
          </w:p>
        </w:tc>
      </w:tr>
      <w:tr w:rsidR="005E7945" w14:paraId="2DF2B0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D0166" w14:textId="77777777" w:rsidR="005E7945" w:rsidRDefault="000D53CE">
            <w:r>
              <w:rPr>
                <w:sz w:val="20"/>
                <w:szCs w:val="20"/>
              </w:rPr>
              <w:t>data_generator.py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BA129" w14:textId="5B760D2A" w:rsidR="005E7945" w:rsidRDefault="000D53CE">
            <w:proofErr w:type="spellStart"/>
            <w:r>
              <w:rPr>
                <w:sz w:val="20"/>
                <w:szCs w:val="20"/>
              </w:rPr>
              <w:t>Done</w:t>
            </w:r>
            <w:proofErr w:type="spellEnd"/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8C72" w14:textId="77777777" w:rsidR="005E7945" w:rsidRDefault="000D53CE">
            <w:r>
              <w:rPr>
                <w:sz w:val="20"/>
                <w:szCs w:val="20"/>
              </w:rPr>
              <w:t>Детерминированность (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  <w:r>
              <w:rPr>
                <w:sz w:val="20"/>
                <w:szCs w:val="20"/>
              </w:rPr>
              <w:t>=42), пустой ввод</w:t>
            </w:r>
          </w:p>
        </w:tc>
      </w:tr>
      <w:tr w:rsidR="005E7945" w14:paraId="21C488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7CD7" w14:textId="77777777" w:rsidR="005E7945" w:rsidRDefault="000D53CE">
            <w:r>
              <w:rPr>
                <w:sz w:val="20"/>
                <w:szCs w:val="20"/>
              </w:rPr>
              <w:t>ml_model.py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3746" w14:textId="74E89E70" w:rsidR="005E7945" w:rsidRDefault="000D53CE">
            <w:proofErr w:type="spellStart"/>
            <w:r>
              <w:rPr>
                <w:sz w:val="20"/>
                <w:szCs w:val="20"/>
              </w:rPr>
              <w:t>Done</w:t>
            </w:r>
            <w:proofErr w:type="spellEnd"/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832DF" w14:textId="77777777" w:rsidR="005E7945" w:rsidRDefault="000D53CE">
            <w:r>
              <w:rPr>
                <w:sz w:val="20"/>
                <w:szCs w:val="20"/>
              </w:rPr>
              <w:t xml:space="preserve">MAE &lt; </w:t>
            </w:r>
            <w:proofErr w:type="spellStart"/>
            <w:r>
              <w:rPr>
                <w:sz w:val="20"/>
                <w:szCs w:val="20"/>
              </w:rPr>
              <w:t>baseline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при ошибке обучения</w:t>
            </w:r>
          </w:p>
        </w:tc>
      </w:tr>
      <w:tr w:rsidR="005E7945" w14:paraId="6DCD38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D154" w14:textId="77777777" w:rsidR="005E7945" w:rsidRDefault="000D53CE">
            <w:r>
              <w:rPr>
                <w:sz w:val="20"/>
                <w:szCs w:val="20"/>
              </w:rPr>
              <w:lastRenderedPageBreak/>
              <w:t>optimizer.py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4634" w14:textId="1D40ED34" w:rsidR="005E7945" w:rsidRDefault="000D53CE"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Done</w:t>
            </w:r>
            <w:proofErr w:type="spellEnd"/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05B1" w14:textId="77777777" w:rsidR="005E7945" w:rsidRDefault="000D53CE">
            <w:r>
              <w:rPr>
                <w:sz w:val="20"/>
                <w:szCs w:val="20"/>
              </w:rPr>
              <w:t>Приоритеты, временные окна, пустой парк ТС</w:t>
            </w:r>
          </w:p>
        </w:tc>
      </w:tr>
      <w:tr w:rsidR="005E7945" w:rsidRPr="001F5AC2" w14:paraId="40D670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E57B8" w14:textId="77777777" w:rsidR="005E7945" w:rsidRDefault="000D53CE">
            <w:r>
              <w:rPr>
                <w:sz w:val="20"/>
                <w:szCs w:val="20"/>
              </w:rPr>
              <w:t>simulator.py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2E0B" w14:textId="36BDBC9D" w:rsidR="005E7945" w:rsidRDefault="000D53CE">
            <w:proofErr w:type="spellStart"/>
            <w:r>
              <w:rPr>
                <w:sz w:val="20"/>
                <w:szCs w:val="20"/>
              </w:rPr>
              <w:t>Done</w:t>
            </w:r>
            <w:proofErr w:type="spellEnd"/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B541C" w14:textId="77777777" w:rsidR="005E7945" w:rsidRPr="001F5AC2" w:rsidRDefault="000D53CE">
            <w:pPr>
              <w:rPr>
                <w:lang w:val="en-US"/>
              </w:rPr>
            </w:pPr>
            <w:r w:rsidRPr="001F5AC2">
              <w:rPr>
                <w:sz w:val="20"/>
                <w:szCs w:val="20"/>
                <w:lang w:val="en-US"/>
              </w:rPr>
              <w:t xml:space="preserve">9 </w:t>
            </w:r>
            <w:r>
              <w:rPr>
                <w:sz w:val="20"/>
                <w:szCs w:val="20"/>
              </w:rPr>
              <w:t>тестов</w:t>
            </w:r>
            <w:r w:rsidRPr="001F5AC2">
              <w:rPr>
                <w:sz w:val="20"/>
                <w:szCs w:val="20"/>
                <w:lang w:val="en-US"/>
              </w:rPr>
              <w:t>: cascade, tolerance, safe interval</w:t>
            </w:r>
          </w:p>
        </w:tc>
      </w:tr>
      <w:tr w:rsidR="005E7945" w:rsidRPr="001F5AC2" w14:paraId="32EF41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CB98" w14:textId="77777777" w:rsidR="005E7945" w:rsidRDefault="000D53CE">
            <w:r>
              <w:rPr>
                <w:sz w:val="20"/>
                <w:szCs w:val="20"/>
              </w:rPr>
              <w:t>metrics.py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7498" w14:textId="2F72AA2C" w:rsidR="005E7945" w:rsidRDefault="000D53CE">
            <w:proofErr w:type="spellStart"/>
            <w:r>
              <w:rPr>
                <w:sz w:val="20"/>
                <w:szCs w:val="20"/>
              </w:rPr>
              <w:t>Done</w:t>
            </w:r>
            <w:proofErr w:type="spellEnd"/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48DC3" w14:textId="77777777" w:rsidR="005E7945" w:rsidRPr="001F5AC2" w:rsidRDefault="000D53CE">
            <w:pPr>
              <w:rPr>
                <w:lang w:val="en-US"/>
              </w:rPr>
            </w:pPr>
            <w:r w:rsidRPr="001F5AC2">
              <w:rPr>
                <w:sz w:val="20"/>
                <w:szCs w:val="20"/>
                <w:lang w:val="en-US"/>
              </w:rPr>
              <w:t>KPI-</w:t>
            </w:r>
            <w:r>
              <w:rPr>
                <w:sz w:val="20"/>
                <w:szCs w:val="20"/>
              </w:rPr>
              <w:t>расчёт</w:t>
            </w:r>
            <w:r w:rsidRPr="001F5AC2">
              <w:rPr>
                <w:sz w:val="20"/>
                <w:szCs w:val="20"/>
                <w:lang w:val="en-US"/>
              </w:rPr>
              <w:t>, Gantt, load chart, hourly load</w:t>
            </w:r>
          </w:p>
        </w:tc>
      </w:tr>
      <w:tr w:rsidR="005E7945" w:rsidRPr="001F5AC2" w14:paraId="0F96B5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32C59" w14:textId="77777777" w:rsidR="005E7945" w:rsidRDefault="000D53CE">
            <w:r>
              <w:rPr>
                <w:sz w:val="20"/>
                <w:szCs w:val="20"/>
              </w:rPr>
              <w:t>model_report.py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90F8D" w14:textId="0E19AA8A" w:rsidR="005E7945" w:rsidRDefault="000D53CE">
            <w:proofErr w:type="spellStart"/>
            <w:r>
              <w:rPr>
                <w:sz w:val="20"/>
                <w:szCs w:val="20"/>
              </w:rPr>
              <w:t>Done</w:t>
            </w:r>
            <w:proofErr w:type="spellEnd"/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570F" w14:textId="77777777" w:rsidR="005E7945" w:rsidRPr="001F5AC2" w:rsidRDefault="000D53CE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Генерация</w:t>
            </w:r>
            <w:r w:rsidRPr="001F5AC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F5AC2">
              <w:rPr>
                <w:sz w:val="20"/>
                <w:szCs w:val="20"/>
                <w:lang w:val="en-US"/>
              </w:rPr>
              <w:t>metrics.json</w:t>
            </w:r>
            <w:proofErr w:type="spellEnd"/>
            <w:r w:rsidRPr="001F5AC2">
              <w:rPr>
                <w:sz w:val="20"/>
                <w:szCs w:val="20"/>
                <w:lang w:val="en-US"/>
              </w:rPr>
              <w:t>, feature_importance.png</w:t>
            </w:r>
          </w:p>
        </w:tc>
      </w:tr>
      <w:tr w:rsidR="005E7945" w14:paraId="6AB15D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CB01" w14:textId="77777777" w:rsidR="005E7945" w:rsidRDefault="000D53CE">
            <w:r>
              <w:rPr>
                <w:sz w:val="20"/>
                <w:szCs w:val="20"/>
              </w:rPr>
              <w:t>utils.py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B3A9" w14:textId="485B066D" w:rsidR="005E7945" w:rsidRDefault="000D53CE">
            <w:proofErr w:type="spellStart"/>
            <w:r>
              <w:rPr>
                <w:sz w:val="20"/>
                <w:szCs w:val="20"/>
              </w:rPr>
              <w:t>Done</w:t>
            </w:r>
            <w:proofErr w:type="spellEnd"/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A537B" w14:textId="77777777" w:rsidR="005E7945" w:rsidRDefault="000D53CE">
            <w:r>
              <w:rPr>
                <w:sz w:val="20"/>
                <w:szCs w:val="20"/>
              </w:rPr>
              <w:t xml:space="preserve">Логирование, расчёт </w:t>
            </w:r>
            <w:proofErr w:type="spellStart"/>
            <w:r>
              <w:rPr>
                <w:sz w:val="20"/>
                <w:szCs w:val="20"/>
              </w:rPr>
              <w:t>travel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time</w:t>
            </w:r>
            <w:proofErr w:type="spellEnd"/>
          </w:p>
        </w:tc>
      </w:tr>
      <w:tr w:rsidR="005E7945" w14:paraId="2C055C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E5864" w14:textId="77777777" w:rsidR="005E7945" w:rsidRDefault="000D53CE">
            <w:r>
              <w:rPr>
                <w:sz w:val="20"/>
                <w:szCs w:val="20"/>
              </w:rPr>
              <w:t>pipeline.py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C554" w14:textId="46806465" w:rsidR="005E7945" w:rsidRDefault="000D53CE">
            <w:proofErr w:type="spellStart"/>
            <w:r>
              <w:rPr>
                <w:sz w:val="20"/>
                <w:szCs w:val="20"/>
              </w:rPr>
              <w:t>Done</w:t>
            </w:r>
            <w:proofErr w:type="spellEnd"/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E88E" w14:textId="77777777" w:rsidR="005E7945" w:rsidRDefault="000D53CE">
            <w:r>
              <w:rPr>
                <w:sz w:val="20"/>
                <w:szCs w:val="20"/>
              </w:rPr>
              <w:t>Валидация конфига, 5-этапный запуск</w:t>
            </w:r>
          </w:p>
        </w:tc>
      </w:tr>
    </w:tbl>
    <w:p w14:paraId="64BBE283" w14:textId="77777777" w:rsidR="005E7945" w:rsidRDefault="005E7945">
      <w:pPr>
        <w:spacing w:after="160"/>
      </w:pPr>
    </w:p>
    <w:p w14:paraId="16EDA744" w14:textId="77777777" w:rsidR="005E7945" w:rsidRDefault="000D53CE">
      <w:pPr>
        <w:pStyle w:val="1"/>
      </w:pPr>
      <w:r>
        <w:t>7. Направления развития (Future Work)</w:t>
      </w:r>
    </w:p>
    <w:p w14:paraId="36368FDB" w14:textId="77777777" w:rsidR="005E7945" w:rsidRDefault="000D53CE">
      <w:pPr>
        <w:pStyle w:val="a4"/>
        <w:numPr>
          <w:ilvl w:val="0"/>
          <w:numId w:val="2"/>
        </w:numPr>
        <w:spacing w:after="80"/>
      </w:pPr>
      <w:r>
        <w:t xml:space="preserve">REST API / AMQP интеграция – </w:t>
      </w:r>
      <w:proofErr w:type="spellStart"/>
      <w:r>
        <w:t>FastAPI-эндпоинт</w:t>
      </w:r>
      <w:proofErr w:type="spellEnd"/>
      <w:r>
        <w:t xml:space="preserve"> для приёма расписания из AODB/FIDS и выдачи маршрутных планов в JSON.</w:t>
      </w:r>
    </w:p>
    <w:p w14:paraId="66398838" w14:textId="77777777" w:rsidR="005E7945" w:rsidRDefault="000D53CE">
      <w:pPr>
        <w:pStyle w:val="a4"/>
        <w:numPr>
          <w:ilvl w:val="0"/>
          <w:numId w:val="2"/>
        </w:numPr>
        <w:spacing w:after="80"/>
      </w:pPr>
      <w:proofErr w:type="spellStart"/>
      <w:r>
        <w:t>Полиязычие</w:t>
      </w:r>
      <w:proofErr w:type="spellEnd"/>
      <w:r>
        <w:t xml:space="preserve"> (казахский / русский) – параметр </w:t>
      </w:r>
      <w:proofErr w:type="spellStart"/>
      <w:r>
        <w:t>language</w:t>
      </w:r>
      <w:proofErr w:type="spellEnd"/>
      <w:r>
        <w:t xml:space="preserve">: </w:t>
      </w:r>
      <w:proofErr w:type="spellStart"/>
      <w:r>
        <w:t>ru</w:t>
      </w:r>
      <w:proofErr w:type="spellEnd"/>
      <w:r>
        <w:t xml:space="preserve"> в конфиге переключает язык всех сообщений.</w:t>
      </w:r>
    </w:p>
    <w:p w14:paraId="482BA702" w14:textId="77777777" w:rsidR="005E7945" w:rsidRDefault="000D53CE">
      <w:pPr>
        <w:pStyle w:val="a4"/>
        <w:numPr>
          <w:ilvl w:val="0"/>
          <w:numId w:val="2"/>
        </w:numPr>
        <w:spacing w:after="80"/>
      </w:pPr>
      <w:r>
        <w:t xml:space="preserve">Расширение признакового пространства ML </w:t>
      </w:r>
      <w:r>
        <w:t xml:space="preserve">– текущая модель использует 4 признака (достаточно для </w:t>
      </w:r>
      <w:proofErr w:type="spellStart"/>
      <w:r>
        <w:t>PoC</w:t>
      </w:r>
      <w:proofErr w:type="spellEnd"/>
      <w:r>
        <w:t xml:space="preserve">). Для исследования необходимо добавить: EMA предыдущих </w:t>
      </w:r>
      <w:proofErr w:type="spellStart"/>
      <w:r>
        <w:t>service_time</w:t>
      </w:r>
      <w:proofErr w:type="spellEnd"/>
      <w:r>
        <w:t xml:space="preserve"> по (</w:t>
      </w:r>
      <w:proofErr w:type="spellStart"/>
      <w:r>
        <w:t>aircraft_type</w:t>
      </w:r>
      <w:proofErr w:type="spellEnd"/>
      <w:r>
        <w:t xml:space="preserve">, </w:t>
      </w:r>
      <w:proofErr w:type="spellStart"/>
      <w:r>
        <w:t>task_type</w:t>
      </w:r>
      <w:proofErr w:type="spellEnd"/>
      <w:r>
        <w:t xml:space="preserve">), день недели, погодные условия, загруженность перрона. Это соответствует методологии </w:t>
      </w:r>
      <w:proofErr w:type="spellStart"/>
      <w:r>
        <w:t>Sahadevan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</w:t>
      </w:r>
      <w:r>
        <w:t>l</w:t>
      </w:r>
      <w:proofErr w:type="spellEnd"/>
      <w:r>
        <w:t>. (</w:t>
      </w:r>
      <w:proofErr w:type="spellStart"/>
      <w:r>
        <w:t>backward</w:t>
      </w:r>
      <w:proofErr w:type="spellEnd"/>
      <w:r>
        <w:t xml:space="preserve"> </w:t>
      </w:r>
      <w:proofErr w:type="spellStart"/>
      <w:r>
        <w:t>elimination</w:t>
      </w:r>
      <w:proofErr w:type="spellEnd"/>
      <w:r>
        <w:t xml:space="preserve"> по ~11 признакам).</w:t>
      </w:r>
    </w:p>
    <w:p w14:paraId="29E0A4C0" w14:textId="77777777" w:rsidR="005E7945" w:rsidRDefault="005E7945">
      <w:pPr>
        <w:spacing w:after="160"/>
      </w:pPr>
    </w:p>
    <w:p w14:paraId="2A1D2521" w14:textId="77777777" w:rsidR="005E7945" w:rsidRDefault="000D53CE">
      <w:pPr>
        <w:pStyle w:val="1"/>
      </w:pPr>
      <w:r>
        <w:t>8. Ограниче</w:t>
      </w:r>
      <w:r>
        <w:t>ния системы</w:t>
      </w:r>
    </w:p>
    <w:p w14:paraId="3B26327D" w14:textId="77777777" w:rsidR="005E7945" w:rsidRDefault="000D53CE">
      <w:pPr>
        <w:pStyle w:val="a4"/>
        <w:numPr>
          <w:ilvl w:val="0"/>
          <w:numId w:val="2"/>
        </w:numPr>
        <w:spacing w:after="80"/>
      </w:pPr>
      <w:r>
        <w:t xml:space="preserve">Только синтетические данные – подключение реальных </w:t>
      </w:r>
      <w:proofErr w:type="spellStart"/>
      <w:r>
        <w:t>фидов</w:t>
      </w:r>
      <w:proofErr w:type="spellEnd"/>
      <w:r>
        <w:t xml:space="preserve"> AODB/FIDS не реализовано</w:t>
      </w:r>
    </w:p>
    <w:p w14:paraId="436BB489" w14:textId="77777777" w:rsidR="005E7945" w:rsidRDefault="000D53CE">
      <w:pPr>
        <w:pStyle w:val="a4"/>
        <w:numPr>
          <w:ilvl w:val="0"/>
          <w:numId w:val="2"/>
        </w:numPr>
        <w:spacing w:after="80"/>
      </w:pPr>
      <w:r>
        <w:t>Статическое планирование – нет динамического перепланирования при задержках рейсов</w:t>
      </w:r>
    </w:p>
    <w:p w14:paraId="15F9BE6B" w14:textId="77777777" w:rsidR="005E7945" w:rsidRDefault="000D53CE">
      <w:pPr>
        <w:pStyle w:val="a4"/>
        <w:numPr>
          <w:ilvl w:val="0"/>
          <w:numId w:val="2"/>
        </w:numPr>
        <w:spacing w:after="80"/>
      </w:pPr>
      <w:r>
        <w:t>Один сценарий за запуск – пакетное сравнение сценариев не предусмотрено</w:t>
      </w:r>
    </w:p>
    <w:p w14:paraId="290ACFC3" w14:textId="77777777" w:rsidR="005E7945" w:rsidRDefault="000D53CE">
      <w:pPr>
        <w:pStyle w:val="a4"/>
        <w:numPr>
          <w:ilvl w:val="0"/>
          <w:numId w:val="2"/>
        </w:numPr>
        <w:spacing w:after="80"/>
      </w:pPr>
      <w:r>
        <w:t>Парк ТС</w:t>
      </w:r>
      <w:r>
        <w:t xml:space="preserve"> фиксирован – поломки и выход ТС из строя в процессе не моделируются</w:t>
      </w:r>
    </w:p>
    <w:p w14:paraId="1ED12ADB" w14:textId="77777777" w:rsidR="005E7945" w:rsidRDefault="000D53CE">
      <w:pPr>
        <w:pStyle w:val="a4"/>
        <w:numPr>
          <w:ilvl w:val="0"/>
          <w:numId w:val="2"/>
        </w:numPr>
        <w:spacing w:after="80"/>
      </w:pPr>
      <w:r>
        <w:t xml:space="preserve">Погодные условия не учитываются – время </w:t>
      </w:r>
      <w:proofErr w:type="spellStart"/>
      <w:r>
        <w:t>деайсинга</w:t>
      </w:r>
      <w:proofErr w:type="spellEnd"/>
      <w:r>
        <w:t xml:space="preserve"> не зависит от температуры</w:t>
      </w:r>
    </w:p>
    <w:p w14:paraId="5965E42E" w14:textId="77777777" w:rsidR="005E7945" w:rsidRDefault="000D53CE">
      <w:pPr>
        <w:pStyle w:val="a4"/>
        <w:numPr>
          <w:ilvl w:val="0"/>
          <w:numId w:val="2"/>
        </w:numPr>
        <w:spacing w:after="80"/>
      </w:pPr>
      <w:r>
        <w:t>Геометрия перрона упрощена – сетка вместо реальной схемы руления</w:t>
      </w:r>
    </w:p>
    <w:p w14:paraId="34EFA3A2" w14:textId="77777777" w:rsidR="005E7945" w:rsidRDefault="005E7945">
      <w:pPr>
        <w:spacing w:after="160"/>
      </w:pPr>
    </w:p>
    <w:p w14:paraId="68655F68" w14:textId="77777777" w:rsidR="005E7945" w:rsidRPr="001F5AC2" w:rsidRDefault="000D53CE">
      <w:pPr>
        <w:pStyle w:val="1"/>
        <w:rPr>
          <w:lang w:val="en-US"/>
        </w:rPr>
      </w:pPr>
      <w:r>
        <w:t>Список</w:t>
      </w:r>
      <w:r w:rsidRPr="001F5AC2">
        <w:rPr>
          <w:lang w:val="en-US"/>
        </w:rPr>
        <w:t xml:space="preserve"> </w:t>
      </w:r>
      <w:r>
        <w:t>литературы</w:t>
      </w:r>
    </w:p>
    <w:p w14:paraId="140A05A8" w14:textId="77777777" w:rsidR="005E7945" w:rsidRDefault="000D53CE">
      <w:pPr>
        <w:spacing w:after="120"/>
        <w:jc w:val="both"/>
      </w:pPr>
      <w:r w:rsidRPr="001F5AC2">
        <w:rPr>
          <w:lang w:val="en-US"/>
        </w:rPr>
        <w:t xml:space="preserve">[1] </w:t>
      </w:r>
      <w:proofErr w:type="spellStart"/>
      <w:r w:rsidRPr="001F5AC2">
        <w:rPr>
          <w:b/>
          <w:bCs/>
          <w:lang w:val="en-US"/>
        </w:rPr>
        <w:t>Sahadevan</w:t>
      </w:r>
      <w:proofErr w:type="spellEnd"/>
      <w:r w:rsidRPr="001F5AC2">
        <w:rPr>
          <w:b/>
          <w:bCs/>
          <w:lang w:val="en-US"/>
        </w:rPr>
        <w:t xml:space="preserve"> D., Al Ali H.</w:t>
      </w:r>
      <w:r w:rsidRPr="001F5AC2">
        <w:rPr>
          <w:b/>
          <w:bCs/>
          <w:lang w:val="en-US"/>
        </w:rPr>
        <w:t xml:space="preserve">, </w:t>
      </w:r>
      <w:proofErr w:type="spellStart"/>
      <w:r w:rsidRPr="001F5AC2">
        <w:rPr>
          <w:b/>
          <w:bCs/>
          <w:lang w:val="en-US"/>
        </w:rPr>
        <w:t>Notman</w:t>
      </w:r>
      <w:proofErr w:type="spellEnd"/>
      <w:r w:rsidRPr="001F5AC2">
        <w:rPr>
          <w:b/>
          <w:bCs/>
          <w:lang w:val="en-US"/>
        </w:rPr>
        <w:t xml:space="preserve"> D., </w:t>
      </w:r>
      <w:proofErr w:type="spellStart"/>
      <w:r w:rsidRPr="001F5AC2">
        <w:rPr>
          <w:b/>
          <w:bCs/>
          <w:lang w:val="en-US"/>
        </w:rPr>
        <w:t>Mukandavire</w:t>
      </w:r>
      <w:proofErr w:type="spellEnd"/>
      <w:r w:rsidRPr="001F5AC2">
        <w:rPr>
          <w:b/>
          <w:bCs/>
          <w:lang w:val="en-US"/>
        </w:rPr>
        <w:t xml:space="preserve"> Z.</w:t>
      </w:r>
      <w:r w:rsidRPr="001F5AC2">
        <w:rPr>
          <w:lang w:val="en-US"/>
        </w:rPr>
        <w:t xml:space="preserve"> </w:t>
      </w:r>
      <w:proofErr w:type="spellStart"/>
      <w:r w:rsidRPr="001F5AC2">
        <w:rPr>
          <w:lang w:val="en-US"/>
        </w:rPr>
        <w:t>Optimising</w:t>
      </w:r>
      <w:proofErr w:type="spellEnd"/>
      <w:r w:rsidRPr="001F5AC2">
        <w:rPr>
          <w:lang w:val="en-US"/>
        </w:rPr>
        <w:t xml:space="preserve"> Airport Ground Resource Allocation for Multiple Aircraft Using Machine Learning-Based Arrival Time Prediction. </w:t>
      </w:r>
      <w:r>
        <w:rPr>
          <w:b/>
          <w:bCs/>
        </w:rPr>
        <w:t>Aerospace</w:t>
      </w:r>
      <w:r>
        <w:t xml:space="preserve"> 2023, 10(6), 509. https://doi.org/10.3390/aerospace10060509</w:t>
      </w:r>
    </w:p>
    <w:p w14:paraId="5F87AE95" w14:textId="77777777" w:rsidR="005E7945" w:rsidRDefault="005E7945">
      <w:pPr>
        <w:spacing w:after="160"/>
      </w:pPr>
    </w:p>
    <w:sectPr w:rsidR="005E7945">
      <w:headerReference w:type="default" r:id="rId12"/>
      <w:footerReference w:type="default" r:id="rId13"/>
      <w:pgSz w:w="11906" w:h="16838"/>
      <w:pgMar w:top="13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CE42D" w14:textId="77777777" w:rsidR="000D53CE" w:rsidRDefault="000D53CE">
      <w:r>
        <w:separator/>
      </w:r>
    </w:p>
  </w:endnote>
  <w:endnote w:type="continuationSeparator" w:id="0">
    <w:p w14:paraId="19C4B22E" w14:textId="77777777" w:rsidR="000D53CE" w:rsidRDefault="000D5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9B8CE" w14:textId="77777777" w:rsidR="005E7945" w:rsidRDefault="000D53CE">
    <w:pPr>
      <w:jc w:val="center"/>
    </w:pP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F5AC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0E8F0C" w14:textId="77777777" w:rsidR="000D53CE" w:rsidRDefault="000D53CE">
      <w:r>
        <w:separator/>
      </w:r>
    </w:p>
  </w:footnote>
  <w:footnote w:type="continuationSeparator" w:id="0">
    <w:p w14:paraId="4288282B" w14:textId="77777777" w:rsidR="000D53CE" w:rsidRDefault="000D53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ED124" w14:textId="77777777" w:rsidR="005E7945" w:rsidRPr="001F5AC2" w:rsidRDefault="000D53CE">
    <w:pPr>
      <w:pBdr>
        <w:bottom w:val="single" w:sz="4" w:space="4" w:color="2E75B6"/>
      </w:pBdr>
      <w:rPr>
        <w:lang w:val="en-US"/>
      </w:rPr>
    </w:pPr>
    <w:r w:rsidRPr="001F5AC2">
      <w:rPr>
        <w:color w:val="888888"/>
        <w:sz w:val="18"/>
        <w:szCs w:val="18"/>
        <w:lang w:val="en-US"/>
      </w:rPr>
      <w:t xml:space="preserve">Airport Ground Handling Optimizer – </w:t>
    </w:r>
    <w:r>
      <w:rPr>
        <w:color w:val="888888"/>
        <w:sz w:val="18"/>
        <w:szCs w:val="18"/>
      </w:rPr>
      <w:t>Отчёт</w:t>
    </w:r>
    <w:r w:rsidRPr="001F5AC2">
      <w:rPr>
        <w:color w:val="888888"/>
        <w:sz w:val="18"/>
        <w:szCs w:val="18"/>
        <w:lang w:val="en-US"/>
      </w:rPr>
      <w:t xml:space="preserve"> </w:t>
    </w:r>
    <w:r>
      <w:rPr>
        <w:color w:val="888888"/>
        <w:sz w:val="18"/>
        <w:szCs w:val="18"/>
      </w:rPr>
      <w:t>о</w:t>
    </w:r>
    <w:r w:rsidRPr="001F5AC2">
      <w:rPr>
        <w:color w:val="888888"/>
        <w:sz w:val="18"/>
        <w:szCs w:val="18"/>
        <w:lang w:val="en-US"/>
      </w:rPr>
      <w:t xml:space="preserve"> </w:t>
    </w:r>
    <w:r>
      <w:rPr>
        <w:color w:val="888888"/>
        <w:sz w:val="18"/>
        <w:szCs w:val="18"/>
      </w:rPr>
      <w:t>разработке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A1783"/>
    <w:multiLevelType w:val="hybridMultilevel"/>
    <w:tmpl w:val="727C7A6E"/>
    <w:lvl w:ilvl="0" w:tplc="5DA27D4C">
      <w:start w:val="1"/>
      <w:numFmt w:val="bullet"/>
      <w:lvlText w:val="●"/>
      <w:lvlJc w:val="left"/>
      <w:pPr>
        <w:ind w:left="720" w:hanging="360"/>
      </w:pPr>
    </w:lvl>
    <w:lvl w:ilvl="1" w:tplc="38EAC110">
      <w:start w:val="1"/>
      <w:numFmt w:val="bullet"/>
      <w:lvlText w:val="○"/>
      <w:lvlJc w:val="left"/>
      <w:pPr>
        <w:ind w:left="1440" w:hanging="360"/>
      </w:pPr>
    </w:lvl>
    <w:lvl w:ilvl="2" w:tplc="2D68505A">
      <w:start w:val="1"/>
      <w:numFmt w:val="bullet"/>
      <w:lvlText w:val="■"/>
      <w:lvlJc w:val="left"/>
      <w:pPr>
        <w:ind w:left="2160" w:hanging="360"/>
      </w:pPr>
    </w:lvl>
    <w:lvl w:ilvl="3" w:tplc="F80458EA">
      <w:start w:val="1"/>
      <w:numFmt w:val="bullet"/>
      <w:lvlText w:val="●"/>
      <w:lvlJc w:val="left"/>
      <w:pPr>
        <w:ind w:left="2880" w:hanging="360"/>
      </w:pPr>
    </w:lvl>
    <w:lvl w:ilvl="4" w:tplc="756422AA">
      <w:start w:val="1"/>
      <w:numFmt w:val="bullet"/>
      <w:lvlText w:val="○"/>
      <w:lvlJc w:val="left"/>
      <w:pPr>
        <w:ind w:left="3600" w:hanging="360"/>
      </w:pPr>
    </w:lvl>
    <w:lvl w:ilvl="5" w:tplc="3B582D8C">
      <w:start w:val="1"/>
      <w:numFmt w:val="bullet"/>
      <w:lvlText w:val="■"/>
      <w:lvlJc w:val="left"/>
      <w:pPr>
        <w:ind w:left="4320" w:hanging="360"/>
      </w:pPr>
    </w:lvl>
    <w:lvl w:ilvl="6" w:tplc="BD367834">
      <w:start w:val="1"/>
      <w:numFmt w:val="bullet"/>
      <w:lvlText w:val="●"/>
      <w:lvlJc w:val="left"/>
      <w:pPr>
        <w:ind w:left="5040" w:hanging="360"/>
      </w:pPr>
    </w:lvl>
    <w:lvl w:ilvl="7" w:tplc="05FCE888">
      <w:start w:val="1"/>
      <w:numFmt w:val="bullet"/>
      <w:lvlText w:val="●"/>
      <w:lvlJc w:val="left"/>
      <w:pPr>
        <w:ind w:left="5760" w:hanging="360"/>
      </w:pPr>
    </w:lvl>
    <w:lvl w:ilvl="8" w:tplc="58B6A0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705152"/>
    <w:multiLevelType w:val="hybridMultilevel"/>
    <w:tmpl w:val="1DDE45E8"/>
    <w:lvl w:ilvl="0" w:tplc="52F27F70">
      <w:start w:val="1"/>
      <w:numFmt w:val="bullet"/>
      <w:lvlText w:val="•"/>
      <w:lvlJc w:val="left"/>
      <w:pPr>
        <w:ind w:left="720" w:hanging="360"/>
      </w:pPr>
    </w:lvl>
    <w:lvl w:ilvl="1" w:tplc="844A78BA">
      <w:numFmt w:val="decimal"/>
      <w:lvlText w:val=""/>
      <w:lvlJc w:val="left"/>
    </w:lvl>
    <w:lvl w:ilvl="2" w:tplc="F18E5FC6">
      <w:numFmt w:val="decimal"/>
      <w:lvlText w:val=""/>
      <w:lvlJc w:val="left"/>
    </w:lvl>
    <w:lvl w:ilvl="3" w:tplc="BD482128">
      <w:numFmt w:val="decimal"/>
      <w:lvlText w:val=""/>
      <w:lvlJc w:val="left"/>
    </w:lvl>
    <w:lvl w:ilvl="4" w:tplc="4A60CDE8">
      <w:numFmt w:val="decimal"/>
      <w:lvlText w:val=""/>
      <w:lvlJc w:val="left"/>
    </w:lvl>
    <w:lvl w:ilvl="5" w:tplc="E7FE8B76">
      <w:numFmt w:val="decimal"/>
      <w:lvlText w:val=""/>
      <w:lvlJc w:val="left"/>
    </w:lvl>
    <w:lvl w:ilvl="6" w:tplc="BAAABB7E">
      <w:numFmt w:val="decimal"/>
      <w:lvlText w:val=""/>
      <w:lvlJc w:val="left"/>
    </w:lvl>
    <w:lvl w:ilvl="7" w:tplc="54189DF8">
      <w:numFmt w:val="decimal"/>
      <w:lvlText w:val=""/>
      <w:lvlJc w:val="left"/>
    </w:lvl>
    <w:lvl w:ilvl="8" w:tplc="D73E1B3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945"/>
    <w:rsid w:val="000D53CE"/>
    <w:rsid w:val="001F5AC2"/>
    <w:rsid w:val="005E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BFA2A"/>
  <w15:docId w15:val="{004CD6D1-1D48-4425-B08A-66743D9D4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1333</Words>
  <Characters>7604</Characters>
  <Application>Microsoft Office Word</Application>
  <DocSecurity>0</DocSecurity>
  <Lines>63</Lines>
  <Paragraphs>17</Paragraphs>
  <ScaleCrop>false</ScaleCrop>
  <Company/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Stanislav o</cp:lastModifiedBy>
  <cp:revision>2</cp:revision>
  <dcterms:created xsi:type="dcterms:W3CDTF">2026-04-19T22:25:00Z</dcterms:created>
  <dcterms:modified xsi:type="dcterms:W3CDTF">2026-04-19T22:31:00Z</dcterms:modified>
</cp:coreProperties>
</file>