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624" w:beforeLines="200"/>
        <w:jc w:val="left"/>
        <w:rPr>
          <w:rFonts w:ascii="宋体" w:hAnsi="宋体" w:eastAsia="宋体" w:cs="宋体"/>
          <w:sz w:val="32"/>
          <w:szCs w:val="32"/>
        </w:rPr>
      </w:pPr>
      <w:bookmarkStart w:id="0" w:name="_Toc24258"/>
      <w:r>
        <w:rPr>
          <w:rFonts w:hint="eastAsia" w:ascii="宋体" w:hAnsi="宋体" w:eastAsia="宋体" w:cs="宋体"/>
          <w:sz w:val="32"/>
          <w:szCs w:val="32"/>
        </w:rPr>
        <w:t>附件3：</w:t>
      </w:r>
    </w:p>
    <w:p>
      <w:pPr>
        <w:spacing w:line="600" w:lineRule="exact"/>
        <w:jc w:val="center"/>
        <w:rPr>
          <w:rFonts w:ascii="宋体" w:hAnsi="宋体" w:eastAsia="宋体" w:cs="宋体"/>
          <w:sz w:val="44"/>
          <w:szCs w:val="44"/>
        </w:rPr>
      </w:pPr>
    </w:p>
    <w:p>
      <w:pPr>
        <w:spacing w:line="600" w:lineRule="exact"/>
        <w:jc w:val="center"/>
        <w:rPr>
          <w:rFonts w:ascii="宋体" w:hAnsi="宋体" w:eastAsia="宋体" w:cs="宋体"/>
          <w:sz w:val="44"/>
          <w:szCs w:val="44"/>
        </w:rPr>
      </w:pPr>
      <w:r>
        <w:rPr>
          <w:rFonts w:hint="eastAsia" w:ascii="宋体" w:hAnsi="宋体" w:eastAsia="宋体" w:cs="宋体"/>
          <w:sz w:val="44"/>
          <w:szCs w:val="44"/>
        </w:rPr>
        <w:t>甘肃省检查检验结果互认平台对接</w:t>
      </w:r>
    </w:p>
    <w:p>
      <w:pPr>
        <w:spacing w:line="600" w:lineRule="exact"/>
        <w:jc w:val="center"/>
        <w:rPr>
          <w:rFonts w:ascii="宋体" w:hAnsi="宋体" w:eastAsia="宋体" w:cs="宋体"/>
          <w:sz w:val="44"/>
          <w:szCs w:val="44"/>
        </w:rPr>
      </w:pPr>
      <w:r>
        <w:rPr>
          <w:rFonts w:hint="eastAsia" w:ascii="宋体" w:hAnsi="宋体" w:eastAsia="宋体" w:cs="宋体"/>
          <w:sz w:val="44"/>
          <w:szCs w:val="44"/>
        </w:rPr>
        <w:t>技术方案</w:t>
      </w:r>
      <w:bookmarkEnd w:id="0"/>
    </w:p>
    <w:p>
      <w:pPr>
        <w:spacing w:line="600" w:lineRule="exact"/>
        <w:jc w:val="center"/>
        <w:rPr>
          <w:rFonts w:ascii="宋体" w:hAnsi="宋体" w:eastAsia="宋体" w:cs="宋体"/>
          <w:sz w:val="44"/>
          <w:szCs w:val="44"/>
        </w:rPr>
      </w:pPr>
    </w:p>
    <w:p>
      <w:pPr>
        <w:spacing w:line="600" w:lineRule="exact"/>
        <w:jc w:val="center"/>
        <w:rPr>
          <w:rFonts w:ascii="宋体" w:hAnsi="宋体" w:eastAsia="宋体" w:cs="宋体"/>
          <w:sz w:val="44"/>
          <w:szCs w:val="44"/>
        </w:rPr>
      </w:pPr>
      <w:r>
        <w:rPr>
          <w:rFonts w:hint="eastAsia" w:ascii="宋体" w:hAnsi="宋体" w:eastAsia="宋体" w:cs="宋体"/>
          <w:sz w:val="44"/>
          <w:szCs w:val="44"/>
        </w:rPr>
        <w:t>（试行）</w:t>
      </w:r>
    </w:p>
    <w:p>
      <w:pPr>
        <w:jc w:val="center"/>
        <w:rPr>
          <w:rFonts w:ascii="宋体" w:hAnsi="宋体" w:eastAsia="宋体" w:cs="宋体"/>
          <w:sz w:val="44"/>
          <w:szCs w:val="44"/>
        </w:rPr>
      </w:pPr>
    </w:p>
    <w:p>
      <w:pPr>
        <w:jc w:val="center"/>
        <w:rPr>
          <w:rFonts w:ascii="宋体" w:hAnsi="宋体" w:eastAsia="宋体" w:cs="宋体"/>
          <w:sz w:val="44"/>
          <w:szCs w:val="44"/>
        </w:rPr>
      </w:pPr>
    </w:p>
    <w:p>
      <w:pPr>
        <w:jc w:val="center"/>
        <w:rPr>
          <w:rFonts w:ascii="宋体" w:hAnsi="宋体" w:eastAsia="宋体" w:cs="宋体"/>
          <w:sz w:val="44"/>
          <w:szCs w:val="44"/>
        </w:rPr>
      </w:pPr>
    </w:p>
    <w:p>
      <w:pPr>
        <w:jc w:val="center"/>
        <w:rPr>
          <w:rFonts w:ascii="宋体" w:hAnsi="宋体" w:eastAsia="宋体" w:cs="宋体"/>
          <w:sz w:val="44"/>
          <w:szCs w:val="44"/>
        </w:rPr>
      </w:pPr>
    </w:p>
    <w:p>
      <w:pPr>
        <w:rPr>
          <w:rFonts w:ascii="宋体" w:hAnsi="宋体" w:eastAsia="宋体" w:cs="宋体"/>
          <w:sz w:val="44"/>
          <w:szCs w:val="44"/>
        </w:rPr>
      </w:pPr>
    </w:p>
    <w:p>
      <w:pPr>
        <w:jc w:val="center"/>
        <w:rPr>
          <w:rFonts w:ascii="宋体" w:hAnsi="宋体" w:eastAsia="宋体" w:cs="宋体"/>
          <w:sz w:val="44"/>
          <w:szCs w:val="44"/>
        </w:rPr>
      </w:pPr>
    </w:p>
    <w:p>
      <w:pPr>
        <w:jc w:val="center"/>
        <w:rPr>
          <w:rFonts w:ascii="宋体" w:hAnsi="宋体" w:eastAsia="宋体" w:cs="宋体"/>
          <w:sz w:val="44"/>
          <w:szCs w:val="44"/>
        </w:rPr>
      </w:pPr>
    </w:p>
    <w:p>
      <w:pPr>
        <w:rPr>
          <w:rFonts w:ascii="宋体" w:hAnsi="宋体" w:eastAsia="宋体" w:cs="宋体"/>
          <w:sz w:val="44"/>
          <w:szCs w:val="44"/>
        </w:rPr>
      </w:pPr>
    </w:p>
    <w:p>
      <w:pPr>
        <w:jc w:val="center"/>
        <w:rPr>
          <w:rFonts w:ascii="宋体" w:hAnsi="宋体" w:eastAsia="宋体" w:cs="宋体"/>
          <w:sz w:val="44"/>
          <w:szCs w:val="44"/>
        </w:rPr>
      </w:pPr>
    </w:p>
    <w:p>
      <w:pPr>
        <w:jc w:val="center"/>
        <w:rPr>
          <w:rFonts w:ascii="宋体" w:hAnsi="宋体" w:eastAsia="宋体" w:cs="宋体"/>
          <w:sz w:val="44"/>
          <w:szCs w:val="44"/>
        </w:rPr>
      </w:pPr>
    </w:p>
    <w:p>
      <w:pPr>
        <w:jc w:val="center"/>
        <w:rPr>
          <w:rFonts w:ascii="宋体" w:hAnsi="宋体" w:eastAsia="宋体" w:cs="宋体"/>
          <w:sz w:val="44"/>
          <w:szCs w:val="44"/>
        </w:rPr>
      </w:pPr>
    </w:p>
    <w:p>
      <w:pPr>
        <w:jc w:val="center"/>
        <w:rPr>
          <w:rFonts w:ascii="宋体" w:hAnsi="宋体" w:eastAsia="宋体" w:cs="宋体"/>
          <w:sz w:val="32"/>
          <w:szCs w:val="32"/>
        </w:rPr>
      </w:pPr>
      <w:r>
        <w:rPr>
          <w:rFonts w:hint="eastAsia" w:ascii="宋体" w:hAnsi="宋体" w:eastAsia="宋体" w:cs="宋体"/>
          <w:sz w:val="32"/>
          <w:szCs w:val="32"/>
        </w:rPr>
        <w:t>甘肃省卫生健康委员会</w:t>
      </w:r>
    </w:p>
    <w:p>
      <w:pPr>
        <w:jc w:val="center"/>
        <w:rPr>
          <w:rFonts w:ascii="宋体" w:hAnsi="宋体" w:eastAsia="宋体" w:cs="宋体"/>
          <w:sz w:val="44"/>
          <w:szCs w:val="44"/>
        </w:rPr>
      </w:pPr>
      <w:r>
        <w:rPr>
          <w:rFonts w:hint="eastAsia" w:ascii="宋体" w:hAnsi="宋体" w:eastAsia="宋体" w:cs="宋体"/>
          <w:sz w:val="32"/>
          <w:szCs w:val="32"/>
        </w:rPr>
        <w:t>2023年4月</w:t>
      </w:r>
    </w:p>
    <w:p>
      <w:pPr>
        <w:jc w:val="center"/>
        <w:rPr>
          <w:rFonts w:ascii="宋体" w:hAnsi="宋体" w:eastAsia="宋体"/>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pPr>
    </w:p>
    <w:sdt>
      <w:sdtPr>
        <w:rPr>
          <w:rFonts w:ascii="宋体" w:hAnsi="宋体" w:eastAsia="宋体"/>
        </w:rPr>
        <w:id w:val="147460635"/>
        <w15:color w:val="DBDBDB"/>
        <w:docPartObj>
          <w:docPartGallery w:val="Table of Contents"/>
          <w:docPartUnique/>
        </w:docPartObj>
      </w:sdtPr>
      <w:sdtEndPr>
        <w:rPr>
          <w:rFonts w:ascii="宋体" w:hAnsi="宋体" w:eastAsia="宋体" w:cs="宋体"/>
          <w:szCs w:val="44"/>
        </w:rPr>
      </w:sdtEndPr>
      <w:sdtContent>
        <w:p>
          <w:pPr>
            <w:jc w:val="center"/>
            <w:rPr>
              <w:rFonts w:ascii="宋体" w:hAnsi="宋体" w:eastAsia="宋体" w:cs="宋体"/>
              <w:sz w:val="28"/>
              <w:szCs w:val="28"/>
            </w:rPr>
          </w:pPr>
          <w:r>
            <w:rPr>
              <w:rFonts w:hint="eastAsia" w:ascii="宋体" w:hAnsi="宋体" w:eastAsia="宋体" w:cs="宋体"/>
              <w:sz w:val="28"/>
              <w:szCs w:val="28"/>
            </w:rPr>
            <w:t>目录</w:t>
          </w:r>
        </w:p>
        <w:p>
          <w:pPr>
            <w:pStyle w:val="6"/>
            <w:tabs>
              <w:tab w:val="right" w:leader="dot" w:pos="8306"/>
            </w:tabs>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TOC \o "1-3" \h \u </w:instrText>
          </w:r>
          <w:r>
            <w:rPr>
              <w:rFonts w:hint="eastAsia" w:ascii="宋体" w:hAnsi="宋体" w:eastAsia="宋体" w:cs="宋体"/>
              <w:sz w:val="28"/>
              <w:szCs w:val="28"/>
            </w:rPr>
            <w:fldChar w:fldCharType="separate"/>
          </w:r>
          <w:r>
            <w:rPr>
              <w:rFonts w:hint="eastAsia" w:ascii="宋体" w:hAnsi="宋体" w:eastAsia="宋体" w:cs="宋体"/>
              <w:szCs w:val="28"/>
            </w:rPr>
            <w:fldChar w:fldCharType="begin"/>
          </w:r>
          <w:r>
            <w:rPr>
              <w:rFonts w:hint="eastAsia" w:ascii="宋体" w:hAnsi="宋体" w:eastAsia="宋体" w:cs="宋体"/>
              <w:szCs w:val="28"/>
            </w:rPr>
            <w:instrText xml:space="preserve"> HYPERLINK \l _Toc28766 </w:instrText>
          </w:r>
          <w:r>
            <w:rPr>
              <w:rFonts w:hint="eastAsia" w:ascii="宋体" w:hAnsi="宋体" w:eastAsia="宋体" w:cs="宋体"/>
              <w:szCs w:val="28"/>
            </w:rPr>
            <w:fldChar w:fldCharType="separate"/>
          </w:r>
          <w:r>
            <w:rPr>
              <w:rFonts w:hint="default" w:ascii="黑体" w:hAnsi="黑体" w:eastAsia="黑体" w:cs="黑体"/>
              <w:bCs/>
              <w:szCs w:val="30"/>
            </w:rPr>
            <w:t xml:space="preserve">1. </w:t>
          </w:r>
          <w:r>
            <w:rPr>
              <w:rFonts w:hint="eastAsia" w:ascii="黑体" w:hAnsi="黑体" w:eastAsia="黑体" w:cs="黑体"/>
              <w:bCs/>
              <w:szCs w:val="30"/>
            </w:rPr>
            <w:t>概述</w:t>
          </w:r>
          <w:r>
            <w:tab/>
          </w:r>
          <w:r>
            <w:fldChar w:fldCharType="begin"/>
          </w:r>
          <w:r>
            <w:instrText xml:space="preserve"> PAGEREF _Toc28766 \h </w:instrText>
          </w:r>
          <w:r>
            <w:fldChar w:fldCharType="separate"/>
          </w:r>
          <w:r>
            <w:t>2</w:t>
          </w:r>
          <w:r>
            <w:fldChar w:fldCharType="end"/>
          </w:r>
          <w:r>
            <w:rPr>
              <w:rFonts w:hint="eastAsia" w:ascii="宋体" w:hAnsi="宋体" w:eastAsia="宋体" w:cs="宋体"/>
              <w:szCs w:val="28"/>
            </w:rPr>
            <w:fldChar w:fldCharType="end"/>
          </w:r>
        </w:p>
        <w:p>
          <w:pPr>
            <w:pStyle w:val="7"/>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_Toc11836 </w:instrText>
          </w:r>
          <w:r>
            <w:rPr>
              <w:rFonts w:hint="eastAsia" w:ascii="宋体" w:hAnsi="宋体" w:eastAsia="宋体" w:cs="宋体"/>
              <w:szCs w:val="28"/>
            </w:rPr>
            <w:fldChar w:fldCharType="separate"/>
          </w:r>
          <w:r>
            <w:rPr>
              <w:rFonts w:hint="default" w:ascii="黑体" w:hAnsi="黑体" w:eastAsia="黑体" w:cs="黑体"/>
              <w:bCs/>
              <w:szCs w:val="30"/>
            </w:rPr>
            <w:t xml:space="preserve">1.1. </w:t>
          </w:r>
          <w:r>
            <w:rPr>
              <w:rFonts w:hint="eastAsia" w:ascii="黑体" w:hAnsi="黑体" w:eastAsia="黑体" w:cs="黑体"/>
              <w:bCs/>
              <w:szCs w:val="30"/>
            </w:rPr>
            <w:t>范围</w:t>
          </w:r>
          <w:r>
            <w:tab/>
          </w:r>
          <w:r>
            <w:fldChar w:fldCharType="begin"/>
          </w:r>
          <w:r>
            <w:instrText xml:space="preserve"> PAGEREF _Toc11836 \h </w:instrText>
          </w:r>
          <w:r>
            <w:fldChar w:fldCharType="separate"/>
          </w:r>
          <w:r>
            <w:t>2</w:t>
          </w:r>
          <w:r>
            <w:fldChar w:fldCharType="end"/>
          </w:r>
          <w:r>
            <w:rPr>
              <w:rFonts w:hint="eastAsia" w:ascii="宋体" w:hAnsi="宋体" w:eastAsia="宋体" w:cs="宋体"/>
              <w:szCs w:val="28"/>
            </w:rPr>
            <w:fldChar w:fldCharType="end"/>
          </w:r>
        </w:p>
        <w:p>
          <w:pPr>
            <w:pStyle w:val="6"/>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_Toc4054 </w:instrText>
          </w:r>
          <w:r>
            <w:rPr>
              <w:rFonts w:hint="eastAsia" w:ascii="宋体" w:hAnsi="宋体" w:eastAsia="宋体" w:cs="宋体"/>
              <w:szCs w:val="28"/>
            </w:rPr>
            <w:fldChar w:fldCharType="separate"/>
          </w:r>
          <w:r>
            <w:rPr>
              <w:rFonts w:hint="default" w:ascii="黑体" w:hAnsi="黑体" w:eastAsia="黑体" w:cs="黑体"/>
              <w:bCs/>
              <w:szCs w:val="30"/>
            </w:rPr>
            <w:t xml:space="preserve">2. </w:t>
          </w:r>
          <w:r>
            <w:rPr>
              <w:rFonts w:hint="eastAsia" w:ascii="黑体" w:hAnsi="黑体" w:eastAsia="黑体" w:cs="黑体"/>
              <w:bCs/>
              <w:szCs w:val="30"/>
            </w:rPr>
            <w:t>政策性引用文件</w:t>
          </w:r>
          <w:r>
            <w:tab/>
          </w:r>
          <w:r>
            <w:fldChar w:fldCharType="begin"/>
          </w:r>
          <w:r>
            <w:instrText xml:space="preserve"> PAGEREF _Toc4054 \h </w:instrText>
          </w:r>
          <w:r>
            <w:fldChar w:fldCharType="separate"/>
          </w:r>
          <w:r>
            <w:t>2</w:t>
          </w:r>
          <w:r>
            <w:fldChar w:fldCharType="end"/>
          </w:r>
          <w:r>
            <w:rPr>
              <w:rFonts w:hint="eastAsia" w:ascii="宋体" w:hAnsi="宋体" w:eastAsia="宋体" w:cs="宋体"/>
              <w:szCs w:val="28"/>
            </w:rPr>
            <w:fldChar w:fldCharType="end"/>
          </w:r>
        </w:p>
        <w:p>
          <w:pPr>
            <w:pStyle w:val="6"/>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_Toc7581 </w:instrText>
          </w:r>
          <w:r>
            <w:rPr>
              <w:rFonts w:hint="eastAsia" w:ascii="宋体" w:hAnsi="宋体" w:eastAsia="宋体" w:cs="宋体"/>
              <w:szCs w:val="28"/>
            </w:rPr>
            <w:fldChar w:fldCharType="separate"/>
          </w:r>
          <w:r>
            <w:rPr>
              <w:rFonts w:hint="default" w:ascii="黑体" w:hAnsi="黑体" w:eastAsia="黑体" w:cs="黑体"/>
              <w:bCs/>
              <w:szCs w:val="30"/>
            </w:rPr>
            <w:t xml:space="preserve">3. </w:t>
          </w:r>
          <w:r>
            <w:rPr>
              <w:rFonts w:hint="eastAsia" w:ascii="黑体" w:hAnsi="黑体" w:eastAsia="黑体" w:cs="黑体"/>
              <w:bCs/>
              <w:szCs w:val="30"/>
            </w:rPr>
            <w:t>互认调用流程</w:t>
          </w:r>
          <w:r>
            <w:tab/>
          </w:r>
          <w:r>
            <w:fldChar w:fldCharType="begin"/>
          </w:r>
          <w:r>
            <w:instrText xml:space="preserve"> PAGEREF _Toc7581 \h </w:instrText>
          </w:r>
          <w:r>
            <w:fldChar w:fldCharType="separate"/>
          </w:r>
          <w:r>
            <w:t>3</w:t>
          </w:r>
          <w:r>
            <w:fldChar w:fldCharType="end"/>
          </w:r>
          <w:r>
            <w:rPr>
              <w:rFonts w:hint="eastAsia" w:ascii="宋体" w:hAnsi="宋体" w:eastAsia="宋体" w:cs="宋体"/>
              <w:szCs w:val="28"/>
            </w:rPr>
            <w:fldChar w:fldCharType="end"/>
          </w:r>
        </w:p>
        <w:p>
          <w:pPr>
            <w:pStyle w:val="6"/>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_Toc4084 </w:instrText>
          </w:r>
          <w:r>
            <w:rPr>
              <w:rFonts w:hint="eastAsia" w:ascii="宋体" w:hAnsi="宋体" w:eastAsia="宋体" w:cs="宋体"/>
              <w:szCs w:val="28"/>
            </w:rPr>
            <w:fldChar w:fldCharType="separate"/>
          </w:r>
          <w:r>
            <w:rPr>
              <w:rFonts w:hint="default" w:ascii="黑体" w:hAnsi="黑体" w:eastAsia="黑体" w:cs="黑体"/>
              <w:bCs/>
              <w:szCs w:val="30"/>
            </w:rPr>
            <w:t xml:space="preserve">4. </w:t>
          </w:r>
          <w:r>
            <w:rPr>
              <w:rFonts w:hint="eastAsia" w:ascii="黑体" w:hAnsi="黑体" w:eastAsia="黑体" w:cs="黑体"/>
              <w:bCs/>
              <w:szCs w:val="30"/>
            </w:rPr>
            <w:t>接口说明</w:t>
          </w:r>
          <w:r>
            <w:tab/>
          </w:r>
          <w:r>
            <w:fldChar w:fldCharType="begin"/>
          </w:r>
          <w:r>
            <w:instrText xml:space="preserve"> PAGEREF _Toc4084 \h </w:instrText>
          </w:r>
          <w:r>
            <w:fldChar w:fldCharType="separate"/>
          </w:r>
          <w:r>
            <w:t>3</w:t>
          </w:r>
          <w:r>
            <w:fldChar w:fldCharType="end"/>
          </w:r>
          <w:r>
            <w:rPr>
              <w:rFonts w:hint="eastAsia" w:ascii="宋体" w:hAnsi="宋体" w:eastAsia="宋体" w:cs="宋体"/>
              <w:szCs w:val="28"/>
            </w:rPr>
            <w:fldChar w:fldCharType="end"/>
          </w:r>
        </w:p>
        <w:p>
          <w:pPr>
            <w:pStyle w:val="7"/>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_Toc2968 </w:instrText>
          </w:r>
          <w:r>
            <w:rPr>
              <w:rFonts w:hint="eastAsia" w:ascii="宋体" w:hAnsi="宋体" w:eastAsia="宋体" w:cs="宋体"/>
              <w:szCs w:val="28"/>
            </w:rPr>
            <w:fldChar w:fldCharType="separate"/>
          </w:r>
          <w:r>
            <w:rPr>
              <w:rFonts w:hint="default" w:ascii="黑体" w:hAnsi="黑体" w:eastAsia="黑体" w:cs="黑体"/>
              <w:bCs/>
              <w:szCs w:val="30"/>
            </w:rPr>
            <w:t xml:space="preserve">4.1. </w:t>
          </w:r>
          <w:r>
            <w:rPr>
              <w:rFonts w:ascii="黑体" w:hAnsi="黑体" w:eastAsia="黑体" w:cs="黑体"/>
              <w:szCs w:val="30"/>
            </w:rPr>
            <w:t>获取秘钥</w:t>
          </w:r>
          <w:r>
            <w:tab/>
          </w:r>
          <w:r>
            <w:fldChar w:fldCharType="begin"/>
          </w:r>
          <w:r>
            <w:instrText xml:space="preserve"> PAGEREF _Toc2968 \h </w:instrText>
          </w:r>
          <w:r>
            <w:fldChar w:fldCharType="separate"/>
          </w:r>
          <w:r>
            <w:t>3</w:t>
          </w:r>
          <w:r>
            <w:fldChar w:fldCharType="end"/>
          </w:r>
          <w:r>
            <w:rPr>
              <w:rFonts w:hint="eastAsia" w:ascii="宋体" w:hAnsi="宋体" w:eastAsia="宋体" w:cs="宋体"/>
              <w:szCs w:val="28"/>
            </w:rPr>
            <w:fldChar w:fldCharType="end"/>
          </w:r>
        </w:p>
        <w:p>
          <w:pPr>
            <w:pStyle w:val="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_Toc28582 </w:instrText>
          </w:r>
          <w:r>
            <w:rPr>
              <w:rFonts w:hint="eastAsia" w:ascii="宋体" w:hAnsi="宋体" w:eastAsia="宋体" w:cs="宋体"/>
              <w:szCs w:val="28"/>
            </w:rPr>
            <w:fldChar w:fldCharType="separate"/>
          </w:r>
          <w:r>
            <w:rPr>
              <w:rFonts w:hint="default" w:ascii="黑体" w:hAnsi="黑体" w:eastAsia="黑体" w:cs="黑体"/>
              <w:bCs/>
              <w:szCs w:val="28"/>
            </w:rPr>
            <w:t xml:space="preserve">4.1.1. </w:t>
          </w:r>
          <w:r>
            <w:rPr>
              <w:rFonts w:hint="eastAsia" w:ascii="黑体" w:hAnsi="黑体" w:eastAsia="黑体" w:cs="黑体"/>
              <w:bCs/>
              <w:szCs w:val="28"/>
            </w:rPr>
            <w:t>接口描述</w:t>
          </w:r>
          <w:r>
            <w:tab/>
          </w:r>
          <w:r>
            <w:fldChar w:fldCharType="begin"/>
          </w:r>
          <w:r>
            <w:instrText xml:space="preserve"> PAGEREF _Toc28582 \h </w:instrText>
          </w:r>
          <w:r>
            <w:fldChar w:fldCharType="separate"/>
          </w:r>
          <w:r>
            <w:t>3</w:t>
          </w:r>
          <w:r>
            <w:fldChar w:fldCharType="end"/>
          </w:r>
          <w:r>
            <w:rPr>
              <w:rFonts w:hint="eastAsia" w:ascii="宋体" w:hAnsi="宋体" w:eastAsia="宋体" w:cs="宋体"/>
              <w:szCs w:val="28"/>
            </w:rPr>
            <w:fldChar w:fldCharType="end"/>
          </w:r>
        </w:p>
        <w:p>
          <w:pPr>
            <w:pStyle w:val="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_Toc4540 </w:instrText>
          </w:r>
          <w:r>
            <w:rPr>
              <w:rFonts w:hint="eastAsia" w:ascii="宋体" w:hAnsi="宋体" w:eastAsia="宋体" w:cs="宋体"/>
              <w:szCs w:val="28"/>
            </w:rPr>
            <w:fldChar w:fldCharType="separate"/>
          </w:r>
          <w:r>
            <w:rPr>
              <w:rFonts w:hint="default" w:ascii="黑体" w:hAnsi="黑体" w:eastAsia="黑体" w:cs="黑体"/>
              <w:bCs/>
              <w:szCs w:val="28"/>
            </w:rPr>
            <w:t xml:space="preserve">4.1.2. </w:t>
          </w:r>
          <w:r>
            <w:rPr>
              <w:rFonts w:hint="eastAsia" w:ascii="黑体" w:hAnsi="黑体" w:eastAsia="黑体" w:cs="黑体"/>
              <w:bCs/>
              <w:szCs w:val="28"/>
            </w:rPr>
            <w:t>调用接口</w:t>
          </w:r>
          <w:r>
            <w:tab/>
          </w:r>
          <w:r>
            <w:fldChar w:fldCharType="begin"/>
          </w:r>
          <w:r>
            <w:instrText xml:space="preserve"> PAGEREF _Toc4540 \h </w:instrText>
          </w:r>
          <w:r>
            <w:fldChar w:fldCharType="separate"/>
          </w:r>
          <w:r>
            <w:t>4</w:t>
          </w:r>
          <w:r>
            <w:fldChar w:fldCharType="end"/>
          </w:r>
          <w:r>
            <w:rPr>
              <w:rFonts w:hint="eastAsia" w:ascii="宋体" w:hAnsi="宋体" w:eastAsia="宋体" w:cs="宋体"/>
              <w:szCs w:val="28"/>
            </w:rPr>
            <w:fldChar w:fldCharType="end"/>
          </w:r>
        </w:p>
        <w:p>
          <w:pPr>
            <w:pStyle w:val="7"/>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_Toc1836 </w:instrText>
          </w:r>
          <w:r>
            <w:rPr>
              <w:rFonts w:hint="eastAsia" w:ascii="宋体" w:hAnsi="宋体" w:eastAsia="宋体" w:cs="宋体"/>
              <w:szCs w:val="28"/>
            </w:rPr>
            <w:fldChar w:fldCharType="separate"/>
          </w:r>
          <w:r>
            <w:rPr>
              <w:rFonts w:hint="default" w:ascii="黑体" w:hAnsi="黑体" w:eastAsia="黑体" w:cs="黑体"/>
              <w:bCs/>
              <w:szCs w:val="30"/>
            </w:rPr>
            <w:t xml:space="preserve">4.2. </w:t>
          </w:r>
          <w:r>
            <w:rPr>
              <w:rFonts w:hint="eastAsia" w:ascii="黑体" w:hAnsi="黑体" w:eastAsia="黑体" w:cs="黑体"/>
              <w:bCs/>
              <w:szCs w:val="30"/>
            </w:rPr>
            <w:t>获取近期可互认项目记录接口</w:t>
          </w:r>
          <w:r>
            <w:tab/>
          </w:r>
          <w:r>
            <w:fldChar w:fldCharType="begin"/>
          </w:r>
          <w:r>
            <w:instrText xml:space="preserve"> PAGEREF _Toc1836 \h </w:instrText>
          </w:r>
          <w:r>
            <w:fldChar w:fldCharType="separate"/>
          </w:r>
          <w:r>
            <w:t>4</w:t>
          </w:r>
          <w:r>
            <w:fldChar w:fldCharType="end"/>
          </w:r>
          <w:r>
            <w:rPr>
              <w:rFonts w:hint="eastAsia" w:ascii="宋体" w:hAnsi="宋体" w:eastAsia="宋体" w:cs="宋体"/>
              <w:szCs w:val="28"/>
            </w:rPr>
            <w:fldChar w:fldCharType="end"/>
          </w:r>
        </w:p>
        <w:p>
          <w:pPr>
            <w:pStyle w:val="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_Toc115 </w:instrText>
          </w:r>
          <w:r>
            <w:rPr>
              <w:rFonts w:hint="eastAsia" w:ascii="宋体" w:hAnsi="宋体" w:eastAsia="宋体" w:cs="宋体"/>
              <w:szCs w:val="28"/>
            </w:rPr>
            <w:fldChar w:fldCharType="separate"/>
          </w:r>
          <w:r>
            <w:rPr>
              <w:rFonts w:hint="default" w:ascii="黑体" w:hAnsi="黑体" w:eastAsia="黑体" w:cs="黑体"/>
              <w:bCs/>
              <w:szCs w:val="28"/>
            </w:rPr>
            <w:t xml:space="preserve">4.2.1. </w:t>
          </w:r>
          <w:r>
            <w:rPr>
              <w:rFonts w:hint="eastAsia" w:ascii="黑体" w:hAnsi="黑体" w:eastAsia="黑体" w:cs="黑体"/>
              <w:bCs/>
              <w:szCs w:val="28"/>
            </w:rPr>
            <w:t>接口描述</w:t>
          </w:r>
          <w:r>
            <w:tab/>
          </w:r>
          <w:r>
            <w:fldChar w:fldCharType="begin"/>
          </w:r>
          <w:r>
            <w:instrText xml:space="preserve"> PAGEREF _Toc115 \h </w:instrText>
          </w:r>
          <w:r>
            <w:fldChar w:fldCharType="separate"/>
          </w:r>
          <w:r>
            <w:t>4</w:t>
          </w:r>
          <w:r>
            <w:fldChar w:fldCharType="end"/>
          </w:r>
          <w:r>
            <w:rPr>
              <w:rFonts w:hint="eastAsia" w:ascii="宋体" w:hAnsi="宋体" w:eastAsia="宋体" w:cs="宋体"/>
              <w:szCs w:val="28"/>
            </w:rPr>
            <w:fldChar w:fldCharType="end"/>
          </w:r>
        </w:p>
        <w:p>
          <w:pPr>
            <w:pStyle w:val="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_Toc461 </w:instrText>
          </w:r>
          <w:r>
            <w:rPr>
              <w:rFonts w:hint="eastAsia" w:ascii="宋体" w:hAnsi="宋体" w:eastAsia="宋体" w:cs="宋体"/>
              <w:szCs w:val="28"/>
            </w:rPr>
            <w:fldChar w:fldCharType="separate"/>
          </w:r>
          <w:r>
            <w:rPr>
              <w:rFonts w:hint="default" w:ascii="黑体" w:hAnsi="黑体" w:eastAsia="黑体" w:cs="黑体"/>
              <w:bCs/>
              <w:szCs w:val="28"/>
            </w:rPr>
            <w:t xml:space="preserve">4.2.2. </w:t>
          </w:r>
          <w:r>
            <w:rPr>
              <w:rFonts w:hint="eastAsia" w:ascii="黑体" w:hAnsi="黑体" w:eastAsia="黑体" w:cs="黑体"/>
              <w:bCs/>
              <w:szCs w:val="28"/>
            </w:rPr>
            <w:t>调用接口</w:t>
          </w:r>
          <w:r>
            <w:tab/>
          </w:r>
          <w:r>
            <w:fldChar w:fldCharType="begin"/>
          </w:r>
          <w:r>
            <w:instrText xml:space="preserve"> PAGEREF _Toc461 \h </w:instrText>
          </w:r>
          <w:r>
            <w:fldChar w:fldCharType="separate"/>
          </w:r>
          <w:r>
            <w:t>4</w:t>
          </w:r>
          <w:r>
            <w:fldChar w:fldCharType="end"/>
          </w:r>
          <w:r>
            <w:rPr>
              <w:rFonts w:hint="eastAsia" w:ascii="宋体" w:hAnsi="宋体" w:eastAsia="宋体" w:cs="宋体"/>
              <w:szCs w:val="28"/>
            </w:rPr>
            <w:fldChar w:fldCharType="end"/>
          </w:r>
        </w:p>
        <w:p>
          <w:pPr>
            <w:pStyle w:val="7"/>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_Toc2147 </w:instrText>
          </w:r>
          <w:r>
            <w:rPr>
              <w:rFonts w:hint="eastAsia" w:ascii="宋体" w:hAnsi="宋体" w:eastAsia="宋体" w:cs="宋体"/>
              <w:szCs w:val="28"/>
            </w:rPr>
            <w:fldChar w:fldCharType="separate"/>
          </w:r>
          <w:r>
            <w:rPr>
              <w:rFonts w:hint="default" w:ascii="黑体" w:hAnsi="黑体" w:eastAsia="黑体" w:cs="黑体"/>
              <w:bCs/>
              <w:szCs w:val="30"/>
            </w:rPr>
            <w:t xml:space="preserve">4.3. </w:t>
          </w:r>
          <w:r>
            <w:rPr>
              <w:rFonts w:hint="eastAsia" w:ascii="黑体" w:hAnsi="黑体" w:eastAsia="黑体" w:cs="黑体"/>
              <w:bCs/>
              <w:szCs w:val="30"/>
            </w:rPr>
            <w:t>保存检查检验互认结果</w:t>
          </w:r>
          <w:r>
            <w:tab/>
          </w:r>
          <w:r>
            <w:fldChar w:fldCharType="begin"/>
          </w:r>
          <w:r>
            <w:instrText xml:space="preserve"> PAGEREF _Toc2147 \h </w:instrText>
          </w:r>
          <w:r>
            <w:fldChar w:fldCharType="separate"/>
          </w:r>
          <w:r>
            <w:t>8</w:t>
          </w:r>
          <w:r>
            <w:fldChar w:fldCharType="end"/>
          </w:r>
          <w:r>
            <w:rPr>
              <w:rFonts w:hint="eastAsia" w:ascii="宋体" w:hAnsi="宋体" w:eastAsia="宋体" w:cs="宋体"/>
              <w:szCs w:val="28"/>
            </w:rPr>
            <w:fldChar w:fldCharType="end"/>
          </w:r>
        </w:p>
        <w:p>
          <w:pPr>
            <w:pStyle w:val="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_Toc7717 </w:instrText>
          </w:r>
          <w:r>
            <w:rPr>
              <w:rFonts w:hint="eastAsia" w:ascii="宋体" w:hAnsi="宋体" w:eastAsia="宋体" w:cs="宋体"/>
              <w:szCs w:val="28"/>
            </w:rPr>
            <w:fldChar w:fldCharType="separate"/>
          </w:r>
          <w:r>
            <w:rPr>
              <w:rFonts w:hint="default" w:ascii="黑体" w:hAnsi="黑体" w:eastAsia="黑体" w:cs="黑体"/>
              <w:bCs/>
              <w:szCs w:val="28"/>
            </w:rPr>
            <w:t xml:space="preserve">4.3.1. </w:t>
          </w:r>
          <w:r>
            <w:rPr>
              <w:rFonts w:hint="eastAsia" w:ascii="黑体" w:hAnsi="黑体" w:eastAsia="黑体" w:cs="黑体"/>
              <w:bCs/>
              <w:szCs w:val="28"/>
            </w:rPr>
            <w:t>接口描述</w:t>
          </w:r>
          <w:r>
            <w:tab/>
          </w:r>
          <w:r>
            <w:fldChar w:fldCharType="begin"/>
          </w:r>
          <w:r>
            <w:instrText xml:space="preserve"> PAGEREF _Toc7717 \h </w:instrText>
          </w:r>
          <w:r>
            <w:fldChar w:fldCharType="separate"/>
          </w:r>
          <w:r>
            <w:t>8</w:t>
          </w:r>
          <w:r>
            <w:fldChar w:fldCharType="end"/>
          </w:r>
          <w:r>
            <w:rPr>
              <w:rFonts w:hint="eastAsia" w:ascii="宋体" w:hAnsi="宋体" w:eastAsia="宋体" w:cs="宋体"/>
              <w:szCs w:val="28"/>
            </w:rPr>
            <w:fldChar w:fldCharType="end"/>
          </w:r>
        </w:p>
        <w:p>
          <w:pPr>
            <w:pStyle w:val="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_Toc17407 </w:instrText>
          </w:r>
          <w:r>
            <w:rPr>
              <w:rFonts w:hint="eastAsia" w:ascii="宋体" w:hAnsi="宋体" w:eastAsia="宋体" w:cs="宋体"/>
              <w:szCs w:val="28"/>
            </w:rPr>
            <w:fldChar w:fldCharType="separate"/>
          </w:r>
          <w:r>
            <w:rPr>
              <w:rFonts w:hint="default" w:ascii="黑体" w:hAnsi="黑体" w:eastAsia="黑体" w:cs="黑体"/>
              <w:bCs/>
              <w:szCs w:val="28"/>
            </w:rPr>
            <w:t xml:space="preserve">4.3.2. </w:t>
          </w:r>
          <w:r>
            <w:rPr>
              <w:rFonts w:hint="eastAsia" w:ascii="黑体" w:hAnsi="黑体" w:eastAsia="黑体" w:cs="黑体"/>
              <w:bCs/>
              <w:szCs w:val="28"/>
            </w:rPr>
            <w:t>调用接口</w:t>
          </w:r>
          <w:r>
            <w:tab/>
          </w:r>
          <w:r>
            <w:fldChar w:fldCharType="begin"/>
          </w:r>
          <w:r>
            <w:instrText xml:space="preserve"> PAGEREF _Toc17407 \h </w:instrText>
          </w:r>
          <w:r>
            <w:fldChar w:fldCharType="separate"/>
          </w:r>
          <w:r>
            <w:t>8</w:t>
          </w:r>
          <w:r>
            <w:fldChar w:fldCharType="end"/>
          </w:r>
          <w:r>
            <w:rPr>
              <w:rFonts w:hint="eastAsia" w:ascii="宋体" w:hAnsi="宋体" w:eastAsia="宋体" w:cs="宋体"/>
              <w:szCs w:val="28"/>
            </w:rPr>
            <w:fldChar w:fldCharType="end"/>
          </w:r>
        </w:p>
        <w:p>
          <w:pPr>
            <w:pStyle w:val="7"/>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_Toc12798 </w:instrText>
          </w:r>
          <w:r>
            <w:rPr>
              <w:rFonts w:hint="eastAsia" w:ascii="宋体" w:hAnsi="宋体" w:eastAsia="宋体" w:cs="宋体"/>
              <w:szCs w:val="28"/>
            </w:rPr>
            <w:fldChar w:fldCharType="separate"/>
          </w:r>
          <w:r>
            <w:rPr>
              <w:rFonts w:hint="default" w:ascii="黑体" w:hAnsi="黑体" w:eastAsia="黑体" w:cs="黑体"/>
              <w:bCs/>
              <w:szCs w:val="30"/>
            </w:rPr>
            <w:t xml:space="preserve">4.4. </w:t>
          </w:r>
          <w:r>
            <w:rPr>
              <w:rFonts w:hint="eastAsia" w:ascii="黑体" w:hAnsi="黑体" w:eastAsia="黑体" w:cs="黑体"/>
              <w:bCs/>
              <w:szCs w:val="30"/>
            </w:rPr>
            <w:t>检验报告结果引用</w:t>
          </w:r>
          <w:r>
            <w:tab/>
          </w:r>
          <w:r>
            <w:fldChar w:fldCharType="begin"/>
          </w:r>
          <w:r>
            <w:instrText xml:space="preserve"> PAGEREF _Toc12798 \h </w:instrText>
          </w:r>
          <w:r>
            <w:fldChar w:fldCharType="separate"/>
          </w:r>
          <w:r>
            <w:t>9</w:t>
          </w:r>
          <w:r>
            <w:fldChar w:fldCharType="end"/>
          </w:r>
          <w:r>
            <w:rPr>
              <w:rFonts w:hint="eastAsia" w:ascii="宋体" w:hAnsi="宋体" w:eastAsia="宋体" w:cs="宋体"/>
              <w:szCs w:val="28"/>
            </w:rPr>
            <w:fldChar w:fldCharType="end"/>
          </w:r>
        </w:p>
        <w:p>
          <w:pPr>
            <w:pStyle w:val="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_Toc19078 </w:instrText>
          </w:r>
          <w:r>
            <w:rPr>
              <w:rFonts w:hint="eastAsia" w:ascii="宋体" w:hAnsi="宋体" w:eastAsia="宋体" w:cs="宋体"/>
              <w:szCs w:val="28"/>
            </w:rPr>
            <w:fldChar w:fldCharType="separate"/>
          </w:r>
          <w:r>
            <w:rPr>
              <w:rFonts w:hint="default" w:ascii="黑体" w:hAnsi="黑体" w:eastAsia="黑体" w:cs="黑体"/>
              <w:bCs/>
              <w:szCs w:val="28"/>
            </w:rPr>
            <w:t xml:space="preserve">4.4.1. </w:t>
          </w:r>
          <w:r>
            <w:rPr>
              <w:rFonts w:hint="eastAsia" w:ascii="黑体" w:hAnsi="黑体" w:eastAsia="黑体" w:cs="黑体"/>
              <w:bCs/>
              <w:szCs w:val="28"/>
            </w:rPr>
            <w:t>接口描述</w:t>
          </w:r>
          <w:r>
            <w:tab/>
          </w:r>
          <w:r>
            <w:fldChar w:fldCharType="begin"/>
          </w:r>
          <w:r>
            <w:instrText xml:space="preserve"> PAGEREF _Toc19078 \h </w:instrText>
          </w:r>
          <w:r>
            <w:fldChar w:fldCharType="separate"/>
          </w:r>
          <w:r>
            <w:t>9</w:t>
          </w:r>
          <w:r>
            <w:fldChar w:fldCharType="end"/>
          </w:r>
          <w:r>
            <w:rPr>
              <w:rFonts w:hint="eastAsia" w:ascii="宋体" w:hAnsi="宋体" w:eastAsia="宋体" w:cs="宋体"/>
              <w:szCs w:val="28"/>
            </w:rPr>
            <w:fldChar w:fldCharType="end"/>
          </w:r>
        </w:p>
        <w:p>
          <w:pPr>
            <w:pStyle w:val="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_Toc5585 </w:instrText>
          </w:r>
          <w:r>
            <w:rPr>
              <w:rFonts w:hint="eastAsia" w:ascii="宋体" w:hAnsi="宋体" w:eastAsia="宋体" w:cs="宋体"/>
              <w:szCs w:val="28"/>
            </w:rPr>
            <w:fldChar w:fldCharType="separate"/>
          </w:r>
          <w:r>
            <w:rPr>
              <w:rFonts w:hint="default" w:ascii="黑体" w:hAnsi="黑体" w:eastAsia="黑体" w:cs="黑体"/>
              <w:bCs/>
              <w:szCs w:val="28"/>
            </w:rPr>
            <w:t xml:space="preserve">4.4.2. </w:t>
          </w:r>
          <w:r>
            <w:rPr>
              <w:rFonts w:hint="eastAsia" w:ascii="黑体" w:hAnsi="黑体" w:eastAsia="黑体" w:cs="黑体"/>
              <w:bCs/>
              <w:szCs w:val="28"/>
            </w:rPr>
            <w:t>调用接口</w:t>
          </w:r>
          <w:r>
            <w:tab/>
          </w:r>
          <w:r>
            <w:fldChar w:fldCharType="begin"/>
          </w:r>
          <w:r>
            <w:instrText xml:space="preserve"> PAGEREF _Toc5585 \h </w:instrText>
          </w:r>
          <w:r>
            <w:fldChar w:fldCharType="separate"/>
          </w:r>
          <w:r>
            <w:t>10</w:t>
          </w:r>
          <w:r>
            <w:fldChar w:fldCharType="end"/>
          </w:r>
          <w:r>
            <w:rPr>
              <w:rFonts w:hint="eastAsia" w:ascii="宋体" w:hAnsi="宋体" w:eastAsia="宋体" w:cs="宋体"/>
              <w:szCs w:val="28"/>
            </w:rPr>
            <w:fldChar w:fldCharType="end"/>
          </w:r>
        </w:p>
        <w:p>
          <w:pPr>
            <w:pStyle w:val="7"/>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_Toc32761 </w:instrText>
          </w:r>
          <w:r>
            <w:rPr>
              <w:rFonts w:hint="eastAsia" w:ascii="宋体" w:hAnsi="宋体" w:eastAsia="宋体" w:cs="宋体"/>
              <w:szCs w:val="28"/>
            </w:rPr>
            <w:fldChar w:fldCharType="separate"/>
          </w:r>
          <w:r>
            <w:rPr>
              <w:rFonts w:hint="default" w:ascii="黑体" w:hAnsi="黑体" w:eastAsia="黑体" w:cs="黑体"/>
              <w:bCs/>
              <w:szCs w:val="30"/>
            </w:rPr>
            <w:t xml:space="preserve">4.5. </w:t>
          </w:r>
          <w:r>
            <w:rPr>
              <w:rFonts w:hint="eastAsia" w:ascii="黑体" w:hAnsi="黑体" w:eastAsia="黑体" w:cs="黑体"/>
              <w:bCs/>
              <w:szCs w:val="30"/>
            </w:rPr>
            <w:t>检查报告结果引用</w:t>
          </w:r>
          <w:r>
            <w:tab/>
          </w:r>
          <w:r>
            <w:fldChar w:fldCharType="begin"/>
          </w:r>
          <w:r>
            <w:instrText xml:space="preserve"> PAGEREF _Toc32761 \h </w:instrText>
          </w:r>
          <w:r>
            <w:fldChar w:fldCharType="separate"/>
          </w:r>
          <w:r>
            <w:t>13</w:t>
          </w:r>
          <w:r>
            <w:fldChar w:fldCharType="end"/>
          </w:r>
          <w:r>
            <w:rPr>
              <w:rFonts w:hint="eastAsia" w:ascii="宋体" w:hAnsi="宋体" w:eastAsia="宋体" w:cs="宋体"/>
              <w:szCs w:val="28"/>
            </w:rPr>
            <w:fldChar w:fldCharType="end"/>
          </w:r>
        </w:p>
        <w:p>
          <w:pPr>
            <w:pStyle w:val="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_Toc32092 </w:instrText>
          </w:r>
          <w:r>
            <w:rPr>
              <w:rFonts w:hint="eastAsia" w:ascii="宋体" w:hAnsi="宋体" w:eastAsia="宋体" w:cs="宋体"/>
              <w:szCs w:val="28"/>
            </w:rPr>
            <w:fldChar w:fldCharType="separate"/>
          </w:r>
          <w:r>
            <w:rPr>
              <w:rFonts w:hint="default" w:ascii="黑体" w:hAnsi="黑体" w:eastAsia="黑体" w:cs="黑体"/>
              <w:bCs/>
              <w:szCs w:val="28"/>
            </w:rPr>
            <w:t xml:space="preserve">4.5.1. </w:t>
          </w:r>
          <w:r>
            <w:rPr>
              <w:rFonts w:hint="eastAsia" w:ascii="黑体" w:hAnsi="黑体" w:eastAsia="黑体" w:cs="黑体"/>
              <w:bCs/>
              <w:szCs w:val="28"/>
            </w:rPr>
            <w:t>接口描述</w:t>
          </w:r>
          <w:r>
            <w:tab/>
          </w:r>
          <w:r>
            <w:fldChar w:fldCharType="begin"/>
          </w:r>
          <w:r>
            <w:instrText xml:space="preserve"> PAGEREF _Toc32092 \h </w:instrText>
          </w:r>
          <w:r>
            <w:fldChar w:fldCharType="separate"/>
          </w:r>
          <w:r>
            <w:t>13</w:t>
          </w:r>
          <w:r>
            <w:fldChar w:fldCharType="end"/>
          </w:r>
          <w:r>
            <w:rPr>
              <w:rFonts w:hint="eastAsia" w:ascii="宋体" w:hAnsi="宋体" w:eastAsia="宋体" w:cs="宋体"/>
              <w:szCs w:val="28"/>
            </w:rPr>
            <w:fldChar w:fldCharType="end"/>
          </w:r>
        </w:p>
        <w:p>
          <w:pPr>
            <w:pStyle w:val="3"/>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_Toc12755 </w:instrText>
          </w:r>
          <w:r>
            <w:rPr>
              <w:rFonts w:hint="eastAsia" w:ascii="宋体" w:hAnsi="宋体" w:eastAsia="宋体" w:cs="宋体"/>
              <w:szCs w:val="28"/>
            </w:rPr>
            <w:fldChar w:fldCharType="separate"/>
          </w:r>
          <w:r>
            <w:rPr>
              <w:rFonts w:hint="default" w:ascii="黑体" w:hAnsi="黑体" w:eastAsia="黑体" w:cs="黑体"/>
              <w:bCs/>
              <w:szCs w:val="28"/>
            </w:rPr>
            <w:t xml:space="preserve">4.5.2. </w:t>
          </w:r>
          <w:r>
            <w:rPr>
              <w:rFonts w:hint="eastAsia" w:ascii="黑体" w:hAnsi="黑体" w:eastAsia="黑体" w:cs="黑体"/>
              <w:bCs/>
              <w:szCs w:val="28"/>
            </w:rPr>
            <w:t>调用接口</w:t>
          </w:r>
          <w:r>
            <w:tab/>
          </w:r>
          <w:r>
            <w:fldChar w:fldCharType="begin"/>
          </w:r>
          <w:r>
            <w:instrText xml:space="preserve"> PAGEREF _Toc12755 \h </w:instrText>
          </w:r>
          <w:r>
            <w:fldChar w:fldCharType="separate"/>
          </w:r>
          <w:r>
            <w:t>13</w:t>
          </w:r>
          <w:r>
            <w:fldChar w:fldCharType="end"/>
          </w:r>
          <w:r>
            <w:rPr>
              <w:rFonts w:hint="eastAsia" w:ascii="宋体" w:hAnsi="宋体" w:eastAsia="宋体" w:cs="宋体"/>
              <w:szCs w:val="28"/>
            </w:rPr>
            <w:fldChar w:fldCharType="end"/>
          </w:r>
        </w:p>
        <w:p>
          <w:pPr>
            <w:pStyle w:val="6"/>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_Toc11769 </w:instrText>
          </w:r>
          <w:r>
            <w:rPr>
              <w:rFonts w:hint="eastAsia" w:ascii="宋体" w:hAnsi="宋体" w:eastAsia="宋体" w:cs="宋体"/>
              <w:szCs w:val="28"/>
            </w:rPr>
            <w:fldChar w:fldCharType="separate"/>
          </w:r>
          <w:r>
            <w:rPr>
              <w:rFonts w:hint="default" w:ascii="黑体" w:hAnsi="黑体" w:eastAsia="黑体" w:cs="黑体"/>
              <w:bCs/>
              <w:szCs w:val="30"/>
            </w:rPr>
            <w:t xml:space="preserve">5. </w:t>
          </w:r>
          <w:r>
            <w:rPr>
              <w:rFonts w:hint="eastAsia" w:ascii="黑体" w:hAnsi="黑体" w:eastAsia="黑体" w:cs="黑体"/>
              <w:bCs/>
              <w:szCs w:val="30"/>
            </w:rPr>
            <w:t>其他</w:t>
          </w:r>
          <w:r>
            <w:tab/>
          </w:r>
          <w:r>
            <w:fldChar w:fldCharType="begin"/>
          </w:r>
          <w:r>
            <w:instrText xml:space="preserve"> PAGEREF _Toc11769 \h </w:instrText>
          </w:r>
          <w:r>
            <w:fldChar w:fldCharType="separate"/>
          </w:r>
          <w:r>
            <w:t>18</w:t>
          </w:r>
          <w:r>
            <w:fldChar w:fldCharType="end"/>
          </w:r>
          <w:r>
            <w:rPr>
              <w:rFonts w:hint="eastAsia" w:ascii="宋体" w:hAnsi="宋体" w:eastAsia="宋体" w:cs="宋体"/>
              <w:szCs w:val="28"/>
            </w:rPr>
            <w:fldChar w:fldCharType="end"/>
          </w:r>
        </w:p>
        <w:p>
          <w:pPr>
            <w:pStyle w:val="7"/>
            <w:tabs>
              <w:tab w:val="right" w:leader="dot" w:pos="8306"/>
            </w:tabs>
          </w:pPr>
          <w:r>
            <w:rPr>
              <w:rFonts w:hint="eastAsia" w:ascii="宋体" w:hAnsi="宋体" w:eastAsia="宋体" w:cs="宋体"/>
              <w:szCs w:val="28"/>
            </w:rPr>
            <w:fldChar w:fldCharType="begin"/>
          </w:r>
          <w:r>
            <w:rPr>
              <w:rFonts w:hint="eastAsia" w:ascii="宋体" w:hAnsi="宋体" w:eastAsia="宋体" w:cs="宋体"/>
              <w:szCs w:val="28"/>
            </w:rPr>
            <w:instrText xml:space="preserve"> HYPERLINK \l _Toc20115 </w:instrText>
          </w:r>
          <w:r>
            <w:rPr>
              <w:rFonts w:hint="eastAsia" w:ascii="宋体" w:hAnsi="宋体" w:eastAsia="宋体" w:cs="宋体"/>
              <w:szCs w:val="28"/>
            </w:rPr>
            <w:fldChar w:fldCharType="separate"/>
          </w:r>
          <w:r>
            <w:rPr>
              <w:rFonts w:hint="default" w:ascii="黑体" w:hAnsi="黑体" w:eastAsia="黑体" w:cs="黑体"/>
              <w:szCs w:val="30"/>
            </w:rPr>
            <w:t xml:space="preserve">5.1. </w:t>
          </w:r>
          <w:r>
            <w:rPr>
              <w:rFonts w:hint="eastAsia" w:ascii="黑体" w:hAnsi="黑体" w:eastAsia="黑体" w:cs="黑体"/>
              <w:szCs w:val="30"/>
            </w:rPr>
            <w:t>鉴权令牌工具类</w:t>
          </w:r>
          <w:r>
            <w:tab/>
          </w:r>
          <w:r>
            <w:fldChar w:fldCharType="begin"/>
          </w:r>
          <w:r>
            <w:instrText xml:space="preserve"> PAGEREF _Toc20115 \h </w:instrText>
          </w:r>
          <w:r>
            <w:fldChar w:fldCharType="separate"/>
          </w:r>
          <w:r>
            <w:t>18</w:t>
          </w:r>
          <w:r>
            <w:fldChar w:fldCharType="end"/>
          </w:r>
          <w:r>
            <w:rPr>
              <w:rFonts w:hint="eastAsia" w:ascii="宋体" w:hAnsi="宋体" w:eastAsia="宋体" w:cs="宋体"/>
              <w:szCs w:val="28"/>
            </w:rPr>
            <w:fldChar w:fldCharType="end"/>
          </w:r>
        </w:p>
        <w:p>
          <w:pPr>
            <w:rPr>
              <w:rFonts w:ascii="宋体" w:hAnsi="宋体" w:eastAsia="宋体" w:cs="宋体"/>
              <w:sz w:val="44"/>
              <w:szCs w:val="44"/>
            </w:rPr>
          </w:pPr>
          <w:r>
            <w:rPr>
              <w:rFonts w:hint="eastAsia" w:ascii="宋体" w:hAnsi="宋体" w:eastAsia="宋体" w:cs="宋体"/>
              <w:szCs w:val="28"/>
            </w:rPr>
            <w:fldChar w:fldCharType="end"/>
          </w:r>
        </w:p>
      </w:sdtContent>
    </w:sdt>
    <w:p>
      <w:pPr>
        <w:rPr>
          <w:rFonts w:ascii="黑体" w:hAnsi="黑体" w:eastAsia="黑体" w:cs="黑体"/>
          <w:b/>
          <w:bCs/>
          <w:sz w:val="30"/>
          <w:szCs w:val="30"/>
        </w:rPr>
      </w:pPr>
      <w:r>
        <w:rPr>
          <w:rFonts w:hint="eastAsia" w:ascii="黑体" w:hAnsi="黑体" w:eastAsia="黑体" w:cs="黑体"/>
          <w:b/>
          <w:bCs/>
          <w:sz w:val="30"/>
          <w:szCs w:val="30"/>
        </w:rPr>
        <w:br w:type="page"/>
      </w:r>
    </w:p>
    <w:p>
      <w:pPr>
        <w:numPr>
          <w:ilvl w:val="0"/>
          <w:numId w:val="1"/>
        </w:numPr>
        <w:spacing w:before="156" w:beforeLines="50" w:after="156" w:afterLines="50"/>
        <w:jc w:val="left"/>
        <w:outlineLvl w:val="0"/>
        <w:rPr>
          <w:rFonts w:hint="eastAsia" w:ascii="黑体" w:hAnsi="黑体" w:eastAsia="黑体" w:cs="黑体"/>
          <w:b/>
          <w:bCs/>
          <w:sz w:val="30"/>
          <w:szCs w:val="30"/>
        </w:rPr>
      </w:pPr>
      <w:bookmarkStart w:id="1" w:name="_Toc21624247"/>
      <w:bookmarkStart w:id="2" w:name="_Toc28766"/>
      <w:r>
        <w:rPr>
          <w:rFonts w:hint="eastAsia" w:ascii="黑体" w:hAnsi="黑体" w:eastAsia="黑体" w:cs="黑体"/>
          <w:b/>
          <w:bCs/>
          <w:sz w:val="30"/>
          <w:szCs w:val="30"/>
        </w:rPr>
        <w:t>版本历史</w:t>
      </w:r>
      <w:bookmarkEnd w:id="1"/>
    </w:p>
    <w:tbl>
      <w:tblPr>
        <w:tblStyle w:val="8"/>
        <w:tblW w:w="88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76"/>
        <w:gridCol w:w="1401"/>
        <w:gridCol w:w="1196"/>
        <w:gridCol w:w="522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tcPr>
          <w:p>
            <w:pPr>
              <w:widowControl w:val="0"/>
              <w:adjustRightInd/>
              <w:snapToGrid/>
              <w:spacing w:after="0"/>
              <w:jc w:val="both"/>
              <w:rPr>
                <w:rFonts w:ascii="Times New Roman" w:hAnsi="Times New Roman" w:eastAsia="宋体" w:cs="Times New Roman"/>
                <w:kern w:val="2"/>
                <w:sz w:val="18"/>
                <w:szCs w:val="18"/>
              </w:rPr>
            </w:pPr>
            <w:r>
              <w:rPr>
                <w:rFonts w:hint="eastAsia" w:ascii="Times New Roman" w:hAnsi="Times New Roman" w:eastAsia="宋体" w:cs="Times New Roman"/>
                <w:kern w:val="2"/>
                <w:sz w:val="18"/>
                <w:szCs w:val="18"/>
              </w:rPr>
              <w:t>版本</w:t>
            </w:r>
          </w:p>
        </w:tc>
        <w:tc>
          <w:tcPr>
            <w:tcW w:w="1401" w:type="dxa"/>
          </w:tcPr>
          <w:p>
            <w:pPr>
              <w:widowControl w:val="0"/>
              <w:adjustRightInd/>
              <w:snapToGrid/>
              <w:spacing w:after="0"/>
              <w:jc w:val="both"/>
              <w:rPr>
                <w:rFonts w:ascii="Times New Roman" w:hAnsi="Times New Roman" w:eastAsia="宋体" w:cs="Times New Roman"/>
                <w:kern w:val="2"/>
                <w:sz w:val="18"/>
                <w:szCs w:val="18"/>
              </w:rPr>
            </w:pPr>
            <w:r>
              <w:rPr>
                <w:rFonts w:hint="eastAsia" w:ascii="Times New Roman" w:hAnsi="Times New Roman" w:eastAsia="宋体" w:cs="Times New Roman"/>
                <w:kern w:val="2"/>
                <w:sz w:val="18"/>
                <w:szCs w:val="18"/>
              </w:rPr>
              <w:t>修改日期</w:t>
            </w:r>
          </w:p>
        </w:tc>
        <w:tc>
          <w:tcPr>
            <w:tcW w:w="1196" w:type="dxa"/>
          </w:tcPr>
          <w:p>
            <w:pPr>
              <w:widowControl w:val="0"/>
              <w:adjustRightInd/>
              <w:snapToGrid/>
              <w:spacing w:after="0"/>
              <w:jc w:val="both"/>
              <w:rPr>
                <w:rFonts w:ascii="Times New Roman" w:hAnsi="Times New Roman" w:eastAsia="宋体" w:cs="Times New Roman"/>
                <w:kern w:val="2"/>
                <w:sz w:val="18"/>
                <w:szCs w:val="18"/>
              </w:rPr>
            </w:pPr>
            <w:r>
              <w:rPr>
                <w:rFonts w:hint="eastAsia" w:ascii="Times New Roman" w:hAnsi="Times New Roman" w:eastAsia="宋体" w:cs="Times New Roman"/>
                <w:kern w:val="2"/>
                <w:sz w:val="18"/>
                <w:szCs w:val="18"/>
              </w:rPr>
              <w:t>修改人</w:t>
            </w:r>
          </w:p>
        </w:tc>
        <w:tc>
          <w:tcPr>
            <w:tcW w:w="5224" w:type="dxa"/>
          </w:tcPr>
          <w:p>
            <w:pPr>
              <w:widowControl w:val="0"/>
              <w:adjustRightInd/>
              <w:snapToGrid/>
              <w:spacing w:after="0"/>
              <w:jc w:val="both"/>
              <w:rPr>
                <w:rFonts w:ascii="Times New Roman" w:hAnsi="Times New Roman" w:eastAsia="宋体" w:cs="Times New Roman"/>
                <w:kern w:val="2"/>
                <w:sz w:val="18"/>
                <w:szCs w:val="18"/>
              </w:rPr>
            </w:pPr>
            <w:r>
              <w:rPr>
                <w:rFonts w:hint="eastAsia" w:ascii="Times New Roman" w:hAnsi="Times New Roman" w:eastAsia="宋体" w:cs="Times New Roman"/>
                <w:kern w:val="2"/>
                <w:sz w:val="18"/>
                <w:szCs w:val="18"/>
              </w:rPr>
              <w:t>修改内容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tcPr>
          <w:p>
            <w:pPr>
              <w:widowControl w:val="0"/>
              <w:adjustRightInd/>
              <w:snapToGrid/>
              <w:spacing w:after="0"/>
              <w:rPr>
                <w:rFonts w:ascii="Times New Roman" w:hAnsi="Times New Roman" w:eastAsia="宋体" w:cs="Times New Roman"/>
                <w:kern w:val="2"/>
                <w:sz w:val="18"/>
                <w:szCs w:val="18"/>
              </w:rPr>
            </w:pPr>
            <w:r>
              <w:rPr>
                <w:rFonts w:hint="eastAsia" w:ascii="Times New Roman" w:hAnsi="Times New Roman" w:eastAsia="宋体" w:cs="Times New Roman"/>
                <w:kern w:val="2"/>
                <w:sz w:val="18"/>
                <w:szCs w:val="18"/>
              </w:rPr>
              <w:t>V1.0</w:t>
            </w:r>
          </w:p>
        </w:tc>
        <w:tc>
          <w:tcPr>
            <w:tcW w:w="1401"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r>
              <w:rPr>
                <w:rFonts w:ascii="Times New Roman" w:hAnsi="Times New Roman" w:eastAsia="宋体" w:cs="Times New Roman"/>
                <w:kern w:val="2"/>
                <w:sz w:val="18"/>
                <w:szCs w:val="18"/>
              </w:rPr>
              <w:t>20</w:t>
            </w:r>
            <w:r>
              <w:rPr>
                <w:rFonts w:hint="eastAsia" w:ascii="Times New Roman" w:hAnsi="Times New Roman" w:eastAsia="宋体" w:cs="Times New Roman"/>
                <w:kern w:val="2"/>
                <w:sz w:val="18"/>
                <w:szCs w:val="18"/>
                <w:lang w:val="en-US" w:eastAsia="zh-CN"/>
              </w:rPr>
              <w:t>23</w:t>
            </w:r>
            <w:r>
              <w:rPr>
                <w:rFonts w:ascii="Times New Roman" w:hAnsi="Times New Roman" w:eastAsia="宋体" w:cs="Times New Roman"/>
                <w:kern w:val="2"/>
                <w:sz w:val="18"/>
                <w:szCs w:val="18"/>
              </w:rPr>
              <w:t>-0</w:t>
            </w:r>
            <w:r>
              <w:rPr>
                <w:rFonts w:hint="eastAsia" w:ascii="Times New Roman" w:hAnsi="Times New Roman" w:eastAsia="宋体" w:cs="Times New Roman"/>
                <w:kern w:val="2"/>
                <w:sz w:val="18"/>
                <w:szCs w:val="18"/>
                <w:lang w:val="en-US" w:eastAsia="zh-CN"/>
              </w:rPr>
              <w:t>4</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lang w:val="en-US" w:eastAsia="zh-CN"/>
              </w:rPr>
              <w:t>13</w:t>
            </w:r>
          </w:p>
        </w:tc>
        <w:tc>
          <w:tcPr>
            <w:tcW w:w="1196"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薛霞</w:t>
            </w:r>
          </w:p>
        </w:tc>
        <w:tc>
          <w:tcPr>
            <w:tcW w:w="5224" w:type="dxa"/>
          </w:tcPr>
          <w:p>
            <w:pPr>
              <w:widowControl w:val="0"/>
              <w:adjustRightInd/>
              <w:snapToGrid/>
              <w:spacing w:after="0"/>
              <w:jc w:val="both"/>
              <w:rPr>
                <w:rFonts w:ascii="Times New Roman" w:hAnsi="Times New Roman" w:eastAsia="宋体" w:cs="Times New Roman"/>
                <w:kern w:val="2"/>
                <w:sz w:val="18"/>
                <w:szCs w:val="18"/>
              </w:rPr>
            </w:pPr>
            <w:r>
              <w:rPr>
                <w:rFonts w:hint="eastAsia" w:ascii="Times New Roman" w:hAnsi="Times New Roman" w:eastAsia="宋体" w:cs="Times New Roman"/>
                <w:kern w:val="2"/>
                <w:sz w:val="18"/>
                <w:szCs w:val="18"/>
              </w:rPr>
              <w:t>创建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restart"/>
          </w:tcPr>
          <w:p>
            <w:pPr>
              <w:widowControl w:val="0"/>
              <w:adjustRightInd/>
              <w:snapToGrid/>
              <w:spacing w:after="0"/>
              <w:rPr>
                <w:rFonts w:hint="eastAsia" w:ascii="Times New Roman" w:hAnsi="Times New Roman" w:eastAsia="宋体" w:cs="Times New Roman"/>
                <w:kern w:val="2"/>
                <w:sz w:val="18"/>
                <w:szCs w:val="18"/>
              </w:rPr>
            </w:pPr>
            <w:r>
              <w:rPr>
                <w:rFonts w:hint="eastAsia" w:ascii="Times New Roman" w:hAnsi="Times New Roman" w:eastAsia="宋体" w:cs="Times New Roman"/>
                <w:kern w:val="2"/>
                <w:sz w:val="18"/>
                <w:szCs w:val="18"/>
              </w:rPr>
              <w:t>V1.0</w:t>
            </w:r>
          </w:p>
          <w:p>
            <w:pPr>
              <w:widowControl w:val="0"/>
              <w:adjustRightInd/>
              <w:snapToGrid/>
              <w:spacing w:after="0"/>
              <w:jc w:val="both"/>
              <w:rPr>
                <w:rFonts w:ascii="Times New Roman" w:hAnsi="Times New Roman" w:eastAsia="宋体" w:cs="Times New Roman"/>
                <w:kern w:val="2"/>
                <w:sz w:val="18"/>
                <w:szCs w:val="18"/>
              </w:rPr>
            </w:pPr>
          </w:p>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r>
              <w:rPr>
                <w:rFonts w:ascii="Times New Roman" w:hAnsi="Times New Roman" w:eastAsia="宋体" w:cs="Times New Roman"/>
                <w:kern w:val="2"/>
                <w:sz w:val="18"/>
                <w:szCs w:val="18"/>
              </w:rPr>
              <w:t>20</w:t>
            </w:r>
            <w:r>
              <w:rPr>
                <w:rFonts w:hint="eastAsia" w:ascii="Times New Roman" w:hAnsi="Times New Roman" w:eastAsia="宋体" w:cs="Times New Roman"/>
                <w:kern w:val="2"/>
                <w:sz w:val="18"/>
                <w:szCs w:val="18"/>
                <w:lang w:val="en-US" w:eastAsia="zh-CN"/>
              </w:rPr>
              <w:t>23</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lang w:val="en-US" w:eastAsia="zh-CN"/>
              </w:rPr>
              <w:t>10</w:t>
            </w:r>
            <w:r>
              <w:rPr>
                <w:rFonts w:ascii="Times New Roman" w:hAnsi="Times New Roman" w:eastAsia="宋体" w:cs="Times New Roman"/>
                <w:kern w:val="2"/>
                <w:sz w:val="18"/>
                <w:szCs w:val="18"/>
              </w:rPr>
              <w:t>-</w:t>
            </w:r>
            <w:r>
              <w:rPr>
                <w:rFonts w:hint="eastAsia" w:ascii="Times New Roman" w:hAnsi="Times New Roman" w:eastAsia="宋体" w:cs="Times New Roman"/>
                <w:kern w:val="2"/>
                <w:sz w:val="18"/>
                <w:szCs w:val="18"/>
                <w:lang w:val="en-US" w:eastAsia="zh-CN"/>
              </w:rPr>
              <w:t>11</w:t>
            </w:r>
          </w:p>
        </w:tc>
        <w:tc>
          <w:tcPr>
            <w:tcW w:w="1196"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朱军虎</w:t>
            </w:r>
          </w:p>
        </w:tc>
        <w:tc>
          <w:tcPr>
            <w:tcW w:w="5224" w:type="dxa"/>
          </w:tcPr>
          <w:p>
            <w:pPr>
              <w:widowControl w:val="0"/>
              <w:adjustRightInd/>
              <w:snapToGrid/>
              <w:spacing w:after="0"/>
              <w:jc w:val="both"/>
              <w:rPr>
                <w:rFonts w:hint="default" w:ascii="Times New Roman" w:hAnsi="Times New Roman" w:cs="Times New Roman" w:eastAsiaTheme="minorEastAsia"/>
                <w:kern w:val="2"/>
                <w:sz w:val="18"/>
                <w:szCs w:val="18"/>
                <w:lang w:val="en-US" w:eastAsia="zh-CN"/>
              </w:rPr>
            </w:pPr>
            <w:r>
              <w:rPr>
                <w:rFonts w:hint="eastAsia" w:ascii="宋体" w:hAnsi="宋体" w:eastAsia="宋体" w:cs="宋体"/>
                <w:kern w:val="2"/>
                <w:sz w:val="18"/>
                <w:szCs w:val="18"/>
                <w:lang w:val="en-US" w:eastAsia="zh-CN"/>
              </w:rPr>
              <w:t>获取近期可互认项目记录接口中的</w:t>
            </w:r>
            <w:r>
              <w:rPr>
                <w:rFonts w:hint="eastAsia" w:ascii="宋体" w:hAnsi="宋体" w:eastAsia="宋体" w:cs="宋体"/>
                <w:color w:val="000000"/>
                <w:kern w:val="0"/>
                <w:sz w:val="18"/>
                <w:szCs w:val="18"/>
                <w:lang w:bidi="ar"/>
              </w:rPr>
              <w:t>isNorm</w:t>
            </w:r>
            <w:r>
              <w:rPr>
                <w:rFonts w:hint="eastAsia" w:ascii="宋体" w:hAnsi="宋体" w:eastAsia="宋体" w:cs="宋体"/>
                <w:color w:val="000000"/>
                <w:kern w:val="0"/>
                <w:sz w:val="18"/>
                <w:szCs w:val="18"/>
                <w:lang w:val="en-US" w:eastAsia="zh-CN" w:bidi="ar"/>
              </w:rPr>
              <w:t>修改为必填项，默认传1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2023-10-25</w:t>
            </w:r>
          </w:p>
        </w:tc>
        <w:tc>
          <w:tcPr>
            <w:tcW w:w="1196"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r>
              <w:rPr>
                <w:rFonts w:hint="eastAsia" w:ascii="Times New Roman" w:hAnsi="Times New Roman" w:eastAsia="宋体" w:cs="Times New Roman"/>
                <w:kern w:val="2"/>
                <w:sz w:val="18"/>
                <w:szCs w:val="18"/>
                <w:lang w:val="en-US" w:eastAsia="zh-CN"/>
              </w:rPr>
              <w:t>李建成</w:t>
            </w:r>
          </w:p>
        </w:tc>
        <w:tc>
          <w:tcPr>
            <w:tcW w:w="5224" w:type="dxa"/>
          </w:tcPr>
          <w:p>
            <w:pPr>
              <w:widowControl w:val="0"/>
              <w:numPr>
                <w:ilvl w:val="0"/>
                <w:numId w:val="2"/>
              </w:numPr>
              <w:adjustRightInd/>
              <w:snapToGrid/>
              <w:spacing w:after="0"/>
              <w:jc w:val="both"/>
              <w:rPr>
                <w:rFonts w:hint="default" w:ascii="Times New Roman" w:hAnsi="Times New Roman" w:eastAsia="宋体" w:cs="Times New Roman"/>
                <w:kern w:val="2"/>
                <w:sz w:val="18"/>
                <w:szCs w:val="18"/>
                <w:lang w:eastAsia="zh-CN"/>
              </w:rPr>
            </w:pPr>
            <w:r>
              <w:rPr>
                <w:rFonts w:hint="default" w:ascii="Times New Roman" w:hAnsi="Times New Roman" w:eastAsia="宋体" w:cs="Times New Roman"/>
                <w:kern w:val="2"/>
                <w:sz w:val="18"/>
                <w:szCs w:val="18"/>
                <w:lang w:eastAsia="zh-CN"/>
              </w:rPr>
              <w:t>互认提交字段参数说明优化</w:t>
            </w:r>
          </w:p>
          <w:p>
            <w:pPr>
              <w:widowControl w:val="0"/>
              <w:numPr>
                <w:ilvl w:val="0"/>
                <w:numId w:val="2"/>
              </w:numPr>
              <w:adjustRightInd/>
              <w:snapToGrid/>
              <w:spacing w:after="0"/>
              <w:jc w:val="both"/>
              <w:rPr>
                <w:rFonts w:hint="default" w:ascii="Times New Roman" w:hAnsi="Times New Roman" w:eastAsia="宋体" w:cs="Times New Roman"/>
                <w:kern w:val="2"/>
                <w:sz w:val="18"/>
                <w:szCs w:val="18"/>
                <w:lang w:eastAsia="zh-CN"/>
              </w:rPr>
            </w:pPr>
            <w:r>
              <w:rPr>
                <w:rFonts w:hint="default" w:ascii="Times New Roman" w:hAnsi="Times New Roman" w:eastAsia="宋体" w:cs="Times New Roman"/>
                <w:kern w:val="2"/>
                <w:sz w:val="18"/>
                <w:szCs w:val="18"/>
                <w:lang w:eastAsia="zh-CN"/>
              </w:rPr>
              <w:t>最近互认记录接口新增标识查询检查或检验数据字段标识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p>
        </w:tc>
        <w:tc>
          <w:tcPr>
            <w:tcW w:w="1196"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p>
        </w:tc>
        <w:tc>
          <w:tcPr>
            <w:tcW w:w="5224" w:type="dxa"/>
          </w:tcPr>
          <w:p>
            <w:pPr>
              <w:widowControl w:val="0"/>
              <w:adjustRightInd/>
              <w:snapToGrid/>
              <w:spacing w:after="0"/>
              <w:rPr>
                <w:rFonts w:hint="default" w:ascii="Times New Roman" w:hAnsi="Times New Roman" w:eastAsia="宋体" w:cs="Times New Roman"/>
                <w:kern w:val="2"/>
                <w:sz w:val="18"/>
                <w:szCs w:val="18"/>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p>
        </w:tc>
        <w:tc>
          <w:tcPr>
            <w:tcW w:w="1196"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p>
        </w:tc>
        <w:tc>
          <w:tcPr>
            <w:tcW w:w="5224" w:type="dxa"/>
            <w:vAlign w:val="bottom"/>
          </w:tcPr>
          <w:p>
            <w:pPr>
              <w:widowControl w:val="0"/>
              <w:adjustRightInd/>
              <w:snapToGrid/>
              <w:spacing w:after="0"/>
              <w:jc w:val="both"/>
              <w:rPr>
                <w:rFonts w:ascii="宋体" w:hAnsi="宋体" w:eastAsia="宋体" w:cs="宋体"/>
                <w:kern w:val="2"/>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p>
        </w:tc>
        <w:tc>
          <w:tcPr>
            <w:tcW w:w="5224" w:type="dxa"/>
            <w:vAlign w:val="bottom"/>
          </w:tcPr>
          <w:p>
            <w:pPr>
              <w:widowControl w:val="0"/>
              <w:adjustRightInd/>
              <w:snapToGrid/>
              <w:spacing w:after="0"/>
              <w:jc w:val="both"/>
              <w:rPr>
                <w:rFonts w:ascii="宋体" w:hAnsi="宋体" w:eastAsia="宋体" w:cs="宋体"/>
                <w:kern w:val="2"/>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p>
        </w:tc>
        <w:tc>
          <w:tcPr>
            <w:tcW w:w="1196"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p>
        </w:tc>
        <w:tc>
          <w:tcPr>
            <w:tcW w:w="5224" w:type="dxa"/>
            <w:vAlign w:val="bottom"/>
          </w:tcPr>
          <w:p>
            <w:pPr>
              <w:widowControl w:val="0"/>
              <w:adjustRightInd/>
              <w:snapToGrid/>
              <w:spacing w:after="0"/>
              <w:jc w:val="both"/>
              <w:rPr>
                <w:rFonts w:hint="default" w:ascii="宋体" w:hAnsi="宋体" w:eastAsia="宋体" w:cs="宋体"/>
                <w:kern w:val="2"/>
                <w:sz w:val="18"/>
                <w:szCs w:val="18"/>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p>
        </w:tc>
        <w:tc>
          <w:tcPr>
            <w:tcW w:w="5224" w:type="dxa"/>
            <w:vAlign w:val="bottom"/>
          </w:tcPr>
          <w:p>
            <w:pPr>
              <w:widowControl w:val="0"/>
              <w:adjustRightInd/>
              <w:snapToGrid/>
              <w:spacing w:after="0"/>
              <w:jc w:val="both"/>
              <w:rPr>
                <w:rFonts w:hint="default" w:ascii="宋体" w:hAnsi="宋体" w:eastAsia="宋体" w:cs="宋体"/>
                <w:kern w:val="2"/>
                <w:sz w:val="18"/>
                <w:szCs w:val="18"/>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hint="default" w:ascii="Times New Roman" w:hAnsi="Times New Roman" w:eastAsia="宋体" w:cs="Times New Roman"/>
                <w:kern w:val="2"/>
                <w:sz w:val="18"/>
                <w:szCs w:val="18"/>
                <w:lang w:val="en-US" w:eastAsia="zh-CN"/>
              </w:rPr>
            </w:pPr>
          </w:p>
        </w:tc>
        <w:tc>
          <w:tcPr>
            <w:tcW w:w="1196" w:type="dxa"/>
          </w:tcPr>
          <w:p>
            <w:pPr>
              <w:widowControl w:val="0"/>
              <w:adjustRightInd/>
              <w:snapToGrid/>
              <w:spacing w:after="0"/>
              <w:jc w:val="both"/>
              <w:rPr>
                <w:rFonts w:hint="eastAsia" w:ascii="Times New Roman" w:hAnsi="Times New Roman" w:eastAsia="宋体" w:cs="Times New Roman"/>
                <w:kern w:val="2"/>
                <w:sz w:val="18"/>
                <w:szCs w:val="18"/>
                <w:lang w:val="en-US" w:eastAsia="zh-CN"/>
              </w:rPr>
            </w:pPr>
          </w:p>
        </w:tc>
        <w:tc>
          <w:tcPr>
            <w:tcW w:w="5224" w:type="dxa"/>
          </w:tcPr>
          <w:p>
            <w:pPr>
              <w:widowControl w:val="0"/>
              <w:adjustRightInd/>
              <w:snapToGrid/>
              <w:spacing w:after="0"/>
              <w:rPr>
                <w:rFonts w:hint="default" w:ascii="Times New Roman" w:hAnsi="Times New Roman" w:eastAsia="宋体" w:cs="Times New Roman"/>
                <w:kern w:val="2"/>
                <w:sz w:val="18"/>
                <w:szCs w:val="18"/>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076" w:type="dxa"/>
            <w:vMerge w:val="continue"/>
          </w:tcPr>
          <w:p>
            <w:pPr>
              <w:widowControl w:val="0"/>
              <w:adjustRightInd/>
              <w:snapToGrid/>
              <w:spacing w:after="0"/>
              <w:jc w:val="both"/>
              <w:rPr>
                <w:rFonts w:ascii="Times New Roman" w:hAnsi="Times New Roman" w:eastAsia="宋体" w:cs="Times New Roman"/>
                <w:kern w:val="2"/>
                <w:sz w:val="18"/>
                <w:szCs w:val="18"/>
              </w:rPr>
            </w:pPr>
          </w:p>
        </w:tc>
        <w:tc>
          <w:tcPr>
            <w:tcW w:w="1401" w:type="dxa"/>
          </w:tcPr>
          <w:p>
            <w:pPr>
              <w:widowControl w:val="0"/>
              <w:adjustRightInd/>
              <w:snapToGrid/>
              <w:spacing w:after="0"/>
              <w:jc w:val="both"/>
              <w:rPr>
                <w:rFonts w:ascii="Times New Roman" w:hAnsi="Times New Roman" w:eastAsia="宋体" w:cs="Times New Roman"/>
                <w:kern w:val="2"/>
                <w:sz w:val="18"/>
                <w:szCs w:val="18"/>
              </w:rPr>
            </w:pPr>
          </w:p>
        </w:tc>
        <w:tc>
          <w:tcPr>
            <w:tcW w:w="1196" w:type="dxa"/>
          </w:tcPr>
          <w:p>
            <w:pPr>
              <w:widowControl w:val="0"/>
              <w:adjustRightInd/>
              <w:snapToGrid/>
              <w:spacing w:after="0"/>
              <w:jc w:val="both"/>
              <w:rPr>
                <w:rFonts w:ascii="Times New Roman" w:hAnsi="Times New Roman" w:eastAsia="宋体" w:cs="Times New Roman"/>
                <w:kern w:val="2"/>
                <w:sz w:val="18"/>
                <w:szCs w:val="18"/>
              </w:rPr>
            </w:pPr>
          </w:p>
        </w:tc>
        <w:tc>
          <w:tcPr>
            <w:tcW w:w="5224" w:type="dxa"/>
          </w:tcPr>
          <w:p>
            <w:pPr>
              <w:widowControl w:val="0"/>
              <w:adjustRightInd/>
              <w:snapToGrid/>
              <w:spacing w:after="0"/>
              <w:rPr>
                <w:rFonts w:ascii="宋体" w:hAnsi="宋体" w:eastAsia="宋体" w:cs="宋体"/>
                <w:sz w:val="18"/>
                <w:szCs w:val="18"/>
              </w:rPr>
            </w:pPr>
          </w:p>
        </w:tc>
      </w:tr>
    </w:tbl>
    <w:p>
      <w:pPr>
        <w:numPr>
          <w:ilvl w:val="0"/>
          <w:numId w:val="0"/>
        </w:numPr>
        <w:bidi w:val="0"/>
        <w:ind w:leftChars="0"/>
      </w:pPr>
    </w:p>
    <w:p>
      <w:pPr>
        <w:numPr>
          <w:ilvl w:val="0"/>
          <w:numId w:val="1"/>
        </w:numPr>
        <w:spacing w:before="156" w:beforeLines="50" w:after="156" w:afterLines="50"/>
        <w:jc w:val="left"/>
        <w:outlineLvl w:val="0"/>
        <w:rPr>
          <w:rFonts w:ascii="黑体" w:hAnsi="黑体" w:eastAsia="黑体" w:cs="黑体"/>
          <w:b/>
          <w:bCs/>
          <w:sz w:val="30"/>
          <w:szCs w:val="30"/>
        </w:rPr>
      </w:pPr>
      <w:r>
        <w:rPr>
          <w:rFonts w:hint="eastAsia" w:ascii="黑体" w:hAnsi="黑体" w:eastAsia="黑体" w:cs="黑体"/>
          <w:b/>
          <w:bCs/>
          <w:sz w:val="30"/>
          <w:szCs w:val="30"/>
        </w:rPr>
        <w:t>概述</w:t>
      </w:r>
      <w:bookmarkEnd w:id="2"/>
    </w:p>
    <w:p>
      <w:pPr>
        <w:tabs>
          <w:tab w:val="left" w:pos="1033"/>
        </w:tabs>
        <w:snapToGrid w:val="0"/>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通过开展医疗机构间医学检验和医学影像检查结果的互联互通互认，避免市民重复检查检验，减轻居民就医负担，有效提高卫生资源利用效率，规范医务人员的医疗行为，简化患者就医环节、降低医疗费用、改善就医感受，为缓解群众“看病难、看病贵”发挥作用。建设甘肃省检查检验结果共享互认通道。</w:t>
      </w:r>
    </w:p>
    <w:p>
      <w:pPr>
        <w:tabs>
          <w:tab w:val="left" w:pos="1033"/>
        </w:tabs>
        <w:snapToGrid w:val="0"/>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t>平台提供获取近期检查检验记录、获取近期互认项目明细记录、定时/定频提交互认结果、定时/定频提交引用结果、检查检验报告调阅及影像查看。</w:t>
      </w:r>
    </w:p>
    <w:p>
      <w:pPr>
        <w:numPr>
          <w:ilvl w:val="1"/>
          <w:numId w:val="1"/>
        </w:numPr>
        <w:spacing w:before="156" w:beforeLines="50" w:after="156" w:afterLines="50"/>
        <w:jc w:val="left"/>
        <w:outlineLvl w:val="1"/>
        <w:rPr>
          <w:rFonts w:ascii="黑体" w:hAnsi="黑体" w:eastAsia="黑体" w:cs="黑体"/>
          <w:b/>
          <w:bCs/>
          <w:sz w:val="30"/>
          <w:szCs w:val="30"/>
        </w:rPr>
      </w:pPr>
      <w:bookmarkStart w:id="3" w:name="_Toc11836"/>
      <w:r>
        <w:rPr>
          <w:rFonts w:hint="eastAsia" w:ascii="黑体" w:hAnsi="黑体" w:eastAsia="黑体" w:cs="黑体"/>
          <w:b/>
          <w:bCs/>
          <w:sz w:val="30"/>
          <w:szCs w:val="30"/>
        </w:rPr>
        <w:t>范围</w:t>
      </w:r>
      <w:bookmarkEnd w:id="3"/>
    </w:p>
    <w:p>
      <w:pPr>
        <w:tabs>
          <w:tab w:val="left" w:pos="1033"/>
        </w:tabs>
        <w:snapToGrid w:val="0"/>
        <w:spacing w:line="360" w:lineRule="auto"/>
        <w:ind w:firstLine="560" w:firstLineChars="200"/>
        <w:jc w:val="left"/>
        <w:rPr>
          <w:rFonts w:asciiTheme="majorEastAsia" w:hAnsiTheme="majorEastAsia" w:eastAsiaTheme="majorEastAsia" w:cstheme="majorEastAsia"/>
          <w:sz w:val="28"/>
          <w:szCs w:val="28"/>
          <w:lang w:val="zh-CN"/>
        </w:rPr>
      </w:pPr>
      <w:r>
        <w:rPr>
          <w:rFonts w:hint="eastAsia" w:asciiTheme="majorEastAsia" w:hAnsiTheme="majorEastAsia" w:eastAsiaTheme="majorEastAsia" w:cstheme="majorEastAsia"/>
          <w:sz w:val="28"/>
          <w:szCs w:val="28"/>
          <w:lang w:val="zh-CN"/>
        </w:rPr>
        <w:t>本规范规定了</w:t>
      </w:r>
      <w:r>
        <w:rPr>
          <w:rFonts w:hint="eastAsia" w:asciiTheme="majorEastAsia" w:hAnsiTheme="majorEastAsia" w:eastAsiaTheme="majorEastAsia" w:cstheme="majorEastAsia"/>
          <w:sz w:val="28"/>
          <w:szCs w:val="28"/>
        </w:rPr>
        <w:t>甘肃省</w:t>
      </w:r>
      <w:r>
        <w:rPr>
          <w:rFonts w:hint="eastAsia" w:asciiTheme="majorEastAsia" w:hAnsiTheme="majorEastAsia" w:eastAsiaTheme="majorEastAsia" w:cstheme="majorEastAsia"/>
          <w:sz w:val="28"/>
          <w:szCs w:val="28"/>
          <w:lang w:val="zh-CN"/>
        </w:rPr>
        <w:t>检查检验结果互认平台（以下简称“互认平台”）互认流程、互认接口说明等内容。</w:t>
      </w:r>
    </w:p>
    <w:p>
      <w:pPr>
        <w:tabs>
          <w:tab w:val="left" w:pos="1033"/>
        </w:tabs>
        <w:snapToGrid w:val="0"/>
        <w:spacing w:line="360" w:lineRule="auto"/>
        <w:ind w:firstLine="560" w:firstLineChars="200"/>
        <w:jc w:val="left"/>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lang w:val="zh-CN"/>
        </w:rPr>
        <w:t>本规范主要用于指导</w:t>
      </w:r>
      <w:r>
        <w:rPr>
          <w:rFonts w:hint="eastAsia" w:asciiTheme="majorEastAsia" w:hAnsiTheme="majorEastAsia" w:eastAsiaTheme="majorEastAsia" w:cstheme="majorEastAsia"/>
          <w:sz w:val="28"/>
          <w:szCs w:val="28"/>
        </w:rPr>
        <w:t>甘肃省</w:t>
      </w:r>
      <w:r>
        <w:rPr>
          <w:rFonts w:hint="eastAsia" w:asciiTheme="majorEastAsia" w:hAnsiTheme="majorEastAsia" w:eastAsiaTheme="majorEastAsia" w:cstheme="majorEastAsia"/>
          <w:sz w:val="28"/>
          <w:szCs w:val="28"/>
          <w:lang w:val="zh-CN"/>
        </w:rPr>
        <w:t>各级医疗卫生机构接入</w:t>
      </w:r>
      <w:r>
        <w:rPr>
          <w:rFonts w:hint="eastAsia" w:asciiTheme="majorEastAsia" w:hAnsiTheme="majorEastAsia" w:eastAsiaTheme="majorEastAsia" w:cstheme="majorEastAsia"/>
          <w:sz w:val="28"/>
          <w:szCs w:val="28"/>
        </w:rPr>
        <w:t>甘肃省</w:t>
      </w:r>
      <w:r>
        <w:rPr>
          <w:rFonts w:hint="eastAsia" w:asciiTheme="majorEastAsia" w:hAnsiTheme="majorEastAsia" w:eastAsiaTheme="majorEastAsia" w:cstheme="majorEastAsia"/>
          <w:sz w:val="28"/>
          <w:szCs w:val="28"/>
          <w:lang w:val="zh-CN"/>
        </w:rPr>
        <w:t>互认平台，实现检查检验结果认共享。</w:t>
      </w:r>
    </w:p>
    <w:p>
      <w:pPr>
        <w:numPr>
          <w:ilvl w:val="0"/>
          <w:numId w:val="1"/>
        </w:numPr>
        <w:spacing w:before="156" w:beforeLines="50" w:after="156" w:afterLines="50"/>
        <w:jc w:val="left"/>
        <w:outlineLvl w:val="0"/>
        <w:rPr>
          <w:rFonts w:ascii="黑体" w:hAnsi="黑体" w:eastAsia="黑体" w:cs="黑体"/>
          <w:b/>
          <w:bCs/>
          <w:sz w:val="30"/>
          <w:szCs w:val="30"/>
        </w:rPr>
      </w:pPr>
      <w:bookmarkStart w:id="4" w:name="_Toc4054"/>
      <w:r>
        <w:rPr>
          <w:rFonts w:hint="eastAsia" w:ascii="黑体" w:hAnsi="黑体" w:eastAsia="黑体" w:cs="黑体"/>
          <w:b/>
          <w:bCs/>
          <w:sz w:val="30"/>
          <w:szCs w:val="30"/>
        </w:rPr>
        <w:t>政策性引用文件</w:t>
      </w:r>
      <w:bookmarkEnd w:id="4"/>
    </w:p>
    <w:p>
      <w:pPr>
        <w:tabs>
          <w:tab w:val="left" w:pos="1033"/>
        </w:tabs>
        <w:snapToGrid w:val="0"/>
        <w:spacing w:line="360" w:lineRule="auto"/>
        <w:ind w:firstLine="560" w:firstLineChars="200"/>
        <w:jc w:val="left"/>
        <w:rPr>
          <w:rFonts w:asciiTheme="majorEastAsia" w:hAnsiTheme="majorEastAsia" w:eastAsiaTheme="majorEastAsia" w:cstheme="majorEastAsia"/>
          <w:sz w:val="28"/>
          <w:szCs w:val="28"/>
          <w:lang w:val="zh-CN"/>
        </w:rPr>
      </w:pPr>
      <w:bookmarkStart w:id="5" w:name="_Hlk18400485"/>
      <w:r>
        <w:rPr>
          <w:rFonts w:hint="eastAsia" w:asciiTheme="majorEastAsia" w:hAnsiTheme="majorEastAsia" w:eastAsiaTheme="majorEastAsia" w:cstheme="majorEastAsia"/>
          <w:sz w:val="28"/>
          <w:szCs w:val="28"/>
          <w:lang w:val="zh-CN"/>
        </w:rPr>
        <w:t>国家卫生健康委、国家医保局、国家中医药局、中央军委后勤保障部卫生局印发《医疗机构检查检验结果互认管理办法》。</w:t>
      </w:r>
      <w:bookmarkEnd w:id="5"/>
    </w:p>
    <w:p>
      <w:pPr>
        <w:rPr>
          <w:rFonts w:asciiTheme="majorEastAsia" w:hAnsiTheme="majorEastAsia" w:eastAsiaTheme="majorEastAsia" w:cstheme="majorEastAsia"/>
          <w:sz w:val="28"/>
          <w:szCs w:val="28"/>
        </w:rPr>
      </w:pPr>
      <w:r>
        <w:rPr>
          <w:rFonts w:hint="eastAsia" w:asciiTheme="majorEastAsia" w:hAnsiTheme="majorEastAsia" w:eastAsiaTheme="majorEastAsia" w:cstheme="majorEastAsia"/>
          <w:sz w:val="28"/>
          <w:szCs w:val="28"/>
        </w:rPr>
        <w:br w:type="page"/>
      </w:r>
    </w:p>
    <w:p>
      <w:pPr>
        <w:numPr>
          <w:ilvl w:val="0"/>
          <w:numId w:val="1"/>
        </w:numPr>
        <w:spacing w:before="156" w:beforeLines="50" w:after="156" w:afterLines="50"/>
        <w:jc w:val="left"/>
        <w:outlineLvl w:val="0"/>
        <w:rPr>
          <w:rFonts w:ascii="黑体" w:hAnsi="黑体" w:eastAsia="黑体" w:cs="黑体"/>
          <w:b/>
          <w:bCs/>
          <w:sz w:val="30"/>
          <w:szCs w:val="30"/>
        </w:rPr>
      </w:pPr>
      <w:bookmarkStart w:id="6" w:name="_Toc7581"/>
      <w:r>
        <w:rPr>
          <w:rFonts w:hint="eastAsia" w:ascii="黑体" w:hAnsi="黑体" w:eastAsia="黑体" w:cs="黑体"/>
          <w:b/>
          <w:bCs/>
          <w:sz w:val="30"/>
          <w:szCs w:val="30"/>
        </w:rPr>
        <w:t>互认调用流程</w:t>
      </w:r>
      <w:bookmarkEnd w:id="6"/>
    </w:p>
    <w:p>
      <w:pPr>
        <w:tabs>
          <w:tab w:val="left" w:pos="1033"/>
        </w:tabs>
        <w:snapToGrid w:val="0"/>
        <w:spacing w:line="360" w:lineRule="auto"/>
        <w:jc w:val="left"/>
      </w:pPr>
    </w:p>
    <w:p>
      <w:pPr>
        <w:tabs>
          <w:tab w:val="left" w:pos="1033"/>
        </w:tabs>
        <w:snapToGrid w:val="0"/>
        <w:spacing w:line="360" w:lineRule="auto"/>
        <w:ind w:firstLine="420" w:firstLineChars="200"/>
        <w:jc w:val="left"/>
      </w:pPr>
      <w:r>
        <w:drawing>
          <wp:inline distT="0" distB="0" distL="114300" distR="114300">
            <wp:extent cx="5339715" cy="3463925"/>
            <wp:effectExtent l="0" t="0" r="13335" b="317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14"/>
                    <a:stretch>
                      <a:fillRect/>
                    </a:stretch>
                  </pic:blipFill>
                  <pic:spPr>
                    <a:xfrm>
                      <a:off x="0" y="0"/>
                      <a:ext cx="5339715" cy="3463925"/>
                    </a:xfrm>
                    <a:prstGeom prst="rect">
                      <a:avLst/>
                    </a:prstGeom>
                    <a:noFill/>
                    <a:ln>
                      <a:noFill/>
                    </a:ln>
                  </pic:spPr>
                </pic:pic>
              </a:graphicData>
            </a:graphic>
          </wp:inline>
        </w:drawing>
      </w:r>
    </w:p>
    <w:p>
      <w:pPr>
        <w:tabs>
          <w:tab w:val="left" w:pos="1033"/>
        </w:tabs>
        <w:snapToGrid w:val="0"/>
        <w:spacing w:line="360" w:lineRule="auto"/>
        <w:ind w:firstLine="420" w:firstLineChars="200"/>
        <w:jc w:val="left"/>
      </w:pPr>
    </w:p>
    <w:p>
      <w:pPr>
        <w:tabs>
          <w:tab w:val="left" w:pos="1033"/>
        </w:tabs>
        <w:snapToGrid w:val="0"/>
        <w:spacing w:line="360" w:lineRule="auto"/>
        <w:ind w:firstLine="560" w:firstLineChars="200"/>
        <w:jc w:val="left"/>
        <w:rPr>
          <w:rFonts w:ascii="黑体" w:hAnsi="黑体" w:eastAsia="黑体" w:cs="黑体"/>
          <w:b/>
          <w:bCs/>
          <w:sz w:val="30"/>
          <w:szCs w:val="30"/>
        </w:rPr>
      </w:pPr>
      <w:r>
        <w:rPr>
          <w:rFonts w:hint="eastAsia" w:asciiTheme="majorEastAsia" w:hAnsiTheme="majorEastAsia" w:eastAsiaTheme="majorEastAsia" w:cstheme="majorEastAsia"/>
          <w:sz w:val="28"/>
          <w:szCs w:val="28"/>
        </w:rPr>
        <w:t>患者就医医生开单时可通过获取近期可互认项目记录接口判断所开的项目中是否存在近期可互认检查检验项目，如不存在则直接保存处方单，继续就诊。如存在则需弹出提醒窗口显示互认项目列表，医生可通过查看报告和影像图片，判断是否采纳互认项目结果。如采 纳则撤回该项目开单，并需将外院的检验、检查结果引用至病历中记载，引用内容需包括检查检验医院、执行日期、开单医生、审核医生、检查检验结果等(医院业务系统需支持检验明细获取后供医生进行细项勾选引用至病历中),如不采纳则必须填写不采纳理由。</w:t>
      </w:r>
    </w:p>
    <w:p>
      <w:pPr>
        <w:numPr>
          <w:ilvl w:val="0"/>
          <w:numId w:val="1"/>
        </w:numPr>
        <w:spacing w:before="156" w:beforeLines="50" w:after="156" w:afterLines="50"/>
        <w:jc w:val="left"/>
        <w:outlineLvl w:val="0"/>
        <w:rPr>
          <w:rFonts w:ascii="黑体" w:hAnsi="黑体" w:eastAsia="黑体" w:cs="黑体"/>
          <w:b/>
          <w:bCs/>
          <w:sz w:val="30"/>
          <w:szCs w:val="30"/>
        </w:rPr>
      </w:pPr>
      <w:bookmarkStart w:id="7" w:name="_Toc4084"/>
      <w:r>
        <w:rPr>
          <w:rFonts w:hint="eastAsia" w:ascii="黑体" w:hAnsi="黑体" w:eastAsia="黑体" w:cs="黑体"/>
          <w:b/>
          <w:bCs/>
          <w:sz w:val="30"/>
          <w:szCs w:val="30"/>
        </w:rPr>
        <w:t>接口说明</w:t>
      </w:r>
      <w:bookmarkEnd w:id="7"/>
    </w:p>
    <w:p>
      <w:pPr>
        <w:numPr>
          <w:ilvl w:val="1"/>
          <w:numId w:val="1"/>
        </w:numPr>
        <w:spacing w:before="156" w:beforeLines="50" w:after="156" w:afterLines="50"/>
        <w:jc w:val="left"/>
        <w:outlineLvl w:val="1"/>
        <w:rPr>
          <w:rFonts w:ascii="黑体" w:hAnsi="黑体" w:eastAsia="黑体" w:cs="黑体"/>
          <w:b/>
          <w:bCs/>
          <w:sz w:val="30"/>
          <w:szCs w:val="30"/>
        </w:rPr>
      </w:pPr>
      <w:bookmarkStart w:id="8" w:name="_Toc2968"/>
      <w:r>
        <w:fldChar w:fldCharType="begin"/>
      </w:r>
      <w:r>
        <w:instrText xml:space="preserve"> HYPERLINK "file:///E:\\WorkSpace\\api-docs\\jcjy-identify-rest\\V1.1\\com_zdyj_jcjy_controller_auth_AuthController.html" </w:instrText>
      </w:r>
      <w:r>
        <w:fldChar w:fldCharType="separate"/>
      </w:r>
      <w:r>
        <w:rPr>
          <w:rFonts w:ascii="黑体" w:hAnsi="黑体" w:eastAsia="黑体" w:cs="黑体"/>
          <w:sz w:val="30"/>
          <w:szCs w:val="30"/>
        </w:rPr>
        <w:t>获取秘钥</w:t>
      </w:r>
      <w:r>
        <w:rPr>
          <w:rFonts w:ascii="黑体" w:hAnsi="黑体" w:eastAsia="黑体" w:cs="黑体"/>
          <w:sz w:val="30"/>
          <w:szCs w:val="30"/>
        </w:rPr>
        <w:fldChar w:fldCharType="end"/>
      </w:r>
      <w:bookmarkEnd w:id="8"/>
    </w:p>
    <w:p>
      <w:pPr>
        <w:numPr>
          <w:ilvl w:val="2"/>
          <w:numId w:val="1"/>
        </w:numPr>
        <w:tabs>
          <w:tab w:val="left" w:pos="1033"/>
        </w:tabs>
        <w:snapToGrid w:val="0"/>
        <w:spacing w:line="360" w:lineRule="auto"/>
        <w:jc w:val="left"/>
        <w:outlineLvl w:val="2"/>
        <w:rPr>
          <w:rFonts w:ascii="黑体" w:hAnsi="黑体" w:eastAsia="黑体" w:cs="黑体"/>
          <w:b/>
          <w:bCs/>
          <w:sz w:val="28"/>
          <w:szCs w:val="28"/>
        </w:rPr>
      </w:pPr>
      <w:bookmarkStart w:id="9" w:name="_Toc28582"/>
      <w:r>
        <w:rPr>
          <w:rFonts w:hint="eastAsia" w:ascii="黑体" w:hAnsi="黑体" w:eastAsia="黑体" w:cs="黑体"/>
          <w:b/>
          <w:bCs/>
          <w:sz w:val="28"/>
          <w:szCs w:val="28"/>
        </w:rPr>
        <w:t>接口描述</w:t>
      </w:r>
      <w:bookmarkEnd w:id="9"/>
    </w:p>
    <w:p>
      <w:pPr>
        <w:tabs>
          <w:tab w:val="left" w:pos="1033"/>
        </w:tabs>
        <w:snapToGrid w:val="0"/>
        <w:spacing w:line="360" w:lineRule="auto"/>
        <w:ind w:firstLine="560" w:firstLineChars="200"/>
        <w:jc w:val="left"/>
        <w:rPr>
          <w:rFonts w:asciiTheme="majorEastAsia" w:hAnsiTheme="majorEastAsia" w:eastAsiaTheme="majorEastAsia" w:cstheme="majorEastAsia"/>
          <w:sz w:val="28"/>
          <w:szCs w:val="28"/>
          <w:lang w:val="zh-CN"/>
        </w:rPr>
      </w:pPr>
      <w:r>
        <w:rPr>
          <w:rFonts w:hint="eastAsia" w:asciiTheme="majorEastAsia" w:hAnsiTheme="majorEastAsia" w:eastAsiaTheme="majorEastAsia" w:cstheme="majorEastAsia"/>
          <w:sz w:val="28"/>
          <w:szCs w:val="28"/>
        </w:rPr>
        <w:t>根据医院信息、科室信息、医生信息请求获取授权</w:t>
      </w:r>
      <w:r>
        <w:rPr>
          <w:rFonts w:asciiTheme="majorEastAsia" w:hAnsiTheme="majorEastAsia" w:eastAsiaTheme="majorEastAsia" w:cstheme="majorEastAsia"/>
          <w:sz w:val="28"/>
          <w:szCs w:val="28"/>
        </w:rPr>
        <w:t>secret</w:t>
      </w:r>
      <w:r>
        <w:rPr>
          <w:rFonts w:hint="eastAsia" w:asciiTheme="majorEastAsia" w:hAnsiTheme="majorEastAsia" w:eastAsiaTheme="majorEastAsia" w:cstheme="majorEastAsia"/>
          <w:sz w:val="28"/>
          <w:szCs w:val="28"/>
          <w:lang w:val="zh-CN"/>
        </w:rPr>
        <w:t>。</w:t>
      </w:r>
      <w:r>
        <w:rPr>
          <w:rFonts w:asciiTheme="majorEastAsia" w:hAnsiTheme="majorEastAsia" w:eastAsiaTheme="majorEastAsia" w:cstheme="majorEastAsia"/>
          <w:sz w:val="28"/>
          <w:szCs w:val="28"/>
        </w:rPr>
        <w:t>secret</w:t>
      </w:r>
      <w:r>
        <w:rPr>
          <w:rFonts w:hint="eastAsia" w:asciiTheme="majorEastAsia" w:hAnsiTheme="majorEastAsia" w:eastAsiaTheme="majorEastAsia" w:cstheme="majorEastAsia"/>
          <w:sz w:val="28"/>
          <w:szCs w:val="28"/>
        </w:rPr>
        <w:t>有效期为24小时，过期请重新获取。</w:t>
      </w:r>
    </w:p>
    <w:p>
      <w:pPr>
        <w:numPr>
          <w:ilvl w:val="2"/>
          <w:numId w:val="1"/>
        </w:numPr>
        <w:tabs>
          <w:tab w:val="left" w:pos="1033"/>
        </w:tabs>
        <w:snapToGrid w:val="0"/>
        <w:spacing w:line="360" w:lineRule="auto"/>
        <w:jc w:val="left"/>
        <w:outlineLvl w:val="2"/>
        <w:rPr>
          <w:rFonts w:ascii="黑体" w:hAnsi="黑体" w:eastAsia="黑体" w:cs="黑体"/>
          <w:b/>
          <w:bCs/>
          <w:sz w:val="28"/>
          <w:szCs w:val="28"/>
        </w:rPr>
      </w:pPr>
      <w:bookmarkStart w:id="10" w:name="_Toc4540"/>
      <w:r>
        <w:rPr>
          <w:rFonts w:hint="eastAsia" w:ascii="黑体" w:hAnsi="黑体" w:eastAsia="黑体" w:cs="黑体"/>
          <w:b/>
          <w:bCs/>
          <w:sz w:val="28"/>
          <w:szCs w:val="28"/>
        </w:rPr>
        <w:t>调用接口</w:t>
      </w:r>
      <w:bookmarkEnd w:id="10"/>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2"/>
        <w:gridCol w:w="2301"/>
        <w:gridCol w:w="1439"/>
        <w:gridCol w:w="27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9" w:type="pct"/>
            <w:tcBorders>
              <w:top w:val="single" w:color="auto" w:sz="4" w:space="0"/>
              <w:left w:val="single" w:color="auto" w:sz="4" w:space="0"/>
              <w:bottom w:val="single" w:color="auto" w:sz="4" w:space="0"/>
              <w:right w:val="single" w:color="auto" w:sz="4" w:space="0"/>
            </w:tcBorders>
            <w:vAlign w:val="center"/>
          </w:tcPr>
          <w:p>
            <w:pPr>
              <w:pStyle w:val="15"/>
              <w:jc w:val="center"/>
              <w:rPr>
                <w:rFonts w:cs="宋体"/>
                <w:b/>
                <w:bCs/>
              </w:rPr>
            </w:pPr>
            <w:r>
              <w:rPr>
                <w:rFonts w:hint="eastAsia" w:cs="宋体"/>
                <w:b/>
                <w:bCs/>
              </w:rPr>
              <w:t>请求地址</w:t>
            </w:r>
          </w:p>
        </w:tc>
        <w:tc>
          <w:tcPr>
            <w:tcW w:w="3831" w:type="pct"/>
            <w:gridSpan w:val="3"/>
            <w:tcBorders>
              <w:top w:val="single" w:color="auto" w:sz="4" w:space="0"/>
              <w:left w:val="single" w:color="auto" w:sz="4" w:space="0"/>
              <w:bottom w:val="single" w:color="auto" w:sz="4" w:space="0"/>
              <w:right w:val="single" w:color="auto" w:sz="4" w:space="0"/>
            </w:tcBorders>
            <w:vAlign w:val="center"/>
          </w:tcPr>
          <w:p>
            <w:pPr>
              <w:pStyle w:val="15"/>
              <w:jc w:val="both"/>
              <w:rPr>
                <w:rFonts w:cs="宋体"/>
              </w:rPr>
            </w:pPr>
            <w:r>
              <w:rPr>
                <w:rFonts w:hint="eastAsia" w:cs="宋体"/>
              </w:rPr>
              <w:t>http://ip:port</w:t>
            </w:r>
            <w:r>
              <w:rPr>
                <w:rFonts w:cs="宋体"/>
              </w:rPr>
              <w:t>/jcjy/V1.0/api/auth/secret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9" w:type="pct"/>
            <w:tcBorders>
              <w:top w:val="single" w:color="auto" w:sz="4" w:space="0"/>
              <w:left w:val="single" w:color="auto" w:sz="4" w:space="0"/>
              <w:bottom w:val="single" w:color="auto" w:sz="4" w:space="0"/>
              <w:right w:val="single" w:color="auto" w:sz="4" w:space="0"/>
            </w:tcBorders>
            <w:vAlign w:val="center"/>
          </w:tcPr>
          <w:p>
            <w:pPr>
              <w:pStyle w:val="15"/>
              <w:jc w:val="center"/>
              <w:rPr>
                <w:rFonts w:cs="宋体"/>
                <w:b/>
                <w:bCs/>
              </w:rPr>
            </w:pPr>
            <w:r>
              <w:rPr>
                <w:rFonts w:hint="eastAsia" w:cs="宋体"/>
                <w:b/>
                <w:bCs/>
              </w:rPr>
              <w:t>请求方法</w:t>
            </w:r>
          </w:p>
        </w:tc>
        <w:tc>
          <w:tcPr>
            <w:tcW w:w="3831" w:type="pct"/>
            <w:gridSpan w:val="3"/>
            <w:tcBorders>
              <w:top w:val="single" w:color="auto" w:sz="4" w:space="0"/>
              <w:left w:val="single" w:color="auto" w:sz="4" w:space="0"/>
              <w:bottom w:val="single" w:color="auto" w:sz="4" w:space="0"/>
              <w:right w:val="single" w:color="auto" w:sz="4" w:space="0"/>
            </w:tcBorders>
            <w:vAlign w:val="center"/>
          </w:tcPr>
          <w:p>
            <w:pPr>
              <w:pStyle w:val="15"/>
              <w:jc w:val="both"/>
              <w:rPr>
                <w:rFonts w:cs="宋体"/>
              </w:rPr>
            </w:pPr>
            <w:r>
              <w:rPr>
                <w:rFonts w:hint="eastAsia" w:cs="宋体"/>
              </w:rPr>
              <w:t>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9" w:type="pct"/>
            <w:tcBorders>
              <w:top w:val="single" w:color="auto" w:sz="4" w:space="0"/>
              <w:left w:val="single" w:color="auto" w:sz="4" w:space="0"/>
              <w:bottom w:val="single" w:color="auto" w:sz="4" w:space="0"/>
              <w:right w:val="single" w:color="auto" w:sz="4" w:space="0"/>
            </w:tcBorders>
            <w:vAlign w:val="center"/>
          </w:tcPr>
          <w:p>
            <w:pPr>
              <w:pStyle w:val="15"/>
              <w:jc w:val="center"/>
              <w:rPr>
                <w:rFonts w:cs="宋体"/>
                <w:b/>
                <w:bCs/>
              </w:rPr>
            </w:pPr>
            <w:r>
              <w:rPr>
                <w:rFonts w:hint="eastAsia" w:cs="宋体"/>
                <w:b/>
                <w:bCs/>
              </w:rPr>
              <w:t>请求方式</w:t>
            </w:r>
          </w:p>
        </w:tc>
        <w:tc>
          <w:tcPr>
            <w:tcW w:w="3831" w:type="pct"/>
            <w:gridSpan w:val="3"/>
            <w:tcBorders>
              <w:top w:val="single" w:color="auto" w:sz="4" w:space="0"/>
              <w:left w:val="single" w:color="auto" w:sz="4" w:space="0"/>
              <w:bottom w:val="single" w:color="auto" w:sz="4" w:space="0"/>
              <w:right w:val="single" w:color="auto" w:sz="4" w:space="0"/>
            </w:tcBorders>
            <w:vAlign w:val="center"/>
          </w:tcPr>
          <w:p>
            <w:pPr>
              <w:pStyle w:val="15"/>
              <w:jc w:val="both"/>
              <w:rPr>
                <w:rFonts w:cs="宋体"/>
              </w:rPr>
            </w:pPr>
            <w:r>
              <w:rPr>
                <w:rFonts w:cs="宋体"/>
              </w:rPr>
              <w:t>application/x-www-form-urlencoded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4"/>
            <w:shd w:val="clear" w:color="auto" w:fill="BDD6EE" w:themeFill="accent1" w:themeFillTint="66"/>
            <w:vAlign w:val="center"/>
          </w:tcPr>
          <w:p>
            <w:pPr>
              <w:pStyle w:val="15"/>
            </w:pPr>
            <w:r>
              <w:rPr>
                <w:rFonts w:hint="eastAsia"/>
                <w:b/>
                <w:bCs/>
              </w:rPr>
              <w:t>请求参数说明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9" w:type="pct"/>
            <w:tcBorders>
              <w:bottom w:val="single" w:color="auto" w:sz="4" w:space="0"/>
            </w:tcBorders>
            <w:shd w:val="clear" w:color="auto" w:fill="BDD6EE" w:themeFill="accent1" w:themeFillTint="66"/>
            <w:vAlign w:val="center"/>
          </w:tcPr>
          <w:p>
            <w:pPr>
              <w:pStyle w:val="15"/>
              <w:jc w:val="center"/>
            </w:pPr>
            <w:r>
              <w:rPr>
                <w:rFonts w:hint="eastAsia"/>
              </w:rPr>
              <w:t>键</w:t>
            </w:r>
          </w:p>
        </w:tc>
        <w:tc>
          <w:tcPr>
            <w:tcW w:w="1350" w:type="pct"/>
            <w:tcBorders>
              <w:bottom w:val="single" w:color="auto" w:sz="4" w:space="0"/>
            </w:tcBorders>
            <w:shd w:val="clear" w:color="auto" w:fill="BDD6EE" w:themeFill="accent1" w:themeFillTint="66"/>
            <w:vAlign w:val="center"/>
          </w:tcPr>
          <w:p>
            <w:pPr>
              <w:pStyle w:val="15"/>
              <w:jc w:val="center"/>
            </w:pPr>
            <w:r>
              <w:rPr>
                <w:rFonts w:hint="eastAsia"/>
              </w:rPr>
              <w:t>值</w:t>
            </w:r>
          </w:p>
        </w:tc>
        <w:tc>
          <w:tcPr>
            <w:tcW w:w="844" w:type="pct"/>
            <w:tcBorders>
              <w:bottom w:val="single" w:color="auto" w:sz="4" w:space="0"/>
            </w:tcBorders>
            <w:shd w:val="clear" w:color="auto" w:fill="BDD6EE" w:themeFill="accent1" w:themeFillTint="66"/>
            <w:vAlign w:val="center"/>
          </w:tcPr>
          <w:p>
            <w:pPr>
              <w:pStyle w:val="15"/>
              <w:jc w:val="center"/>
            </w:pPr>
            <w:r>
              <w:rPr>
                <w:rFonts w:hint="eastAsia"/>
              </w:rPr>
              <w:t>是否必填</w:t>
            </w:r>
          </w:p>
        </w:tc>
        <w:tc>
          <w:tcPr>
            <w:tcW w:w="1637" w:type="pct"/>
            <w:tcBorders>
              <w:bottom w:val="single" w:color="auto" w:sz="4" w:space="0"/>
            </w:tcBorders>
            <w:shd w:val="clear" w:color="auto" w:fill="BDD6EE" w:themeFill="accent1" w:themeFillTint="66"/>
            <w:vAlign w:val="center"/>
          </w:tcPr>
          <w:p>
            <w:pPr>
              <w:pStyle w:val="15"/>
              <w:jc w:val="center"/>
            </w:pPr>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9" w:type="pct"/>
            <w:shd w:val="clear" w:color="auto" w:fill="auto"/>
            <w:vAlign w:val="center"/>
          </w:tcPr>
          <w:p>
            <w:pPr>
              <w:pStyle w:val="15"/>
              <w:jc w:val="center"/>
            </w:pPr>
            <w:r>
              <w:rPr>
                <w:rFonts w:cs="宋体"/>
                <w:color w:val="000000"/>
                <w:lang w:bidi="ar"/>
              </w:rPr>
              <w:t>hosCode</w:t>
            </w:r>
          </w:p>
        </w:tc>
        <w:tc>
          <w:tcPr>
            <w:tcW w:w="1350" w:type="pct"/>
            <w:shd w:val="clear" w:color="auto" w:fill="auto"/>
            <w:vAlign w:val="center"/>
          </w:tcPr>
          <w:p>
            <w:pPr>
              <w:pStyle w:val="15"/>
              <w:jc w:val="center"/>
              <w:rPr>
                <w:rFonts w:eastAsiaTheme="minorEastAsia"/>
              </w:rPr>
            </w:pPr>
            <w:r>
              <w:rPr>
                <w:rFonts w:cs="宋体"/>
                <w:color w:val="000000"/>
                <w:lang w:bidi="ar"/>
              </w:rPr>
              <w:t>string</w:t>
            </w:r>
          </w:p>
        </w:tc>
        <w:tc>
          <w:tcPr>
            <w:tcW w:w="844" w:type="pct"/>
            <w:shd w:val="clear" w:color="auto" w:fill="auto"/>
            <w:vAlign w:val="center"/>
          </w:tcPr>
          <w:p>
            <w:pPr>
              <w:pStyle w:val="15"/>
              <w:jc w:val="center"/>
              <w:rPr>
                <w:rFonts w:eastAsiaTheme="minorEastAsia"/>
              </w:rPr>
            </w:pPr>
            <w:r>
              <w:rPr>
                <w:rFonts w:hint="eastAsia"/>
              </w:rPr>
              <w:t>是</w:t>
            </w:r>
          </w:p>
        </w:tc>
        <w:tc>
          <w:tcPr>
            <w:tcW w:w="1637" w:type="pct"/>
            <w:shd w:val="clear" w:color="auto" w:fill="auto"/>
            <w:vAlign w:val="center"/>
          </w:tcPr>
          <w:p>
            <w:pPr>
              <w:pStyle w:val="15"/>
            </w:pPr>
            <w:r>
              <w:rPr>
                <w:rFonts w:hint="eastAsia" w:cs="宋体"/>
                <w:color w:val="000000"/>
                <w:lang w:bidi="ar"/>
              </w:rPr>
              <w:t>医院编码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9" w:type="pct"/>
            <w:shd w:val="clear" w:color="auto" w:fill="auto"/>
            <w:vAlign w:val="center"/>
          </w:tcPr>
          <w:p>
            <w:pPr>
              <w:pStyle w:val="15"/>
              <w:jc w:val="center"/>
            </w:pPr>
            <w:r>
              <w:rPr>
                <w:rFonts w:cs="宋体"/>
                <w:color w:val="000000"/>
                <w:lang w:bidi="ar"/>
              </w:rPr>
              <w:t>deptCode</w:t>
            </w:r>
          </w:p>
        </w:tc>
        <w:tc>
          <w:tcPr>
            <w:tcW w:w="1350" w:type="pct"/>
            <w:shd w:val="clear" w:color="auto" w:fill="auto"/>
            <w:vAlign w:val="center"/>
          </w:tcPr>
          <w:p>
            <w:pPr>
              <w:pStyle w:val="15"/>
              <w:jc w:val="center"/>
            </w:pPr>
            <w:r>
              <w:rPr>
                <w:rFonts w:cs="宋体"/>
                <w:color w:val="000000"/>
                <w:lang w:bidi="ar"/>
              </w:rPr>
              <w:t>string</w:t>
            </w:r>
          </w:p>
        </w:tc>
        <w:tc>
          <w:tcPr>
            <w:tcW w:w="844" w:type="pct"/>
            <w:shd w:val="clear" w:color="auto" w:fill="auto"/>
            <w:vAlign w:val="center"/>
          </w:tcPr>
          <w:p>
            <w:pPr>
              <w:pStyle w:val="15"/>
              <w:jc w:val="center"/>
            </w:pPr>
            <w:r>
              <w:rPr>
                <w:rFonts w:hint="eastAsia"/>
              </w:rPr>
              <w:t>是</w:t>
            </w:r>
          </w:p>
        </w:tc>
        <w:tc>
          <w:tcPr>
            <w:tcW w:w="1637" w:type="pct"/>
            <w:shd w:val="clear" w:color="auto" w:fill="auto"/>
            <w:vAlign w:val="center"/>
          </w:tcPr>
          <w:p>
            <w:pPr>
              <w:pStyle w:val="15"/>
            </w:pPr>
            <w:r>
              <w:rPr>
                <w:rFonts w:ascii="Helvetica" w:hAnsi="Helvetica" w:cs="Helvetica"/>
                <w:color w:val="333333"/>
                <w:shd w:val="clear" w:color="auto" w:fill="FFFFFF"/>
              </w:rPr>
              <w:t>科室编码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9" w:type="pct"/>
            <w:shd w:val="clear" w:color="auto" w:fill="auto"/>
            <w:vAlign w:val="center"/>
          </w:tcPr>
          <w:p>
            <w:pPr>
              <w:pStyle w:val="15"/>
              <w:jc w:val="center"/>
            </w:pPr>
            <w:r>
              <w:rPr>
                <w:rFonts w:cs="宋体"/>
                <w:color w:val="000000"/>
                <w:lang w:bidi="ar"/>
              </w:rPr>
              <w:t>docCode</w:t>
            </w:r>
          </w:p>
        </w:tc>
        <w:tc>
          <w:tcPr>
            <w:tcW w:w="1350" w:type="pct"/>
            <w:shd w:val="clear" w:color="auto" w:fill="auto"/>
            <w:vAlign w:val="center"/>
          </w:tcPr>
          <w:p>
            <w:pPr>
              <w:pStyle w:val="15"/>
              <w:jc w:val="center"/>
            </w:pPr>
            <w:r>
              <w:rPr>
                <w:rFonts w:cs="宋体"/>
                <w:color w:val="000000"/>
                <w:lang w:bidi="ar"/>
              </w:rPr>
              <w:t>string</w:t>
            </w:r>
          </w:p>
        </w:tc>
        <w:tc>
          <w:tcPr>
            <w:tcW w:w="844" w:type="pct"/>
            <w:shd w:val="clear" w:color="auto" w:fill="auto"/>
            <w:vAlign w:val="center"/>
          </w:tcPr>
          <w:p>
            <w:pPr>
              <w:pStyle w:val="15"/>
              <w:jc w:val="center"/>
            </w:pPr>
            <w:r>
              <w:rPr>
                <w:rFonts w:hint="eastAsia"/>
              </w:rPr>
              <w:t>是</w:t>
            </w:r>
          </w:p>
        </w:tc>
        <w:tc>
          <w:tcPr>
            <w:tcW w:w="1637" w:type="pct"/>
            <w:shd w:val="clear" w:color="auto" w:fill="auto"/>
            <w:vAlign w:val="center"/>
          </w:tcPr>
          <w:p>
            <w:pPr>
              <w:pStyle w:val="15"/>
            </w:pPr>
            <w:r>
              <w:rPr>
                <w:rFonts w:hint="eastAsia" w:cs="宋体"/>
                <w:color w:val="000000"/>
                <w:lang w:bidi="ar"/>
              </w:rPr>
              <w:t>医生编码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69" w:type="pct"/>
            <w:shd w:val="clear" w:color="auto" w:fill="auto"/>
            <w:vAlign w:val="center"/>
          </w:tcPr>
          <w:p>
            <w:pPr>
              <w:pStyle w:val="15"/>
              <w:jc w:val="center"/>
            </w:pPr>
            <w:r>
              <w:rPr>
                <w:rFonts w:hint="eastAsia"/>
              </w:rPr>
              <w:t>响应数据</w:t>
            </w:r>
          </w:p>
        </w:tc>
        <w:tc>
          <w:tcPr>
            <w:tcW w:w="3831" w:type="pct"/>
            <w:gridSpan w:val="3"/>
            <w:shd w:val="clear" w:color="auto" w:fill="auto"/>
            <w:vAlign w:val="center"/>
          </w:tcPr>
          <w:p>
            <w:pPr>
              <w:pStyle w:val="15"/>
            </w:pPr>
            <w:r>
              <w:t>{</w:t>
            </w:r>
          </w:p>
          <w:p>
            <w:pPr>
              <w:pStyle w:val="15"/>
            </w:pPr>
            <w:r>
              <w:rPr>
                <w:rFonts w:hint="eastAsia"/>
              </w:rPr>
              <w:tab/>
            </w:r>
            <w:r>
              <w:rPr>
                <w:rFonts w:hint="eastAsia"/>
              </w:rPr>
              <w:t>"code":"string //0成功/非0失败  是否成功",</w:t>
            </w:r>
          </w:p>
          <w:p>
            <w:pPr>
              <w:pStyle w:val="15"/>
            </w:pPr>
            <w:r>
              <w:rPr>
                <w:rFonts w:hint="eastAsia"/>
              </w:rPr>
              <w:tab/>
            </w:r>
            <w:r>
              <w:rPr>
                <w:rFonts w:hint="eastAsia"/>
              </w:rPr>
              <w:t>"msg":"string //提示信息",</w:t>
            </w:r>
          </w:p>
          <w:p>
            <w:pPr>
              <w:pStyle w:val="15"/>
            </w:pPr>
            <w:r>
              <w:tab/>
            </w:r>
            <w:r>
              <w:t>"data":{</w:t>
            </w:r>
          </w:p>
          <w:p>
            <w:pPr>
              <w:pStyle w:val="15"/>
            </w:pPr>
            <w:r>
              <w:rPr>
                <w:rFonts w:hint="eastAsia"/>
              </w:rPr>
              <w:tab/>
            </w:r>
            <w:r>
              <w:rPr>
                <w:rFonts w:hint="eastAsia"/>
              </w:rPr>
              <w:tab/>
            </w:r>
            <w:r>
              <w:rPr>
                <w:rFonts w:hint="eastAsia"/>
              </w:rPr>
              <w:t>"appId":"string //授权ID",</w:t>
            </w:r>
          </w:p>
          <w:p>
            <w:pPr>
              <w:pStyle w:val="15"/>
            </w:pPr>
            <w:r>
              <w:rPr>
                <w:rFonts w:hint="eastAsia"/>
              </w:rPr>
              <w:tab/>
            </w:r>
            <w:r>
              <w:rPr>
                <w:rFonts w:hint="eastAsia"/>
              </w:rPr>
              <w:tab/>
            </w:r>
            <w:r>
              <w:rPr>
                <w:rFonts w:hint="eastAsia"/>
              </w:rPr>
              <w:t>"secret":"string //秘钥"</w:t>
            </w:r>
          </w:p>
          <w:p>
            <w:pPr>
              <w:pStyle w:val="15"/>
            </w:pPr>
            <w:r>
              <w:tab/>
            </w:r>
            <w:r>
              <w:t>}</w:t>
            </w:r>
          </w:p>
          <w:p>
            <w:pPr>
              <w:pStyle w:val="15"/>
            </w:pPr>
            <w:r>
              <w:t>}</w:t>
            </w:r>
          </w:p>
        </w:tc>
      </w:tr>
    </w:tbl>
    <w:p>
      <w:pPr>
        <w:tabs>
          <w:tab w:val="left" w:pos="1033"/>
        </w:tabs>
        <w:snapToGrid w:val="0"/>
        <w:spacing w:line="360" w:lineRule="auto"/>
        <w:jc w:val="left"/>
        <w:rPr>
          <w:rFonts w:asciiTheme="majorEastAsia" w:hAnsiTheme="majorEastAsia" w:eastAsiaTheme="majorEastAsia" w:cstheme="majorEastAsia"/>
          <w:sz w:val="28"/>
          <w:szCs w:val="28"/>
        </w:rPr>
      </w:pPr>
    </w:p>
    <w:p>
      <w:pPr>
        <w:numPr>
          <w:ilvl w:val="1"/>
          <w:numId w:val="1"/>
        </w:numPr>
        <w:spacing w:before="156" w:beforeLines="50" w:after="156" w:afterLines="50"/>
        <w:jc w:val="left"/>
        <w:outlineLvl w:val="1"/>
        <w:rPr>
          <w:rFonts w:ascii="黑体" w:hAnsi="黑体" w:eastAsia="黑体" w:cs="黑体"/>
          <w:b/>
          <w:bCs/>
          <w:sz w:val="30"/>
          <w:szCs w:val="30"/>
        </w:rPr>
      </w:pPr>
      <w:bookmarkStart w:id="11" w:name="_Toc1836"/>
      <w:r>
        <w:rPr>
          <w:rFonts w:hint="eastAsia" w:ascii="黑体" w:hAnsi="黑体" w:eastAsia="黑体" w:cs="黑体"/>
          <w:b/>
          <w:bCs/>
          <w:sz w:val="30"/>
          <w:szCs w:val="30"/>
        </w:rPr>
        <w:t>获取近期可互认项目记录接口</w:t>
      </w:r>
      <w:bookmarkEnd w:id="11"/>
    </w:p>
    <w:p>
      <w:pPr>
        <w:numPr>
          <w:ilvl w:val="2"/>
          <w:numId w:val="1"/>
        </w:numPr>
        <w:tabs>
          <w:tab w:val="left" w:pos="1033"/>
        </w:tabs>
        <w:snapToGrid w:val="0"/>
        <w:spacing w:line="360" w:lineRule="auto"/>
        <w:jc w:val="left"/>
        <w:outlineLvl w:val="2"/>
        <w:rPr>
          <w:rFonts w:ascii="黑体" w:hAnsi="黑体" w:eastAsia="黑体" w:cs="黑体"/>
          <w:b/>
          <w:bCs/>
          <w:sz w:val="28"/>
          <w:szCs w:val="28"/>
        </w:rPr>
      </w:pPr>
      <w:bookmarkStart w:id="12" w:name="_Toc115"/>
      <w:r>
        <w:rPr>
          <w:rFonts w:hint="eastAsia" w:ascii="黑体" w:hAnsi="黑体" w:eastAsia="黑体" w:cs="黑体"/>
          <w:b/>
          <w:bCs/>
          <w:sz w:val="28"/>
          <w:szCs w:val="28"/>
        </w:rPr>
        <w:t>接口描述</w:t>
      </w:r>
      <w:bookmarkEnd w:id="12"/>
    </w:p>
    <w:p>
      <w:pPr>
        <w:tabs>
          <w:tab w:val="left" w:pos="1033"/>
        </w:tabs>
        <w:snapToGrid w:val="0"/>
        <w:spacing w:line="360" w:lineRule="auto"/>
        <w:ind w:firstLine="560" w:firstLineChars="200"/>
        <w:jc w:val="left"/>
        <w:rPr>
          <w:rFonts w:asciiTheme="majorEastAsia" w:hAnsiTheme="majorEastAsia" w:eastAsiaTheme="majorEastAsia" w:cstheme="majorEastAsia"/>
          <w:sz w:val="28"/>
          <w:szCs w:val="28"/>
          <w:lang w:val="zh-CN"/>
        </w:rPr>
      </w:pPr>
      <w:r>
        <w:rPr>
          <w:rFonts w:hint="eastAsia" w:asciiTheme="majorEastAsia" w:hAnsiTheme="majorEastAsia" w:eastAsiaTheme="majorEastAsia" w:cstheme="majorEastAsia"/>
          <w:sz w:val="28"/>
          <w:szCs w:val="28"/>
          <w:lang w:val="zh-CN"/>
        </w:rPr>
        <w:t>医生开单</w:t>
      </w:r>
      <w:r>
        <w:rPr>
          <w:rFonts w:hint="eastAsia" w:asciiTheme="majorEastAsia" w:hAnsiTheme="majorEastAsia" w:eastAsiaTheme="majorEastAsia" w:cstheme="majorEastAsia"/>
          <w:sz w:val="28"/>
          <w:szCs w:val="28"/>
          <w:lang w:val="en-US" w:eastAsia="zh-CN"/>
        </w:rPr>
        <w:t>或患者就诊</w:t>
      </w:r>
      <w:r>
        <w:rPr>
          <w:rFonts w:hint="eastAsia" w:asciiTheme="majorEastAsia" w:hAnsiTheme="majorEastAsia" w:eastAsiaTheme="majorEastAsia" w:cstheme="majorEastAsia"/>
          <w:sz w:val="28"/>
          <w:szCs w:val="28"/>
          <w:lang w:val="zh-CN"/>
        </w:rPr>
        <w:t>时可以通过该接口获取就诊患者近期在全省二级及以上医疗机构的可互认的检查检验</w:t>
      </w:r>
      <w:r>
        <w:rPr>
          <w:rFonts w:hint="eastAsia" w:asciiTheme="majorEastAsia" w:hAnsiTheme="majorEastAsia" w:eastAsiaTheme="majorEastAsia" w:cstheme="majorEastAsia"/>
          <w:sz w:val="28"/>
          <w:szCs w:val="28"/>
        </w:rPr>
        <w:t>项目</w:t>
      </w:r>
      <w:r>
        <w:rPr>
          <w:rFonts w:hint="eastAsia" w:asciiTheme="majorEastAsia" w:hAnsiTheme="majorEastAsia" w:eastAsiaTheme="majorEastAsia" w:cstheme="majorEastAsia"/>
          <w:sz w:val="28"/>
          <w:szCs w:val="28"/>
          <w:lang w:val="zh-CN"/>
        </w:rPr>
        <w:t>记录。</w:t>
      </w:r>
    </w:p>
    <w:p>
      <w:pPr>
        <w:numPr>
          <w:ilvl w:val="2"/>
          <w:numId w:val="1"/>
        </w:numPr>
        <w:tabs>
          <w:tab w:val="left" w:pos="1033"/>
        </w:tabs>
        <w:snapToGrid w:val="0"/>
        <w:spacing w:line="360" w:lineRule="auto"/>
        <w:jc w:val="left"/>
        <w:outlineLvl w:val="2"/>
        <w:rPr>
          <w:rFonts w:ascii="黑体" w:hAnsi="黑体" w:eastAsia="黑体" w:cs="黑体"/>
          <w:b/>
          <w:bCs/>
          <w:sz w:val="28"/>
          <w:szCs w:val="28"/>
        </w:rPr>
      </w:pPr>
      <w:bookmarkStart w:id="13" w:name="_Toc461"/>
      <w:r>
        <w:rPr>
          <w:rFonts w:hint="eastAsia" w:ascii="黑体" w:hAnsi="黑体" w:eastAsia="黑体" w:cs="黑体"/>
          <w:b/>
          <w:bCs/>
          <w:sz w:val="28"/>
          <w:szCs w:val="28"/>
        </w:rPr>
        <w:t>调用接口</w:t>
      </w:r>
      <w:bookmarkEnd w:id="13"/>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2301"/>
        <w:gridCol w:w="256"/>
        <w:gridCol w:w="1183"/>
        <w:gridCol w:w="27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tcBorders>
              <w:top w:val="single" w:color="auto" w:sz="4" w:space="0"/>
              <w:left w:val="single" w:color="auto" w:sz="4" w:space="0"/>
              <w:bottom w:val="single" w:color="auto" w:sz="4" w:space="0"/>
              <w:right w:val="single" w:color="auto" w:sz="4" w:space="0"/>
            </w:tcBorders>
            <w:vAlign w:val="center"/>
          </w:tcPr>
          <w:p>
            <w:pPr>
              <w:pStyle w:val="15"/>
              <w:jc w:val="center"/>
              <w:rPr>
                <w:b/>
                <w:bCs/>
              </w:rPr>
            </w:pPr>
            <w:r>
              <w:rPr>
                <w:rFonts w:hint="eastAsia"/>
                <w:b/>
                <w:bCs/>
              </w:rPr>
              <w:t>请求地址</w:t>
            </w:r>
          </w:p>
        </w:tc>
        <w:tc>
          <w:tcPr>
            <w:tcW w:w="3833" w:type="pct"/>
            <w:gridSpan w:val="4"/>
            <w:tcBorders>
              <w:top w:val="single" w:color="auto" w:sz="4" w:space="0"/>
              <w:left w:val="single" w:color="auto" w:sz="4" w:space="0"/>
              <w:bottom w:val="single" w:color="auto" w:sz="4" w:space="0"/>
              <w:right w:val="single" w:color="auto" w:sz="4" w:space="0"/>
            </w:tcBorders>
            <w:vAlign w:val="center"/>
          </w:tcPr>
          <w:p>
            <w:pPr>
              <w:pStyle w:val="15"/>
            </w:pPr>
            <w:r>
              <w:rPr>
                <w:rFonts w:hint="eastAsia"/>
              </w:rPr>
              <w:t>http://ip:port</w:t>
            </w:r>
            <w:r>
              <w:t>/jcjy/V1.0/api/sys/existsReCureInfo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tcBorders>
              <w:top w:val="single" w:color="auto" w:sz="4" w:space="0"/>
              <w:left w:val="single" w:color="auto" w:sz="4" w:space="0"/>
              <w:bottom w:val="single" w:color="auto" w:sz="4" w:space="0"/>
              <w:right w:val="single" w:color="auto" w:sz="4" w:space="0"/>
            </w:tcBorders>
            <w:vAlign w:val="center"/>
          </w:tcPr>
          <w:p>
            <w:pPr>
              <w:pStyle w:val="15"/>
              <w:jc w:val="center"/>
              <w:rPr>
                <w:b/>
                <w:bCs/>
              </w:rPr>
            </w:pPr>
            <w:r>
              <w:rPr>
                <w:rFonts w:hint="eastAsia"/>
                <w:b/>
                <w:bCs/>
              </w:rPr>
              <w:t>请求方法</w:t>
            </w:r>
          </w:p>
        </w:tc>
        <w:tc>
          <w:tcPr>
            <w:tcW w:w="3833" w:type="pct"/>
            <w:gridSpan w:val="4"/>
            <w:tcBorders>
              <w:top w:val="single" w:color="auto" w:sz="4" w:space="0"/>
              <w:left w:val="single" w:color="auto" w:sz="4" w:space="0"/>
              <w:bottom w:val="single" w:color="auto" w:sz="4" w:space="0"/>
              <w:right w:val="single" w:color="auto" w:sz="4" w:space="0"/>
            </w:tcBorders>
            <w:vAlign w:val="center"/>
          </w:tcPr>
          <w:p>
            <w:pPr>
              <w:pStyle w:val="15"/>
            </w:pPr>
            <w:r>
              <w:rPr>
                <w:rFonts w:hint="eastAsia"/>
              </w:rPr>
              <w:t>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tcBorders>
              <w:top w:val="single" w:color="auto" w:sz="4" w:space="0"/>
              <w:left w:val="single" w:color="auto" w:sz="4" w:space="0"/>
              <w:bottom w:val="single" w:color="auto" w:sz="4" w:space="0"/>
              <w:right w:val="single" w:color="auto" w:sz="4" w:space="0"/>
            </w:tcBorders>
            <w:vAlign w:val="center"/>
          </w:tcPr>
          <w:p>
            <w:pPr>
              <w:pStyle w:val="15"/>
              <w:jc w:val="center"/>
              <w:rPr>
                <w:b/>
                <w:bCs/>
              </w:rPr>
            </w:pPr>
            <w:r>
              <w:rPr>
                <w:rFonts w:hint="eastAsia" w:cs="宋体"/>
                <w:b/>
                <w:bCs/>
              </w:rPr>
              <w:t>请求方式</w:t>
            </w:r>
          </w:p>
        </w:tc>
        <w:tc>
          <w:tcPr>
            <w:tcW w:w="3833" w:type="pct"/>
            <w:gridSpan w:val="4"/>
            <w:tcBorders>
              <w:top w:val="single" w:color="auto" w:sz="4" w:space="0"/>
              <w:left w:val="single" w:color="auto" w:sz="4" w:space="0"/>
              <w:bottom w:val="single" w:color="auto" w:sz="4" w:space="0"/>
              <w:right w:val="single" w:color="auto" w:sz="4" w:space="0"/>
            </w:tcBorders>
            <w:vAlign w:val="center"/>
          </w:tcPr>
          <w:p>
            <w:pPr>
              <w:pStyle w:val="15"/>
            </w:pPr>
            <w:r>
              <w:rPr>
                <w:rFonts w:cs="宋体"/>
              </w:rPr>
              <w:t>application/x-www-form-urlencoded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5"/>
            <w:shd w:val="clear" w:color="auto" w:fill="BDD6EE" w:themeFill="accent1" w:themeFillTint="66"/>
            <w:vAlign w:val="center"/>
          </w:tcPr>
          <w:p>
            <w:pPr>
              <w:pStyle w:val="15"/>
            </w:pPr>
            <w:r>
              <w:rPr>
                <w:rFonts w:hint="eastAsia"/>
                <w:b/>
                <w:bCs/>
              </w:rPr>
              <w:t>请求参数说明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tcBorders>
              <w:bottom w:val="single" w:color="auto" w:sz="4" w:space="0"/>
            </w:tcBorders>
            <w:shd w:val="clear" w:color="auto" w:fill="BDD6EE" w:themeFill="accent1" w:themeFillTint="66"/>
            <w:vAlign w:val="center"/>
          </w:tcPr>
          <w:p>
            <w:pPr>
              <w:pStyle w:val="15"/>
              <w:jc w:val="center"/>
            </w:pPr>
            <w:r>
              <w:rPr>
                <w:rFonts w:hint="eastAsia"/>
              </w:rPr>
              <w:t>键</w:t>
            </w:r>
          </w:p>
        </w:tc>
        <w:tc>
          <w:tcPr>
            <w:tcW w:w="1350" w:type="pct"/>
            <w:tcBorders>
              <w:bottom w:val="single" w:color="auto" w:sz="4" w:space="0"/>
            </w:tcBorders>
            <w:shd w:val="clear" w:color="auto" w:fill="BDD6EE" w:themeFill="accent1" w:themeFillTint="66"/>
            <w:vAlign w:val="center"/>
          </w:tcPr>
          <w:p>
            <w:pPr>
              <w:pStyle w:val="15"/>
              <w:jc w:val="center"/>
            </w:pPr>
            <w:r>
              <w:rPr>
                <w:rFonts w:hint="eastAsia"/>
              </w:rPr>
              <w:t>值</w:t>
            </w:r>
          </w:p>
        </w:tc>
        <w:tc>
          <w:tcPr>
            <w:tcW w:w="844" w:type="pct"/>
            <w:gridSpan w:val="2"/>
            <w:tcBorders>
              <w:bottom w:val="single" w:color="auto" w:sz="4" w:space="0"/>
            </w:tcBorders>
            <w:shd w:val="clear" w:color="auto" w:fill="BDD6EE" w:themeFill="accent1" w:themeFillTint="66"/>
            <w:vAlign w:val="center"/>
          </w:tcPr>
          <w:p>
            <w:pPr>
              <w:pStyle w:val="15"/>
              <w:jc w:val="center"/>
            </w:pPr>
            <w:r>
              <w:rPr>
                <w:rFonts w:hint="eastAsia"/>
              </w:rPr>
              <w:t>是否必填</w:t>
            </w:r>
          </w:p>
        </w:tc>
        <w:tc>
          <w:tcPr>
            <w:tcW w:w="1639" w:type="pct"/>
            <w:tcBorders>
              <w:bottom w:val="single" w:color="auto" w:sz="4" w:space="0"/>
            </w:tcBorders>
            <w:shd w:val="clear" w:color="auto" w:fill="BDD6EE" w:themeFill="accent1" w:themeFillTint="66"/>
            <w:vAlign w:val="center"/>
          </w:tcPr>
          <w:p>
            <w:pPr>
              <w:pStyle w:val="15"/>
              <w:jc w:val="center"/>
            </w:pPr>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shd w:val="clear" w:color="auto" w:fill="auto"/>
            <w:vAlign w:val="center"/>
          </w:tcPr>
          <w:p>
            <w:pPr>
              <w:pStyle w:val="15"/>
              <w:jc w:val="center"/>
            </w:pPr>
            <w:r>
              <w:t>appId</w:t>
            </w:r>
          </w:p>
        </w:tc>
        <w:tc>
          <w:tcPr>
            <w:tcW w:w="1350" w:type="pct"/>
            <w:shd w:val="clear" w:color="auto" w:fill="auto"/>
            <w:vAlign w:val="center"/>
          </w:tcPr>
          <w:p>
            <w:pPr>
              <w:pStyle w:val="15"/>
              <w:jc w:val="center"/>
              <w:rPr>
                <w:rFonts w:cs="宋体"/>
                <w:color w:val="000000"/>
                <w:kern w:val="0"/>
                <w:lang w:bidi="ar"/>
              </w:rPr>
            </w:pPr>
            <w:r>
              <w:rPr>
                <w:rFonts w:cs="宋体"/>
                <w:color w:val="000000"/>
                <w:kern w:val="0"/>
                <w:lang w:bidi="ar"/>
              </w:rPr>
              <w:t>string</w:t>
            </w:r>
          </w:p>
        </w:tc>
        <w:tc>
          <w:tcPr>
            <w:tcW w:w="844" w:type="pct"/>
            <w:gridSpan w:val="2"/>
            <w:shd w:val="clear" w:color="auto" w:fill="auto"/>
            <w:vAlign w:val="center"/>
          </w:tcPr>
          <w:p>
            <w:pPr>
              <w:pStyle w:val="15"/>
              <w:jc w:val="center"/>
              <w:rPr>
                <w:rFonts w:cs="宋体"/>
                <w:color w:val="000000"/>
                <w:kern w:val="0"/>
                <w:lang w:bidi="ar"/>
              </w:rPr>
            </w:pPr>
            <w:r>
              <w:rPr>
                <w:rFonts w:hint="eastAsia"/>
              </w:rPr>
              <w:t>是</w:t>
            </w:r>
          </w:p>
        </w:tc>
        <w:tc>
          <w:tcPr>
            <w:tcW w:w="1639" w:type="pct"/>
            <w:shd w:val="clear" w:color="auto" w:fill="auto"/>
            <w:vAlign w:val="center"/>
          </w:tcPr>
          <w:p>
            <w:pPr>
              <w:pStyle w:val="15"/>
            </w:pPr>
            <w:r>
              <w:rPr>
                <w:rFonts w:hint="eastAsia"/>
              </w:rPr>
              <w:t>授权ID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shd w:val="clear" w:color="auto" w:fill="auto"/>
            <w:vAlign w:val="center"/>
          </w:tcPr>
          <w:p>
            <w:pPr>
              <w:pStyle w:val="15"/>
              <w:jc w:val="center"/>
            </w:pPr>
            <w:r>
              <w:rPr>
                <w:rFonts w:cs="宋体"/>
                <w:color w:val="000000"/>
                <w:kern w:val="0"/>
                <w:lang w:bidi="ar"/>
              </w:rPr>
              <w:t>token</w:t>
            </w:r>
          </w:p>
        </w:tc>
        <w:tc>
          <w:tcPr>
            <w:tcW w:w="1350" w:type="pct"/>
            <w:shd w:val="clear" w:color="auto" w:fill="auto"/>
            <w:vAlign w:val="center"/>
          </w:tcPr>
          <w:p>
            <w:pPr>
              <w:pStyle w:val="15"/>
              <w:jc w:val="center"/>
            </w:pPr>
            <w:r>
              <w:rPr>
                <w:rFonts w:cs="宋体"/>
                <w:color w:val="000000"/>
                <w:kern w:val="0"/>
                <w:lang w:bidi="ar"/>
              </w:rPr>
              <w:t>string</w:t>
            </w:r>
          </w:p>
        </w:tc>
        <w:tc>
          <w:tcPr>
            <w:tcW w:w="844" w:type="pct"/>
            <w:gridSpan w:val="2"/>
            <w:shd w:val="clear" w:color="auto" w:fill="auto"/>
            <w:vAlign w:val="center"/>
          </w:tcPr>
          <w:p>
            <w:pPr>
              <w:pStyle w:val="15"/>
              <w:jc w:val="center"/>
            </w:pPr>
            <w:r>
              <w:rPr>
                <w:rFonts w:hint="eastAsia"/>
              </w:rPr>
              <w:t>是</w:t>
            </w:r>
          </w:p>
        </w:tc>
        <w:tc>
          <w:tcPr>
            <w:tcW w:w="1639" w:type="pct"/>
            <w:shd w:val="clear" w:color="auto" w:fill="auto"/>
            <w:vAlign w:val="center"/>
          </w:tcPr>
          <w:p>
            <w:pPr>
              <w:pStyle w:val="15"/>
            </w:pPr>
            <w:r>
              <w:rPr>
                <w:rFonts w:hint="eastAsia"/>
              </w:rPr>
              <w:t>鉴权令牌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shd w:val="clear" w:color="auto" w:fill="auto"/>
            <w:vAlign w:val="center"/>
          </w:tcPr>
          <w:p>
            <w:pPr>
              <w:pStyle w:val="15"/>
              <w:jc w:val="center"/>
            </w:pPr>
            <w:r>
              <w:rPr>
                <w:rFonts w:cs="宋体"/>
                <w:color w:val="000000"/>
                <w:kern w:val="0"/>
                <w:lang w:bidi="ar"/>
              </w:rPr>
              <w:t>timestamp</w:t>
            </w:r>
          </w:p>
        </w:tc>
        <w:tc>
          <w:tcPr>
            <w:tcW w:w="1350" w:type="pct"/>
            <w:shd w:val="clear" w:color="auto" w:fill="auto"/>
            <w:vAlign w:val="center"/>
          </w:tcPr>
          <w:p>
            <w:pPr>
              <w:pStyle w:val="15"/>
              <w:jc w:val="center"/>
            </w:pPr>
            <w:r>
              <w:rPr>
                <w:rFonts w:cs="宋体"/>
                <w:color w:val="000000"/>
                <w:kern w:val="0"/>
                <w:lang w:bidi="ar"/>
              </w:rPr>
              <w:t>long</w:t>
            </w:r>
          </w:p>
        </w:tc>
        <w:tc>
          <w:tcPr>
            <w:tcW w:w="844" w:type="pct"/>
            <w:gridSpan w:val="2"/>
            <w:shd w:val="clear" w:color="auto" w:fill="auto"/>
            <w:vAlign w:val="center"/>
          </w:tcPr>
          <w:p>
            <w:pPr>
              <w:pStyle w:val="15"/>
              <w:jc w:val="center"/>
            </w:pPr>
            <w:r>
              <w:rPr>
                <w:rFonts w:hint="eastAsia"/>
              </w:rPr>
              <w:t>是</w:t>
            </w:r>
          </w:p>
        </w:tc>
        <w:tc>
          <w:tcPr>
            <w:tcW w:w="1639" w:type="pct"/>
            <w:shd w:val="clear" w:color="auto" w:fill="auto"/>
            <w:vAlign w:val="center"/>
          </w:tcPr>
          <w:p>
            <w:pPr>
              <w:pStyle w:val="15"/>
            </w:pPr>
            <w:r>
              <w:rPr>
                <w:rFonts w:hint="eastAsia"/>
              </w:rPr>
              <w:t>时间戳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shd w:val="clear" w:color="auto" w:fill="auto"/>
            <w:vAlign w:val="center"/>
          </w:tcPr>
          <w:p>
            <w:pPr>
              <w:pStyle w:val="15"/>
              <w:jc w:val="center"/>
              <w:rPr>
                <w:rFonts w:cs="宋体"/>
                <w:color w:val="000000"/>
                <w:kern w:val="0"/>
                <w:lang w:bidi="ar"/>
              </w:rPr>
            </w:pPr>
            <w:r>
              <w:rPr>
                <w:rFonts w:cs="宋体"/>
                <w:color w:val="000000"/>
                <w:kern w:val="0"/>
                <w:lang w:bidi="ar"/>
              </w:rPr>
              <w:t>cardCode</w:t>
            </w:r>
          </w:p>
        </w:tc>
        <w:tc>
          <w:tcPr>
            <w:tcW w:w="1350" w:type="pct"/>
            <w:shd w:val="clear" w:color="auto" w:fill="auto"/>
            <w:vAlign w:val="center"/>
          </w:tcPr>
          <w:p>
            <w:pPr>
              <w:pStyle w:val="15"/>
              <w:jc w:val="center"/>
            </w:pPr>
            <w:r>
              <w:t>string</w:t>
            </w:r>
          </w:p>
        </w:tc>
        <w:tc>
          <w:tcPr>
            <w:tcW w:w="844" w:type="pct"/>
            <w:gridSpan w:val="2"/>
            <w:shd w:val="clear" w:color="auto" w:fill="auto"/>
            <w:vAlign w:val="center"/>
          </w:tcPr>
          <w:p>
            <w:pPr>
              <w:pStyle w:val="15"/>
              <w:jc w:val="center"/>
            </w:pPr>
            <w:r>
              <w:rPr>
                <w:rFonts w:hint="eastAsia"/>
              </w:rPr>
              <w:t>是</w:t>
            </w:r>
          </w:p>
        </w:tc>
        <w:tc>
          <w:tcPr>
            <w:tcW w:w="1639" w:type="pct"/>
            <w:shd w:val="clear" w:color="auto" w:fill="auto"/>
            <w:vAlign w:val="center"/>
          </w:tcPr>
          <w:p>
            <w:pPr>
              <w:pStyle w:val="15"/>
              <w:rPr>
                <w:rFonts w:cs="宋体"/>
                <w:color w:val="000000"/>
                <w:lang w:bidi="ar"/>
              </w:rPr>
            </w:pPr>
            <w:r>
              <w:rPr>
                <w:rFonts w:hint="eastAsia" w:cs="宋体"/>
                <w:color w:val="000000"/>
                <w:lang w:bidi="ar"/>
              </w:rPr>
              <w:t>身份证号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shd w:val="clear" w:color="auto" w:fill="auto"/>
            <w:vAlign w:val="center"/>
          </w:tcPr>
          <w:p>
            <w:pPr>
              <w:pStyle w:val="15"/>
              <w:jc w:val="center"/>
              <w:rPr>
                <w:rFonts w:cs="宋体"/>
                <w:color w:val="C00000"/>
                <w:kern w:val="0"/>
                <w:lang w:bidi="ar"/>
              </w:rPr>
            </w:pPr>
            <w:bookmarkStart w:id="25" w:name="_GoBack"/>
            <w:bookmarkEnd w:id="25"/>
            <w:r>
              <w:rPr>
                <w:rFonts w:cs="宋体"/>
                <w:color w:val="000000"/>
                <w:kern w:val="0"/>
                <w:lang w:bidi="ar"/>
              </w:rPr>
              <w:t>jyxm</w:t>
            </w:r>
          </w:p>
        </w:tc>
        <w:tc>
          <w:tcPr>
            <w:tcW w:w="1350" w:type="pct"/>
            <w:shd w:val="clear" w:color="auto" w:fill="auto"/>
            <w:vAlign w:val="center"/>
          </w:tcPr>
          <w:p>
            <w:pPr>
              <w:pStyle w:val="15"/>
              <w:jc w:val="center"/>
              <w:rPr>
                <w:color w:val="C00000"/>
              </w:rPr>
            </w:pPr>
            <w:r>
              <w:t>string</w:t>
            </w:r>
          </w:p>
        </w:tc>
        <w:tc>
          <w:tcPr>
            <w:tcW w:w="844" w:type="pct"/>
            <w:gridSpan w:val="2"/>
            <w:shd w:val="clear" w:color="auto" w:fill="auto"/>
            <w:vAlign w:val="center"/>
          </w:tcPr>
          <w:p>
            <w:pPr>
              <w:pStyle w:val="15"/>
              <w:jc w:val="center"/>
              <w:rPr>
                <w:color w:val="C00000"/>
              </w:rPr>
            </w:pPr>
            <w:r>
              <w:rPr>
                <w:rFonts w:hint="eastAsia"/>
              </w:rPr>
              <w:t>否</w:t>
            </w:r>
          </w:p>
        </w:tc>
        <w:tc>
          <w:tcPr>
            <w:tcW w:w="1639" w:type="pct"/>
            <w:shd w:val="clear" w:color="auto" w:fill="auto"/>
            <w:vAlign w:val="center"/>
          </w:tcPr>
          <w:p>
            <w:pPr>
              <w:pStyle w:val="15"/>
              <w:rPr>
                <w:rFonts w:cs="宋体"/>
                <w:color w:val="000000"/>
                <w:lang w:bidi="ar"/>
              </w:rPr>
            </w:pPr>
            <w:r>
              <w:rPr>
                <w:rFonts w:hint="eastAsia" w:cs="宋体"/>
                <w:color w:val="000000"/>
                <w:lang w:bidi="ar"/>
              </w:rPr>
              <w:t>检验项目代码，多个以,隔开,为空时查询全部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shd w:val="clear" w:color="auto" w:fill="auto"/>
            <w:vAlign w:val="center"/>
          </w:tcPr>
          <w:p>
            <w:pPr>
              <w:pStyle w:val="15"/>
              <w:jc w:val="center"/>
              <w:rPr>
                <w:rFonts w:cs="宋体"/>
                <w:color w:val="000000"/>
                <w:kern w:val="0"/>
                <w:lang w:bidi="ar"/>
              </w:rPr>
            </w:pPr>
            <w:r>
              <w:rPr>
                <w:rFonts w:cs="宋体"/>
                <w:color w:val="000000"/>
                <w:kern w:val="0"/>
                <w:lang w:bidi="ar"/>
              </w:rPr>
              <w:t>jcxm</w:t>
            </w:r>
          </w:p>
        </w:tc>
        <w:tc>
          <w:tcPr>
            <w:tcW w:w="1350" w:type="pct"/>
            <w:shd w:val="clear" w:color="auto" w:fill="auto"/>
            <w:vAlign w:val="center"/>
          </w:tcPr>
          <w:p>
            <w:pPr>
              <w:pStyle w:val="15"/>
              <w:jc w:val="center"/>
            </w:pPr>
            <w:r>
              <w:t>string</w:t>
            </w:r>
          </w:p>
        </w:tc>
        <w:tc>
          <w:tcPr>
            <w:tcW w:w="844" w:type="pct"/>
            <w:gridSpan w:val="2"/>
            <w:shd w:val="clear" w:color="auto" w:fill="auto"/>
            <w:vAlign w:val="center"/>
          </w:tcPr>
          <w:p>
            <w:pPr>
              <w:pStyle w:val="15"/>
              <w:jc w:val="center"/>
            </w:pPr>
            <w:r>
              <w:rPr>
                <w:rFonts w:hint="eastAsia"/>
              </w:rPr>
              <w:t>否</w:t>
            </w:r>
          </w:p>
        </w:tc>
        <w:tc>
          <w:tcPr>
            <w:tcW w:w="1639" w:type="pct"/>
            <w:shd w:val="clear" w:color="auto" w:fill="auto"/>
            <w:vAlign w:val="center"/>
          </w:tcPr>
          <w:p>
            <w:pPr>
              <w:pStyle w:val="15"/>
              <w:rPr>
                <w:rFonts w:cs="宋体"/>
                <w:color w:val="000000"/>
                <w:lang w:bidi="ar"/>
              </w:rPr>
            </w:pPr>
            <w:r>
              <w:rPr>
                <w:rFonts w:hint="eastAsia" w:cs="宋体"/>
                <w:color w:val="000000"/>
                <w:lang w:bidi="ar"/>
              </w:rPr>
              <w:t>检查项目代码，多个以,隔开,为空时查询全部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shd w:val="clear" w:color="auto" w:fill="auto"/>
            <w:vAlign w:val="center"/>
          </w:tcPr>
          <w:p>
            <w:pPr>
              <w:pStyle w:val="15"/>
              <w:jc w:val="center"/>
              <w:rPr>
                <w:rFonts w:cs="宋体"/>
                <w:color w:val="FF0000"/>
                <w:kern w:val="0"/>
                <w:lang w:bidi="ar"/>
              </w:rPr>
            </w:pPr>
            <w:r>
              <w:rPr>
                <w:rFonts w:cs="宋体"/>
                <w:color w:val="FF0000"/>
                <w:kern w:val="0"/>
                <w:lang w:bidi="ar"/>
              </w:rPr>
              <w:t>isNorm</w:t>
            </w:r>
          </w:p>
        </w:tc>
        <w:tc>
          <w:tcPr>
            <w:tcW w:w="1350" w:type="pct"/>
            <w:shd w:val="clear" w:color="auto" w:fill="auto"/>
            <w:vAlign w:val="center"/>
          </w:tcPr>
          <w:p>
            <w:pPr>
              <w:pStyle w:val="15"/>
              <w:jc w:val="center"/>
              <w:rPr>
                <w:color w:val="FF0000"/>
              </w:rPr>
            </w:pPr>
            <w:r>
              <w:rPr>
                <w:color w:val="FF0000"/>
              </w:rPr>
              <w:t>string</w:t>
            </w:r>
          </w:p>
        </w:tc>
        <w:tc>
          <w:tcPr>
            <w:tcW w:w="844" w:type="pct"/>
            <w:gridSpan w:val="2"/>
            <w:shd w:val="clear" w:color="auto" w:fill="auto"/>
            <w:vAlign w:val="center"/>
          </w:tcPr>
          <w:p>
            <w:pPr>
              <w:pStyle w:val="15"/>
              <w:jc w:val="center"/>
              <w:rPr>
                <w:rFonts w:hint="eastAsia" w:eastAsia="宋体"/>
                <w:color w:val="FF0000"/>
                <w:lang w:eastAsia="zh-CN"/>
              </w:rPr>
            </w:pPr>
            <w:r>
              <w:rPr>
                <w:rFonts w:hint="eastAsia"/>
                <w:color w:val="FF0000"/>
                <w:lang w:val="en-US" w:eastAsia="zh-CN"/>
              </w:rPr>
              <w:t>是</w:t>
            </w:r>
          </w:p>
        </w:tc>
        <w:tc>
          <w:tcPr>
            <w:tcW w:w="1639" w:type="pct"/>
            <w:shd w:val="clear" w:color="auto" w:fill="auto"/>
            <w:vAlign w:val="center"/>
          </w:tcPr>
          <w:p>
            <w:pPr>
              <w:pStyle w:val="15"/>
              <w:rPr>
                <w:rFonts w:cs="宋体"/>
                <w:color w:val="FF0000"/>
                <w:lang w:bidi="ar"/>
              </w:rPr>
            </w:pPr>
            <w:r>
              <w:rPr>
                <w:rFonts w:hint="eastAsia" w:cs="宋体"/>
                <w:color w:val="FF0000"/>
                <w:lang w:val="en-US" w:eastAsia="zh-CN" w:bidi="ar"/>
              </w:rPr>
              <w:t>默认传1，</w:t>
            </w:r>
            <w:r>
              <w:rPr>
                <w:rFonts w:hint="eastAsia" w:cs="宋体"/>
                <w:color w:val="FF0000"/>
                <w:lang w:bidi="ar"/>
              </w:rPr>
              <w:t xml:space="preserve">是否标准互认100项 </w:t>
            </w:r>
            <w:r>
              <w:rPr>
                <w:rFonts w:hint="eastAsia" w:cs="宋体"/>
                <w:color w:val="FF0000"/>
                <w:lang w:eastAsia="zh-CN" w:bidi="ar"/>
              </w:rPr>
              <w:t>：</w:t>
            </w:r>
            <w:r>
              <w:rPr>
                <w:rFonts w:hint="eastAsia" w:cs="宋体"/>
                <w:color w:val="FF0000"/>
                <w:lang w:bidi="ar"/>
              </w:rPr>
              <w:t>1标准100项/0全部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shd w:val="clear" w:color="auto" w:fill="auto"/>
            <w:vAlign w:val="center"/>
          </w:tcPr>
          <w:p>
            <w:pPr>
              <w:pStyle w:val="15"/>
              <w:jc w:val="center"/>
              <w:rPr>
                <w:rFonts w:hint="default" w:eastAsia="宋体" w:cs="宋体"/>
                <w:color w:val="FF0000"/>
                <w:kern w:val="0"/>
                <w:lang w:val="en-US" w:eastAsia="zh-CN" w:bidi="ar"/>
              </w:rPr>
            </w:pPr>
            <w:r>
              <w:rPr>
                <w:rFonts w:hint="eastAsia" w:cs="宋体"/>
                <w:color w:val="FF0000"/>
                <w:kern w:val="0"/>
                <w:lang w:val="en-US" w:eastAsia="zh-CN" w:bidi="ar"/>
              </w:rPr>
              <w:t>cklb</w:t>
            </w:r>
          </w:p>
        </w:tc>
        <w:tc>
          <w:tcPr>
            <w:tcW w:w="1350" w:type="pct"/>
            <w:shd w:val="clear" w:color="auto" w:fill="auto"/>
            <w:vAlign w:val="center"/>
          </w:tcPr>
          <w:p>
            <w:pPr>
              <w:pStyle w:val="15"/>
              <w:jc w:val="center"/>
              <w:rPr>
                <w:rFonts w:hint="default"/>
                <w:color w:val="FF0000"/>
              </w:rPr>
            </w:pPr>
            <w:r>
              <w:rPr>
                <w:rFonts w:hint="default"/>
                <w:color w:val="FF0000"/>
              </w:rPr>
              <w:t>Integer</w:t>
            </w:r>
          </w:p>
        </w:tc>
        <w:tc>
          <w:tcPr>
            <w:tcW w:w="844" w:type="pct"/>
            <w:gridSpan w:val="2"/>
            <w:shd w:val="clear" w:color="auto" w:fill="auto"/>
            <w:vAlign w:val="center"/>
          </w:tcPr>
          <w:p>
            <w:pPr>
              <w:pStyle w:val="15"/>
              <w:jc w:val="center"/>
              <w:rPr>
                <w:rFonts w:hint="default"/>
                <w:color w:val="FF0000"/>
                <w:lang w:val="en-US" w:eastAsia="zh-CN"/>
              </w:rPr>
            </w:pPr>
            <w:r>
              <w:rPr>
                <w:rFonts w:hint="eastAsia"/>
                <w:color w:val="FF0000"/>
                <w:lang w:val="en-US" w:eastAsia="zh-CN"/>
              </w:rPr>
              <w:t>是</w:t>
            </w:r>
          </w:p>
        </w:tc>
        <w:tc>
          <w:tcPr>
            <w:tcW w:w="1639" w:type="pct"/>
            <w:shd w:val="clear" w:color="auto" w:fill="auto"/>
            <w:vAlign w:val="center"/>
          </w:tcPr>
          <w:p>
            <w:pPr>
              <w:pStyle w:val="15"/>
              <w:rPr>
                <w:rFonts w:hint="default" w:cs="宋体"/>
                <w:color w:val="FF0000"/>
                <w:lang w:eastAsia="zh-CN" w:bidi="ar"/>
              </w:rPr>
            </w:pPr>
            <w:r>
              <w:rPr>
                <w:rFonts w:hint="default" w:cs="宋体"/>
                <w:color w:val="FF0000"/>
                <w:lang w:eastAsia="zh-CN" w:bidi="ar"/>
              </w:rPr>
              <w:t>查看类别：</w:t>
            </w:r>
          </w:p>
          <w:p>
            <w:pPr>
              <w:pStyle w:val="15"/>
              <w:rPr>
                <w:rFonts w:hint="default" w:cs="宋体"/>
                <w:color w:val="FF0000"/>
                <w:lang w:eastAsia="zh-CN" w:bidi="ar"/>
              </w:rPr>
            </w:pPr>
            <w:r>
              <w:rPr>
                <w:rFonts w:hint="default" w:cs="宋体"/>
                <w:color w:val="FF0000"/>
                <w:lang w:eastAsia="zh-CN" w:bidi="ar"/>
              </w:rPr>
              <w:t>【</w:t>
            </w:r>
          </w:p>
          <w:p>
            <w:pPr>
              <w:pStyle w:val="15"/>
              <w:rPr>
                <w:rFonts w:hint="default" w:cs="宋体"/>
                <w:color w:val="FF0000"/>
                <w:lang w:eastAsia="zh-CN" w:bidi="ar"/>
              </w:rPr>
            </w:pPr>
            <w:r>
              <w:rPr>
                <w:rFonts w:hint="default" w:cs="宋体"/>
                <w:color w:val="FF0000"/>
                <w:lang w:eastAsia="zh-CN" w:bidi="ar"/>
              </w:rPr>
              <w:t>0-检查检验数据，</w:t>
            </w:r>
          </w:p>
          <w:p>
            <w:pPr>
              <w:pStyle w:val="15"/>
              <w:numPr>
                <w:ilvl w:val="0"/>
                <w:numId w:val="3"/>
              </w:numPr>
              <w:rPr>
                <w:rFonts w:hint="default" w:cs="宋体"/>
                <w:color w:val="FF0000"/>
                <w:lang w:eastAsia="zh-CN" w:bidi="ar"/>
              </w:rPr>
            </w:pPr>
            <w:r>
              <w:rPr>
                <w:rFonts w:hint="default" w:cs="宋体"/>
                <w:color w:val="FF0000"/>
                <w:lang w:eastAsia="zh-CN" w:bidi="ar"/>
              </w:rPr>
              <w:t>检查数据，</w:t>
            </w:r>
          </w:p>
          <w:p>
            <w:pPr>
              <w:pStyle w:val="15"/>
              <w:numPr>
                <w:ilvl w:val="0"/>
                <w:numId w:val="0"/>
              </w:numPr>
              <w:rPr>
                <w:rFonts w:hint="default" w:cs="宋体"/>
                <w:color w:val="FF0000"/>
                <w:lang w:eastAsia="zh-CN" w:bidi="ar"/>
              </w:rPr>
            </w:pPr>
            <w:r>
              <w:rPr>
                <w:rFonts w:hint="default" w:cs="宋体"/>
                <w:color w:val="FF0000"/>
                <w:lang w:eastAsia="zh-CN" w:bidi="ar"/>
              </w:rPr>
              <w:t>2-检验数据】,</w:t>
            </w:r>
          </w:p>
          <w:p>
            <w:pPr>
              <w:pStyle w:val="15"/>
              <w:rPr>
                <w:rFonts w:hint="default" w:cs="宋体"/>
                <w:color w:val="FF0000"/>
                <w:lang w:eastAsia="zh-CN" w:bidi="ar"/>
              </w:rPr>
            </w:pPr>
            <w:r>
              <w:rPr>
                <w:rFonts w:hint="default" w:cs="宋体"/>
                <w:color w:val="FF0000"/>
                <w:lang w:eastAsia="zh-CN" w:bidi="ar"/>
              </w:rPr>
              <w:t>默认为0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shd w:val="clear" w:color="auto" w:fill="auto"/>
            <w:vAlign w:val="center"/>
          </w:tcPr>
          <w:p>
            <w:pPr>
              <w:pStyle w:val="15"/>
              <w:jc w:val="center"/>
            </w:pPr>
            <w:r>
              <w:rPr>
                <w:rFonts w:hint="eastAsia"/>
              </w:rPr>
              <w:t>响应数据</w:t>
            </w:r>
          </w:p>
        </w:tc>
        <w:tc>
          <w:tcPr>
            <w:tcW w:w="3833" w:type="pct"/>
            <w:gridSpan w:val="4"/>
            <w:shd w:val="clear" w:color="auto" w:fill="auto"/>
            <w:vAlign w:val="center"/>
          </w:tcPr>
          <w:p>
            <w:pPr>
              <w:pStyle w:val="15"/>
            </w:pPr>
            <w:r>
              <w:t>{</w:t>
            </w:r>
          </w:p>
          <w:p>
            <w:pPr>
              <w:pStyle w:val="15"/>
            </w:pPr>
            <w:r>
              <w:rPr>
                <w:rFonts w:hint="eastAsia"/>
              </w:rPr>
              <w:tab/>
            </w:r>
            <w:r>
              <w:rPr>
                <w:rFonts w:hint="eastAsia"/>
              </w:rPr>
              <w:t>"code":"string //0成功/非0失败</w:t>
            </w:r>
            <w:r>
              <w:t xml:space="preserve"> </w:t>
            </w:r>
            <w:r>
              <w:rPr>
                <w:rFonts w:hint="eastAsia"/>
              </w:rPr>
              <w:t>是否成功",</w:t>
            </w:r>
          </w:p>
          <w:p>
            <w:pPr>
              <w:pStyle w:val="15"/>
            </w:pPr>
            <w:r>
              <w:rPr>
                <w:rFonts w:hint="eastAsia"/>
              </w:rPr>
              <w:tab/>
            </w:r>
            <w:r>
              <w:rPr>
                <w:rFonts w:hint="eastAsia"/>
              </w:rPr>
              <w:t>"msg":"string //提示信息",</w:t>
            </w:r>
          </w:p>
          <w:p>
            <w:pPr>
              <w:pStyle w:val="15"/>
            </w:pPr>
            <w:r>
              <w:tab/>
            </w:r>
            <w:r>
              <w:t>"data":{</w:t>
            </w:r>
          </w:p>
          <w:p>
            <w:pPr>
              <w:pStyle w:val="15"/>
            </w:pPr>
            <w:r>
              <w:tab/>
            </w:r>
            <w:r>
              <w:tab/>
            </w:r>
            <w:r>
              <w:t>"khrjyxm":[{</w:t>
            </w:r>
          </w:p>
          <w:p>
            <w:pPr>
              <w:pStyle w:val="15"/>
            </w:pPr>
            <w:r>
              <w:rPr>
                <w:rFonts w:hint="eastAsia"/>
              </w:rPr>
              <w:tab/>
            </w:r>
            <w:r>
              <w:rPr>
                <w:rFonts w:hint="eastAsia"/>
              </w:rPr>
              <w:tab/>
            </w:r>
            <w:r>
              <w:rPr>
                <w:rFonts w:hint="eastAsia"/>
              </w:rPr>
              <w:tab/>
            </w:r>
            <w:r>
              <w:rPr>
                <w:rFonts w:hint="eastAsia"/>
              </w:rPr>
              <w:t>"yljgdm":"string //医疗机构代码",</w:t>
            </w:r>
          </w:p>
          <w:p>
            <w:pPr>
              <w:pStyle w:val="15"/>
            </w:pPr>
            <w:r>
              <w:rPr>
                <w:rFonts w:hint="eastAsia"/>
              </w:rPr>
              <w:tab/>
            </w:r>
            <w:r>
              <w:rPr>
                <w:rFonts w:hint="eastAsia"/>
              </w:rPr>
              <w:tab/>
            </w:r>
            <w:r>
              <w:rPr>
                <w:rFonts w:hint="eastAsia"/>
              </w:rPr>
              <w:tab/>
            </w:r>
            <w:r>
              <w:rPr>
                <w:rFonts w:hint="eastAsia"/>
              </w:rPr>
              <w:t>"yljgmc":"string //医疗机构名称",</w:t>
            </w:r>
          </w:p>
          <w:p>
            <w:pPr>
              <w:pStyle w:val="15"/>
            </w:pPr>
            <w:r>
              <w:rPr>
                <w:rFonts w:hint="eastAsia"/>
              </w:rPr>
              <w:tab/>
            </w:r>
            <w:r>
              <w:rPr>
                <w:rFonts w:hint="eastAsia"/>
              </w:rPr>
              <w:tab/>
            </w:r>
            <w:r>
              <w:rPr>
                <w:rFonts w:hint="eastAsia"/>
              </w:rPr>
              <w:tab/>
            </w:r>
            <w:r>
              <w:rPr>
                <w:rFonts w:hint="eastAsia"/>
              </w:rPr>
              <w:t>"jyjllsh":"string //检验流水号",</w:t>
            </w:r>
          </w:p>
          <w:p>
            <w:pPr>
              <w:pStyle w:val="15"/>
            </w:pPr>
            <w:r>
              <w:rPr>
                <w:rFonts w:hint="eastAsia"/>
              </w:rPr>
              <w:tab/>
            </w:r>
            <w:r>
              <w:rPr>
                <w:rFonts w:hint="eastAsia"/>
              </w:rPr>
              <w:tab/>
            </w:r>
            <w:r>
              <w:rPr>
                <w:rFonts w:hint="eastAsia"/>
              </w:rPr>
              <w:tab/>
            </w:r>
            <w:r>
              <w:rPr>
                <w:rFonts w:hint="eastAsia"/>
              </w:rPr>
              <w:t>"bgdlbbm":"string //报告单类别编码",</w:t>
            </w:r>
          </w:p>
          <w:p>
            <w:pPr>
              <w:pStyle w:val="15"/>
            </w:pPr>
            <w:r>
              <w:rPr>
                <w:rFonts w:hint="eastAsia"/>
              </w:rPr>
              <w:tab/>
            </w:r>
            <w:r>
              <w:rPr>
                <w:rFonts w:hint="eastAsia"/>
              </w:rPr>
              <w:tab/>
            </w:r>
            <w:r>
              <w:rPr>
                <w:rFonts w:hint="eastAsia"/>
              </w:rPr>
              <w:tab/>
            </w:r>
            <w:r>
              <w:rPr>
                <w:rFonts w:hint="eastAsia"/>
              </w:rPr>
              <w:t>"bgdlbmc":"string //检验项目名称",</w:t>
            </w:r>
          </w:p>
          <w:p>
            <w:pPr>
              <w:pStyle w:val="15"/>
            </w:pPr>
            <w:r>
              <w:rPr>
                <w:rFonts w:hint="eastAsia"/>
              </w:rPr>
              <w:tab/>
            </w:r>
            <w:r>
              <w:rPr>
                <w:rFonts w:hint="eastAsia"/>
              </w:rPr>
              <w:tab/>
            </w:r>
            <w:r>
              <w:rPr>
                <w:rFonts w:hint="eastAsia"/>
              </w:rPr>
              <w:tab/>
            </w:r>
            <w:r>
              <w:rPr>
                <w:rFonts w:hint="eastAsia"/>
              </w:rPr>
              <w:t>"bgrq":"string //报告日期",</w:t>
            </w:r>
          </w:p>
          <w:p>
            <w:pPr>
              <w:pStyle w:val="15"/>
            </w:pPr>
            <w:r>
              <w:rPr>
                <w:rFonts w:hint="eastAsia"/>
              </w:rPr>
              <w:tab/>
            </w:r>
            <w:r>
              <w:rPr>
                <w:rFonts w:hint="eastAsia"/>
              </w:rPr>
              <w:tab/>
            </w:r>
            <w:r>
              <w:rPr>
                <w:rFonts w:hint="eastAsia"/>
              </w:rPr>
              <w:tab/>
            </w:r>
            <w:r>
              <w:rPr>
                <w:rFonts w:hint="eastAsia"/>
              </w:rPr>
              <w:t>"pdfUrl":"string //PDF报告调阅url",</w:t>
            </w:r>
          </w:p>
          <w:p>
            <w:pPr>
              <w:pStyle w:val="15"/>
            </w:pPr>
            <w:r>
              <w:tab/>
            </w:r>
            <w:r>
              <w:tab/>
            </w:r>
            <w:r>
              <w:tab/>
            </w:r>
            <w:r>
              <w:t>"mx":[{</w:t>
            </w:r>
          </w:p>
          <w:p>
            <w:pPr>
              <w:pStyle w:val="15"/>
            </w:pPr>
            <w:r>
              <w:rPr>
                <w:rFonts w:hint="eastAsia"/>
              </w:rPr>
              <w:tab/>
            </w:r>
            <w:r>
              <w:rPr>
                <w:rFonts w:hint="eastAsia"/>
              </w:rPr>
              <w:tab/>
            </w:r>
            <w:r>
              <w:rPr>
                <w:rFonts w:hint="eastAsia"/>
              </w:rPr>
              <w:tab/>
            </w:r>
            <w:r>
              <w:rPr>
                <w:rFonts w:hint="eastAsia"/>
              </w:rPr>
              <w:tab/>
            </w:r>
            <w:r>
              <w:rPr>
                <w:rFonts w:hint="eastAsia"/>
              </w:rPr>
              <w:t>"jymxlsh":"string //检验明细流水号",</w:t>
            </w:r>
          </w:p>
          <w:p>
            <w:pPr>
              <w:pStyle w:val="15"/>
            </w:pPr>
            <w:r>
              <w:rPr>
                <w:rFonts w:hint="eastAsia"/>
              </w:rPr>
              <w:tab/>
            </w:r>
            <w:r>
              <w:rPr>
                <w:rFonts w:hint="eastAsia"/>
              </w:rPr>
              <w:tab/>
            </w:r>
            <w:r>
              <w:rPr>
                <w:rFonts w:hint="eastAsia"/>
              </w:rPr>
              <w:tab/>
            </w:r>
            <w:r>
              <w:rPr>
                <w:rFonts w:hint="eastAsia"/>
              </w:rPr>
              <w:tab/>
            </w:r>
            <w:r>
              <w:rPr>
                <w:rFonts w:hint="eastAsia"/>
              </w:rPr>
              <w:t>"jyxmdm":"string //检验指标项目代码",</w:t>
            </w:r>
          </w:p>
          <w:p>
            <w:pPr>
              <w:pStyle w:val="15"/>
            </w:pPr>
            <w:r>
              <w:rPr>
                <w:rFonts w:hint="eastAsia"/>
              </w:rPr>
              <w:tab/>
            </w:r>
            <w:r>
              <w:rPr>
                <w:rFonts w:hint="eastAsia"/>
              </w:rPr>
              <w:tab/>
            </w:r>
            <w:r>
              <w:rPr>
                <w:rFonts w:hint="eastAsia"/>
              </w:rPr>
              <w:tab/>
            </w:r>
            <w:r>
              <w:rPr>
                <w:rFonts w:hint="eastAsia"/>
              </w:rPr>
              <w:tab/>
            </w:r>
            <w:r>
              <w:rPr>
                <w:rFonts w:hint="eastAsia"/>
              </w:rPr>
              <w:t>"jyxmmc":"string //检验指标项目名称",</w:t>
            </w:r>
          </w:p>
          <w:p>
            <w:pPr>
              <w:pStyle w:val="15"/>
            </w:pPr>
            <w:r>
              <w:rPr>
                <w:rFonts w:hint="eastAsia"/>
              </w:rPr>
              <w:tab/>
            </w:r>
            <w:r>
              <w:rPr>
                <w:rFonts w:hint="eastAsia"/>
              </w:rPr>
              <w:tab/>
            </w:r>
            <w:r>
              <w:rPr>
                <w:rFonts w:hint="eastAsia"/>
              </w:rPr>
              <w:tab/>
            </w:r>
            <w:r>
              <w:rPr>
                <w:rFonts w:hint="eastAsia"/>
              </w:rPr>
              <w:tab/>
            </w:r>
            <w:r>
              <w:rPr>
                <w:rFonts w:hint="eastAsia"/>
              </w:rPr>
              <w:t>"jyjgdm":"string //检验结果代码",</w:t>
            </w:r>
          </w:p>
          <w:p>
            <w:pPr>
              <w:pStyle w:val="15"/>
            </w:pPr>
            <w:r>
              <w:rPr>
                <w:rFonts w:hint="eastAsia"/>
              </w:rPr>
              <w:tab/>
            </w:r>
            <w:r>
              <w:rPr>
                <w:rFonts w:hint="eastAsia"/>
              </w:rPr>
              <w:tab/>
            </w:r>
            <w:r>
              <w:rPr>
                <w:rFonts w:hint="eastAsia"/>
              </w:rPr>
              <w:tab/>
            </w:r>
            <w:r>
              <w:rPr>
                <w:rFonts w:hint="eastAsia"/>
              </w:rPr>
              <w:tab/>
            </w:r>
            <w:r>
              <w:rPr>
                <w:rFonts w:hint="eastAsia"/>
              </w:rPr>
              <w:t>"jyjgdx":"string //检验结果（定性）",</w:t>
            </w:r>
          </w:p>
          <w:p>
            <w:pPr>
              <w:pStyle w:val="15"/>
            </w:pPr>
            <w:r>
              <w:rPr>
                <w:rFonts w:hint="eastAsia"/>
              </w:rPr>
              <w:tab/>
            </w:r>
            <w:r>
              <w:rPr>
                <w:rFonts w:hint="eastAsia"/>
              </w:rPr>
              <w:tab/>
            </w:r>
            <w:r>
              <w:rPr>
                <w:rFonts w:hint="eastAsia"/>
              </w:rPr>
              <w:tab/>
            </w:r>
            <w:r>
              <w:rPr>
                <w:rFonts w:hint="eastAsia"/>
              </w:rPr>
              <w:tab/>
            </w:r>
            <w:r>
              <w:rPr>
                <w:rFonts w:hint="eastAsia"/>
              </w:rPr>
              <w:t>"jyjgdl":"string //检验结果（定量）",</w:t>
            </w:r>
          </w:p>
          <w:p>
            <w:pPr>
              <w:pStyle w:val="15"/>
            </w:pPr>
            <w:r>
              <w:rPr>
                <w:rFonts w:hint="eastAsia"/>
              </w:rPr>
              <w:tab/>
            </w:r>
            <w:r>
              <w:rPr>
                <w:rFonts w:hint="eastAsia"/>
              </w:rPr>
              <w:tab/>
            </w:r>
            <w:r>
              <w:rPr>
                <w:rFonts w:hint="eastAsia"/>
              </w:rPr>
              <w:tab/>
            </w:r>
            <w:r>
              <w:rPr>
                <w:rFonts w:hint="eastAsia"/>
              </w:rPr>
              <w:tab/>
            </w:r>
            <w:r>
              <w:rPr>
                <w:rFonts w:hint="eastAsia"/>
              </w:rPr>
              <w:t>"jyjglx":"string //检验结果类型",</w:t>
            </w:r>
          </w:p>
          <w:p>
            <w:pPr>
              <w:pStyle w:val="15"/>
            </w:pPr>
            <w:r>
              <w:rPr>
                <w:rFonts w:hint="eastAsia"/>
              </w:rPr>
              <w:tab/>
            </w:r>
            <w:r>
              <w:rPr>
                <w:rFonts w:hint="eastAsia"/>
              </w:rPr>
              <w:tab/>
            </w:r>
            <w:r>
              <w:rPr>
                <w:rFonts w:hint="eastAsia"/>
              </w:rPr>
              <w:tab/>
            </w:r>
            <w:r>
              <w:rPr>
                <w:rFonts w:hint="eastAsia"/>
              </w:rPr>
              <w:tab/>
            </w:r>
            <w:r>
              <w:rPr>
                <w:rFonts w:hint="eastAsia"/>
              </w:rPr>
              <w:t>"jyjldw":"string //检验计量单位",</w:t>
            </w:r>
          </w:p>
          <w:p>
            <w:pPr>
              <w:pStyle w:val="15"/>
            </w:pPr>
            <w:r>
              <w:rPr>
                <w:rFonts w:hint="eastAsia"/>
              </w:rPr>
              <w:tab/>
            </w:r>
            <w:r>
              <w:rPr>
                <w:rFonts w:hint="eastAsia"/>
              </w:rPr>
              <w:tab/>
            </w:r>
            <w:r>
              <w:rPr>
                <w:rFonts w:hint="eastAsia"/>
              </w:rPr>
              <w:tab/>
            </w:r>
            <w:r>
              <w:rPr>
                <w:rFonts w:hint="eastAsia"/>
              </w:rPr>
              <w:tab/>
            </w:r>
            <w:r>
              <w:rPr>
                <w:rFonts w:hint="eastAsia"/>
              </w:rPr>
              <w:t>"ckzfw":"string //参考值范围"</w:t>
            </w:r>
          </w:p>
          <w:p>
            <w:pPr>
              <w:pStyle w:val="15"/>
            </w:pPr>
            <w:r>
              <w:tab/>
            </w:r>
            <w:r>
              <w:tab/>
            </w:r>
            <w:r>
              <w:tab/>
            </w:r>
            <w:r>
              <w:t>}]</w:t>
            </w:r>
          </w:p>
          <w:p>
            <w:pPr>
              <w:pStyle w:val="15"/>
            </w:pPr>
            <w:r>
              <w:tab/>
            </w:r>
            <w:r>
              <w:tab/>
            </w:r>
            <w:r>
              <w:t>}],</w:t>
            </w:r>
          </w:p>
          <w:p>
            <w:pPr>
              <w:pStyle w:val="15"/>
            </w:pPr>
            <w:r>
              <w:tab/>
            </w:r>
            <w:r>
              <w:tab/>
            </w:r>
            <w:r>
              <w:t>"khrjcxm":[{</w:t>
            </w:r>
          </w:p>
          <w:p>
            <w:pPr>
              <w:pStyle w:val="15"/>
            </w:pPr>
            <w:r>
              <w:rPr>
                <w:rFonts w:hint="eastAsia"/>
              </w:rPr>
              <w:tab/>
            </w:r>
            <w:r>
              <w:rPr>
                <w:rFonts w:hint="eastAsia"/>
              </w:rPr>
              <w:tab/>
            </w:r>
            <w:r>
              <w:rPr>
                <w:rFonts w:hint="eastAsia"/>
              </w:rPr>
              <w:tab/>
            </w:r>
            <w:r>
              <w:rPr>
                <w:rFonts w:hint="eastAsia"/>
              </w:rPr>
              <w:t>"yljgdm":"string //医疗机构代码",</w:t>
            </w:r>
          </w:p>
          <w:p>
            <w:pPr>
              <w:pStyle w:val="15"/>
            </w:pPr>
            <w:r>
              <w:rPr>
                <w:rFonts w:hint="eastAsia"/>
              </w:rPr>
              <w:tab/>
            </w:r>
            <w:r>
              <w:rPr>
                <w:rFonts w:hint="eastAsia"/>
              </w:rPr>
              <w:tab/>
            </w:r>
            <w:r>
              <w:rPr>
                <w:rFonts w:hint="eastAsia"/>
              </w:rPr>
              <w:tab/>
            </w:r>
            <w:r>
              <w:rPr>
                <w:rFonts w:hint="eastAsia"/>
              </w:rPr>
              <w:t>"yljgmc":"string //医疗机构名称",</w:t>
            </w:r>
          </w:p>
          <w:p>
            <w:pPr>
              <w:pStyle w:val="15"/>
            </w:pPr>
            <w:r>
              <w:rPr>
                <w:rFonts w:hint="eastAsia"/>
              </w:rPr>
              <w:tab/>
            </w:r>
            <w:r>
              <w:rPr>
                <w:rFonts w:hint="eastAsia"/>
              </w:rPr>
              <w:tab/>
            </w:r>
            <w:r>
              <w:rPr>
                <w:rFonts w:hint="eastAsia"/>
              </w:rPr>
              <w:tab/>
            </w:r>
            <w:r>
              <w:rPr>
                <w:rFonts w:hint="eastAsia"/>
              </w:rPr>
              <w:t>"jclsh":"string //检查流水号",</w:t>
            </w:r>
          </w:p>
          <w:p>
            <w:pPr>
              <w:pStyle w:val="15"/>
            </w:pPr>
            <w:r>
              <w:rPr>
                <w:rFonts w:hint="eastAsia"/>
              </w:rPr>
              <w:tab/>
            </w:r>
            <w:r>
              <w:rPr>
                <w:rFonts w:hint="eastAsia"/>
              </w:rPr>
              <w:tab/>
            </w:r>
            <w:r>
              <w:rPr>
                <w:rFonts w:hint="eastAsia"/>
              </w:rPr>
              <w:tab/>
            </w:r>
            <w:r>
              <w:rPr>
                <w:rFonts w:hint="eastAsia"/>
              </w:rPr>
              <w:t>"jcxmdm":"string //检查项目代码",</w:t>
            </w:r>
          </w:p>
          <w:p>
            <w:pPr>
              <w:pStyle w:val="15"/>
            </w:pPr>
            <w:r>
              <w:rPr>
                <w:rFonts w:hint="eastAsia"/>
              </w:rPr>
              <w:tab/>
            </w:r>
            <w:r>
              <w:rPr>
                <w:rFonts w:hint="eastAsia"/>
              </w:rPr>
              <w:tab/>
            </w:r>
            <w:r>
              <w:rPr>
                <w:rFonts w:hint="eastAsia"/>
              </w:rPr>
              <w:tab/>
            </w:r>
            <w:r>
              <w:rPr>
                <w:rFonts w:hint="eastAsia"/>
              </w:rPr>
              <w:t>"jcxmmc":"string //检查项目名称",</w:t>
            </w:r>
          </w:p>
          <w:p>
            <w:pPr>
              <w:pStyle w:val="15"/>
            </w:pPr>
            <w:r>
              <w:rPr>
                <w:rFonts w:hint="eastAsia"/>
              </w:rPr>
              <w:tab/>
            </w:r>
            <w:r>
              <w:rPr>
                <w:rFonts w:hint="eastAsia"/>
              </w:rPr>
              <w:tab/>
            </w:r>
            <w:r>
              <w:rPr>
                <w:rFonts w:hint="eastAsia"/>
              </w:rPr>
              <w:tab/>
            </w:r>
            <w:r>
              <w:rPr>
                <w:rFonts w:hint="eastAsia"/>
              </w:rPr>
              <w:t>"sqrq":"string //申请日期",</w:t>
            </w:r>
          </w:p>
          <w:p>
            <w:pPr>
              <w:pStyle w:val="15"/>
            </w:pPr>
            <w:r>
              <w:rPr>
                <w:rFonts w:hint="eastAsia"/>
              </w:rPr>
              <w:tab/>
            </w:r>
            <w:r>
              <w:rPr>
                <w:rFonts w:hint="eastAsia"/>
              </w:rPr>
              <w:tab/>
            </w:r>
            <w:r>
              <w:rPr>
                <w:rFonts w:hint="eastAsia"/>
              </w:rPr>
              <w:tab/>
            </w:r>
            <w:r>
              <w:rPr>
                <w:rFonts w:hint="eastAsia"/>
              </w:rPr>
              <w:t>"bgrq":"string //报告日期",</w:t>
            </w:r>
          </w:p>
          <w:p>
            <w:pPr>
              <w:pStyle w:val="15"/>
            </w:pPr>
            <w:r>
              <w:rPr>
                <w:rFonts w:hint="eastAsia"/>
              </w:rPr>
              <w:tab/>
            </w:r>
            <w:r>
              <w:rPr>
                <w:rFonts w:hint="eastAsia"/>
              </w:rPr>
              <w:tab/>
            </w:r>
            <w:r>
              <w:rPr>
                <w:rFonts w:hint="eastAsia"/>
              </w:rPr>
              <w:tab/>
            </w:r>
            <w:r>
              <w:rPr>
                <w:rFonts w:hint="eastAsia"/>
              </w:rPr>
              <w:t>"pdfUrl":"string //PDF报告调阅url",</w:t>
            </w:r>
          </w:p>
          <w:p>
            <w:pPr>
              <w:pStyle w:val="15"/>
            </w:pPr>
            <w:r>
              <w:rPr>
                <w:rFonts w:hint="eastAsia"/>
              </w:rPr>
              <w:tab/>
            </w:r>
            <w:r>
              <w:rPr>
                <w:rFonts w:hint="eastAsia"/>
              </w:rPr>
              <w:tab/>
            </w:r>
            <w:r>
              <w:rPr>
                <w:rFonts w:hint="eastAsia"/>
              </w:rPr>
              <w:tab/>
            </w:r>
            <w:r>
              <w:rPr>
                <w:rFonts w:hint="eastAsia"/>
              </w:rPr>
              <w:t>"yxbz":"string //是否有影像 1：有；2：无；3：未定",</w:t>
            </w:r>
          </w:p>
          <w:p>
            <w:pPr>
              <w:pStyle w:val="15"/>
            </w:pPr>
            <w:r>
              <w:rPr>
                <w:rFonts w:hint="eastAsia"/>
              </w:rPr>
              <w:tab/>
            </w:r>
            <w:r>
              <w:rPr>
                <w:rFonts w:hint="eastAsia"/>
              </w:rPr>
              <w:tab/>
            </w:r>
            <w:r>
              <w:rPr>
                <w:rFonts w:hint="eastAsia"/>
              </w:rPr>
              <w:tab/>
            </w:r>
            <w:r>
              <w:rPr>
                <w:rFonts w:hint="eastAsia"/>
              </w:rPr>
              <w:t>"ypUrl":"string //影像阅片url"</w:t>
            </w:r>
          </w:p>
          <w:p>
            <w:pPr>
              <w:pStyle w:val="15"/>
            </w:pPr>
            <w:r>
              <w:tab/>
            </w:r>
            <w:r>
              <w:tab/>
            </w:r>
            <w:r>
              <w:t>}]</w:t>
            </w:r>
          </w:p>
          <w:p>
            <w:pPr>
              <w:pStyle w:val="15"/>
            </w:pPr>
            <w:r>
              <w:tab/>
            </w:r>
            <w:r>
              <w:t>}</w:t>
            </w:r>
          </w:p>
          <w:p>
            <w:pPr>
              <w:pStyle w:val="15"/>
            </w:pPr>
            <w: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5"/>
            <w:shd w:val="clear" w:color="auto" w:fill="BDD6EE" w:themeFill="accent1" w:themeFillTint="66"/>
            <w:vAlign w:val="center"/>
          </w:tcPr>
          <w:p>
            <w:pPr>
              <w:pStyle w:val="15"/>
            </w:pPr>
            <w:r>
              <w:rPr>
                <w:rFonts w:hint="eastAsia"/>
                <w:b/>
                <w:bCs/>
              </w:rPr>
              <w:t>data参数说明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shd w:val="clear" w:color="auto" w:fill="BDD6EE" w:themeFill="accent1" w:themeFillTint="66"/>
            <w:vAlign w:val="center"/>
          </w:tcPr>
          <w:p>
            <w:pPr>
              <w:pStyle w:val="15"/>
              <w:jc w:val="center"/>
            </w:pPr>
            <w:r>
              <w:rPr>
                <w:rFonts w:hint="eastAsia"/>
              </w:rPr>
              <w:t>参数名</w:t>
            </w:r>
          </w:p>
        </w:tc>
        <w:tc>
          <w:tcPr>
            <w:tcW w:w="1500" w:type="pct"/>
            <w:gridSpan w:val="2"/>
            <w:shd w:val="clear" w:color="auto" w:fill="BDD6EE" w:themeFill="accent1" w:themeFillTint="66"/>
            <w:vAlign w:val="center"/>
          </w:tcPr>
          <w:p>
            <w:pPr>
              <w:pStyle w:val="15"/>
              <w:jc w:val="center"/>
            </w:pPr>
            <w:r>
              <w:rPr>
                <w:rFonts w:hint="eastAsia"/>
              </w:rPr>
              <w:t>中文释义</w:t>
            </w:r>
          </w:p>
        </w:tc>
        <w:tc>
          <w:tcPr>
            <w:tcW w:w="694" w:type="pct"/>
            <w:shd w:val="clear" w:color="auto" w:fill="BDD6EE" w:themeFill="accent1" w:themeFillTint="66"/>
            <w:vAlign w:val="center"/>
          </w:tcPr>
          <w:p>
            <w:pPr>
              <w:pStyle w:val="15"/>
              <w:jc w:val="center"/>
            </w:pPr>
            <w:r>
              <w:rPr>
                <w:rFonts w:hint="eastAsia"/>
              </w:rPr>
              <w:t>是否必填</w:t>
            </w:r>
          </w:p>
        </w:tc>
        <w:tc>
          <w:tcPr>
            <w:tcW w:w="1639" w:type="pct"/>
            <w:shd w:val="clear" w:color="auto" w:fill="BDD6EE" w:themeFill="accent1" w:themeFillTint="66"/>
            <w:vAlign w:val="center"/>
          </w:tcPr>
          <w:p>
            <w:pPr>
              <w:pStyle w:val="15"/>
              <w:jc w:val="center"/>
            </w:pPr>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t>khrjyxm</w:t>
            </w:r>
          </w:p>
        </w:tc>
        <w:tc>
          <w:tcPr>
            <w:tcW w:w="1500" w:type="pct"/>
            <w:gridSpan w:val="2"/>
            <w:vAlign w:val="center"/>
          </w:tcPr>
          <w:p>
            <w:pPr>
              <w:pStyle w:val="15"/>
              <w:jc w:val="center"/>
            </w:pPr>
            <w:r>
              <w:rPr>
                <w:rFonts w:hint="eastAsia"/>
              </w:rPr>
              <w:t>可互认检验项目</w:t>
            </w:r>
          </w:p>
        </w:tc>
        <w:tc>
          <w:tcPr>
            <w:tcW w:w="694" w:type="pct"/>
            <w:vAlign w:val="center"/>
          </w:tcPr>
          <w:p>
            <w:pPr>
              <w:pStyle w:val="15"/>
              <w:jc w:val="center"/>
              <w:rPr>
                <w:rFonts w:eastAsiaTheme="minorEastAsia"/>
              </w:rPr>
            </w:pPr>
            <w:r>
              <w:rPr>
                <w:rFonts w:hint="eastAsia" w:eastAsiaTheme="minorEastAsia"/>
              </w:rPr>
              <w:t>是</w:t>
            </w:r>
          </w:p>
        </w:tc>
        <w:tc>
          <w:tcPr>
            <w:tcW w:w="1639" w:type="pct"/>
            <w:vAlign w:val="center"/>
          </w:tcPr>
          <w:p>
            <w:pPr>
              <w:pStyle w:val="15"/>
            </w:pPr>
            <w:r>
              <w:rPr>
                <w:rFonts w:hint="eastAsia"/>
              </w:rPr>
              <w:t>一条或多条，患者近期检验可互认信息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t>khrjcxm</w:t>
            </w:r>
          </w:p>
        </w:tc>
        <w:tc>
          <w:tcPr>
            <w:tcW w:w="1500" w:type="pct"/>
            <w:gridSpan w:val="2"/>
            <w:vAlign w:val="center"/>
          </w:tcPr>
          <w:p>
            <w:pPr>
              <w:pStyle w:val="15"/>
              <w:jc w:val="center"/>
            </w:pPr>
            <w:r>
              <w:rPr>
                <w:rFonts w:hint="eastAsia"/>
              </w:rPr>
              <w:t>可互认检查项目</w:t>
            </w:r>
          </w:p>
        </w:tc>
        <w:tc>
          <w:tcPr>
            <w:tcW w:w="694" w:type="pct"/>
            <w:vAlign w:val="center"/>
          </w:tcPr>
          <w:p>
            <w:pPr>
              <w:pStyle w:val="15"/>
              <w:jc w:val="center"/>
              <w:rPr>
                <w:rFonts w:eastAsiaTheme="minorEastAsia"/>
              </w:rPr>
            </w:pPr>
            <w:r>
              <w:rPr>
                <w:rFonts w:hint="eastAsia" w:eastAsiaTheme="minorEastAsia"/>
              </w:rPr>
              <w:t>是</w:t>
            </w:r>
          </w:p>
        </w:tc>
        <w:tc>
          <w:tcPr>
            <w:tcW w:w="1639" w:type="pct"/>
            <w:vAlign w:val="center"/>
          </w:tcPr>
          <w:p>
            <w:pPr>
              <w:pStyle w:val="15"/>
            </w:pPr>
            <w:r>
              <w:rPr>
                <w:rFonts w:hint="eastAsia"/>
              </w:rPr>
              <w:t>一条或多条，患者近期检查可互认信息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5"/>
            <w:shd w:val="clear" w:color="auto" w:fill="BDD6EE" w:themeFill="accent1" w:themeFillTint="66"/>
            <w:vAlign w:val="center"/>
          </w:tcPr>
          <w:p>
            <w:pPr>
              <w:pStyle w:val="15"/>
            </w:pPr>
            <w:r>
              <w:t>khrjyxm</w:t>
            </w:r>
            <w:r>
              <w:rPr>
                <w:rFonts w:hint="eastAsia"/>
                <w:b/>
                <w:bCs/>
              </w:rPr>
              <w:t xml:space="preserve"> 参数说明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shd w:val="clear" w:color="auto" w:fill="BDD6EE" w:themeFill="accent1" w:themeFillTint="66"/>
            <w:vAlign w:val="center"/>
          </w:tcPr>
          <w:p>
            <w:pPr>
              <w:pStyle w:val="15"/>
              <w:jc w:val="center"/>
            </w:pPr>
            <w:r>
              <w:rPr>
                <w:rFonts w:hint="eastAsia"/>
              </w:rPr>
              <w:t>参数名</w:t>
            </w:r>
          </w:p>
        </w:tc>
        <w:tc>
          <w:tcPr>
            <w:tcW w:w="1500" w:type="pct"/>
            <w:gridSpan w:val="2"/>
            <w:shd w:val="clear" w:color="auto" w:fill="BDD6EE" w:themeFill="accent1" w:themeFillTint="66"/>
            <w:vAlign w:val="center"/>
          </w:tcPr>
          <w:p>
            <w:pPr>
              <w:pStyle w:val="15"/>
              <w:jc w:val="center"/>
            </w:pPr>
            <w:r>
              <w:rPr>
                <w:rFonts w:hint="eastAsia"/>
              </w:rPr>
              <w:t>中文释义</w:t>
            </w:r>
          </w:p>
        </w:tc>
        <w:tc>
          <w:tcPr>
            <w:tcW w:w="694" w:type="pct"/>
            <w:shd w:val="clear" w:color="auto" w:fill="BDD6EE" w:themeFill="accent1" w:themeFillTint="66"/>
            <w:vAlign w:val="center"/>
          </w:tcPr>
          <w:p>
            <w:pPr>
              <w:pStyle w:val="15"/>
              <w:jc w:val="center"/>
            </w:pPr>
            <w:r>
              <w:rPr>
                <w:rFonts w:hint="eastAsia"/>
              </w:rPr>
              <w:t>是否必填</w:t>
            </w:r>
          </w:p>
        </w:tc>
        <w:tc>
          <w:tcPr>
            <w:tcW w:w="1639" w:type="pct"/>
            <w:shd w:val="clear" w:color="auto" w:fill="BDD6EE" w:themeFill="accent1" w:themeFillTint="66"/>
            <w:vAlign w:val="center"/>
          </w:tcPr>
          <w:p>
            <w:pPr>
              <w:pStyle w:val="15"/>
              <w:jc w:val="center"/>
            </w:pPr>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rPr>
                <w:rFonts w:cs="宋体"/>
                <w:color w:val="000000"/>
                <w:lang w:bidi="ar"/>
              </w:rPr>
              <w:t>yljgmc</w:t>
            </w:r>
          </w:p>
        </w:tc>
        <w:tc>
          <w:tcPr>
            <w:tcW w:w="1500" w:type="pct"/>
            <w:gridSpan w:val="2"/>
            <w:vAlign w:val="center"/>
          </w:tcPr>
          <w:p>
            <w:pPr>
              <w:pStyle w:val="15"/>
              <w:jc w:val="center"/>
            </w:pPr>
            <w:r>
              <w:rPr>
                <w:rFonts w:hint="eastAsia" w:cs="宋体"/>
                <w:color w:val="000000"/>
                <w:lang w:bidi="ar"/>
              </w:rPr>
              <w:t>医疗机构名称</w:t>
            </w:r>
          </w:p>
        </w:tc>
        <w:tc>
          <w:tcPr>
            <w:tcW w:w="694" w:type="pct"/>
            <w:vAlign w:val="center"/>
          </w:tcPr>
          <w:p>
            <w:pPr>
              <w:pStyle w:val="15"/>
              <w:jc w:val="center"/>
              <w:rPr>
                <w:rFonts w:eastAsiaTheme="minorEastAsia"/>
              </w:rPr>
            </w:pPr>
            <w:r>
              <w:rPr>
                <w:rFonts w:hint="eastAsia" w:eastAsiaTheme="minorEastAsia"/>
              </w:rPr>
              <w:t>是</w:t>
            </w:r>
          </w:p>
        </w:tc>
        <w:tc>
          <w:tcPr>
            <w:tcW w:w="1639" w:type="pct"/>
            <w:vAlign w:val="center"/>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rPr>
                <w:rFonts w:cs="宋体"/>
                <w:color w:val="000000"/>
                <w:lang w:bidi="ar"/>
              </w:rPr>
              <w:t>yljgdm</w:t>
            </w:r>
          </w:p>
        </w:tc>
        <w:tc>
          <w:tcPr>
            <w:tcW w:w="1500" w:type="pct"/>
            <w:gridSpan w:val="2"/>
            <w:vAlign w:val="center"/>
          </w:tcPr>
          <w:p>
            <w:pPr>
              <w:pStyle w:val="15"/>
              <w:jc w:val="center"/>
            </w:pPr>
            <w:r>
              <w:rPr>
                <w:rFonts w:hint="eastAsia" w:cs="宋体"/>
                <w:color w:val="000000"/>
                <w:lang w:bidi="ar"/>
              </w:rPr>
              <w:t>医疗机构代码</w:t>
            </w:r>
          </w:p>
        </w:tc>
        <w:tc>
          <w:tcPr>
            <w:tcW w:w="694" w:type="pct"/>
            <w:vAlign w:val="center"/>
          </w:tcPr>
          <w:p>
            <w:pPr>
              <w:pStyle w:val="15"/>
              <w:jc w:val="center"/>
              <w:rPr>
                <w:rFonts w:eastAsiaTheme="minorEastAsia"/>
              </w:rPr>
            </w:pPr>
            <w:r>
              <w:rPr>
                <w:rFonts w:hint="eastAsia" w:eastAsiaTheme="minorEastAsia"/>
              </w:rPr>
              <w:t>是</w:t>
            </w:r>
          </w:p>
        </w:tc>
        <w:tc>
          <w:tcPr>
            <w:tcW w:w="1639" w:type="pct"/>
            <w:vAlign w:val="center"/>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rPr>
                <w:rFonts w:cs="宋体"/>
                <w:color w:val="000000"/>
                <w:lang w:bidi="ar"/>
              </w:rPr>
            </w:pPr>
            <w:r>
              <w:rPr>
                <w:rFonts w:cs="宋体"/>
                <w:color w:val="000000"/>
                <w:lang w:bidi="ar"/>
              </w:rPr>
              <w:t>jyjllsh</w:t>
            </w:r>
          </w:p>
        </w:tc>
        <w:tc>
          <w:tcPr>
            <w:tcW w:w="1500" w:type="pct"/>
            <w:gridSpan w:val="2"/>
            <w:vAlign w:val="center"/>
          </w:tcPr>
          <w:p>
            <w:pPr>
              <w:pStyle w:val="15"/>
              <w:jc w:val="center"/>
              <w:rPr>
                <w:rFonts w:cs="宋体"/>
                <w:color w:val="000000"/>
                <w:lang w:bidi="ar"/>
              </w:rPr>
            </w:pPr>
            <w:r>
              <w:rPr>
                <w:rFonts w:hint="eastAsia" w:cs="宋体"/>
                <w:color w:val="000000"/>
                <w:lang w:bidi="ar"/>
              </w:rPr>
              <w:t>检验流水号</w:t>
            </w:r>
          </w:p>
        </w:tc>
        <w:tc>
          <w:tcPr>
            <w:tcW w:w="694" w:type="pct"/>
            <w:vAlign w:val="center"/>
          </w:tcPr>
          <w:p>
            <w:pPr>
              <w:pStyle w:val="15"/>
              <w:jc w:val="center"/>
              <w:rPr>
                <w:rFonts w:eastAsiaTheme="minorEastAsia"/>
              </w:rPr>
            </w:pPr>
            <w:r>
              <w:rPr>
                <w:rFonts w:hint="eastAsia" w:eastAsiaTheme="minorEastAsia"/>
              </w:rPr>
              <w:t>是</w:t>
            </w:r>
          </w:p>
        </w:tc>
        <w:tc>
          <w:tcPr>
            <w:tcW w:w="1639" w:type="pct"/>
            <w:vAlign w:val="center"/>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rPr>
                <w:rFonts w:cs="宋体"/>
                <w:color w:val="000000"/>
                <w:lang w:bidi="ar"/>
              </w:rPr>
            </w:pPr>
            <w:r>
              <w:rPr>
                <w:rFonts w:cs="宋体"/>
                <w:color w:val="000000"/>
                <w:lang w:bidi="ar"/>
              </w:rPr>
              <w:t>jymxlsh</w:t>
            </w:r>
          </w:p>
        </w:tc>
        <w:tc>
          <w:tcPr>
            <w:tcW w:w="1500" w:type="pct"/>
            <w:gridSpan w:val="2"/>
            <w:vAlign w:val="center"/>
          </w:tcPr>
          <w:p>
            <w:pPr>
              <w:pStyle w:val="15"/>
              <w:jc w:val="center"/>
              <w:rPr>
                <w:rFonts w:cs="宋体"/>
                <w:color w:val="000000"/>
                <w:lang w:bidi="ar"/>
              </w:rPr>
            </w:pPr>
            <w:r>
              <w:rPr>
                <w:rFonts w:hint="eastAsia" w:cs="宋体"/>
                <w:color w:val="000000"/>
                <w:lang w:bidi="ar"/>
              </w:rPr>
              <w:t>检验明细流水号</w:t>
            </w:r>
          </w:p>
        </w:tc>
        <w:tc>
          <w:tcPr>
            <w:tcW w:w="694" w:type="pct"/>
            <w:vAlign w:val="center"/>
          </w:tcPr>
          <w:p>
            <w:pPr>
              <w:pStyle w:val="15"/>
              <w:jc w:val="center"/>
              <w:rPr>
                <w:rFonts w:eastAsiaTheme="minorEastAsia"/>
              </w:rPr>
            </w:pPr>
            <w:r>
              <w:rPr>
                <w:rFonts w:hint="eastAsia" w:eastAsiaTheme="minorEastAsia"/>
              </w:rPr>
              <w:t>是</w:t>
            </w:r>
          </w:p>
        </w:tc>
        <w:tc>
          <w:tcPr>
            <w:tcW w:w="1639" w:type="pct"/>
            <w:vAlign w:val="center"/>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44" w:hRule="atLeast"/>
          <w:jc w:val="center"/>
        </w:trPr>
        <w:tc>
          <w:tcPr>
            <w:tcW w:w="1166" w:type="pct"/>
            <w:vAlign w:val="center"/>
          </w:tcPr>
          <w:p>
            <w:pPr>
              <w:pStyle w:val="15"/>
              <w:jc w:val="center"/>
              <w:rPr>
                <w:rFonts w:cs="宋体"/>
                <w:color w:val="000000"/>
                <w:lang w:bidi="ar"/>
              </w:rPr>
            </w:pPr>
            <w:r>
              <w:rPr>
                <w:rFonts w:cs="宋体"/>
                <w:color w:val="000000"/>
                <w:kern w:val="0"/>
                <w:lang w:bidi="ar"/>
              </w:rPr>
              <w:t>bgdlbbm</w:t>
            </w:r>
          </w:p>
        </w:tc>
        <w:tc>
          <w:tcPr>
            <w:tcW w:w="1500" w:type="pct"/>
            <w:gridSpan w:val="2"/>
            <w:vAlign w:val="center"/>
          </w:tcPr>
          <w:p>
            <w:pPr>
              <w:pStyle w:val="15"/>
              <w:jc w:val="center"/>
              <w:rPr>
                <w:rFonts w:cs="宋体"/>
                <w:color w:val="000000"/>
                <w:lang w:bidi="ar"/>
              </w:rPr>
            </w:pPr>
            <w:r>
              <w:rPr>
                <w:rFonts w:hint="eastAsia" w:cs="宋体"/>
                <w:color w:val="000000"/>
                <w:kern w:val="0"/>
                <w:lang w:bidi="ar"/>
              </w:rPr>
              <w:t>报告单类别编码</w:t>
            </w:r>
          </w:p>
        </w:tc>
        <w:tc>
          <w:tcPr>
            <w:tcW w:w="694" w:type="pct"/>
            <w:vAlign w:val="center"/>
          </w:tcPr>
          <w:p>
            <w:pPr>
              <w:pStyle w:val="15"/>
              <w:jc w:val="center"/>
              <w:rPr>
                <w:rFonts w:eastAsiaTheme="minorEastAsia"/>
              </w:rPr>
            </w:pPr>
          </w:p>
        </w:tc>
        <w:tc>
          <w:tcPr>
            <w:tcW w:w="1639" w:type="pct"/>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编码。1=一般临床检验2=血液学检查3=临床化学检查4=临床免疫学检查5=临床微生物学检查6=临床寄生虫学检查7=分子生物学检查9999=其它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rPr>
                <w:rFonts w:cs="宋体"/>
                <w:color w:val="000000"/>
                <w:lang w:bidi="ar"/>
              </w:rPr>
              <w:t>bgdlbmc</w:t>
            </w:r>
          </w:p>
        </w:tc>
        <w:tc>
          <w:tcPr>
            <w:tcW w:w="1500" w:type="pct"/>
            <w:gridSpan w:val="2"/>
            <w:vAlign w:val="center"/>
          </w:tcPr>
          <w:p>
            <w:pPr>
              <w:pStyle w:val="15"/>
              <w:jc w:val="center"/>
            </w:pPr>
            <w:r>
              <w:rPr>
                <w:rFonts w:hint="eastAsia" w:cs="宋体"/>
                <w:color w:val="000000"/>
                <w:lang w:bidi="ar"/>
              </w:rPr>
              <w:t>检验项目名称</w:t>
            </w:r>
          </w:p>
        </w:tc>
        <w:tc>
          <w:tcPr>
            <w:tcW w:w="694" w:type="pct"/>
            <w:vAlign w:val="center"/>
          </w:tcPr>
          <w:p>
            <w:pPr>
              <w:pStyle w:val="15"/>
              <w:jc w:val="center"/>
              <w:rPr>
                <w:rFonts w:eastAsiaTheme="minorEastAsia"/>
              </w:rPr>
            </w:pPr>
            <w:r>
              <w:rPr>
                <w:rFonts w:hint="eastAsia" w:eastAsiaTheme="minorEastAsia"/>
              </w:rPr>
              <w:t>是</w:t>
            </w:r>
          </w:p>
        </w:tc>
        <w:tc>
          <w:tcPr>
            <w:tcW w:w="1639" w:type="pct"/>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必填写中文。如“血常规”、“尿常规”等行业常识的名称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rPr>
                <w:rFonts w:cs="宋体"/>
                <w:color w:val="000000"/>
                <w:lang w:bidi="ar"/>
              </w:rPr>
            </w:pPr>
            <w:r>
              <w:rPr>
                <w:rFonts w:cs="宋体"/>
                <w:color w:val="000000"/>
                <w:lang w:bidi="ar"/>
              </w:rPr>
              <w:t>pdf</w:t>
            </w:r>
            <w:r>
              <w:rPr>
                <w:rFonts w:hint="eastAsia" w:cs="宋体"/>
                <w:color w:val="000000"/>
                <w:lang w:bidi="ar"/>
              </w:rPr>
              <w:t>U</w:t>
            </w:r>
            <w:r>
              <w:rPr>
                <w:rFonts w:cs="宋体"/>
                <w:color w:val="000000"/>
                <w:lang w:bidi="ar"/>
              </w:rPr>
              <w:t>rl</w:t>
            </w:r>
          </w:p>
        </w:tc>
        <w:tc>
          <w:tcPr>
            <w:tcW w:w="1500" w:type="pct"/>
            <w:gridSpan w:val="2"/>
            <w:vAlign w:val="center"/>
          </w:tcPr>
          <w:p>
            <w:pPr>
              <w:pStyle w:val="15"/>
              <w:jc w:val="center"/>
              <w:rPr>
                <w:rFonts w:cs="宋体"/>
                <w:color w:val="000000"/>
                <w:lang w:bidi="ar"/>
              </w:rPr>
            </w:pPr>
            <w:r>
              <w:rPr>
                <w:rFonts w:hint="eastAsia" w:cs="宋体"/>
                <w:color w:val="000000"/>
                <w:lang w:bidi="ar"/>
              </w:rPr>
              <w:t>PDF报告调阅url</w:t>
            </w:r>
          </w:p>
        </w:tc>
        <w:tc>
          <w:tcPr>
            <w:tcW w:w="694" w:type="pct"/>
            <w:vAlign w:val="center"/>
          </w:tcPr>
          <w:p>
            <w:pPr>
              <w:pStyle w:val="15"/>
              <w:jc w:val="center"/>
              <w:rPr>
                <w:rFonts w:eastAsiaTheme="minorEastAsia"/>
              </w:rPr>
            </w:pPr>
            <w:r>
              <w:rPr>
                <w:rFonts w:hint="eastAsia" w:eastAsiaTheme="minorEastAsia"/>
              </w:rPr>
              <w:t>是</w:t>
            </w:r>
          </w:p>
        </w:tc>
        <w:tc>
          <w:tcPr>
            <w:tcW w:w="1639" w:type="pct"/>
            <w:vAlign w:val="center"/>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rPr>
                <w:rFonts w:cs="宋体"/>
                <w:color w:val="000000"/>
                <w:lang w:bidi="ar"/>
              </w:rPr>
              <w:t>bgrq</w:t>
            </w:r>
          </w:p>
        </w:tc>
        <w:tc>
          <w:tcPr>
            <w:tcW w:w="1350" w:type="pct"/>
            <w:vAlign w:val="center"/>
          </w:tcPr>
          <w:p>
            <w:pPr>
              <w:pStyle w:val="15"/>
              <w:jc w:val="center"/>
            </w:pPr>
            <w:r>
              <w:rPr>
                <w:rFonts w:hint="eastAsia" w:cs="宋体"/>
                <w:color w:val="000000"/>
                <w:lang w:bidi="ar"/>
              </w:rPr>
              <w:t>报告日期</w:t>
            </w:r>
          </w:p>
        </w:tc>
        <w:tc>
          <w:tcPr>
            <w:tcW w:w="844" w:type="pct"/>
            <w:gridSpan w:val="2"/>
            <w:vAlign w:val="center"/>
          </w:tcPr>
          <w:p>
            <w:pPr>
              <w:pStyle w:val="15"/>
              <w:jc w:val="center"/>
              <w:rPr>
                <w:rFonts w:eastAsiaTheme="minorEastAsia"/>
              </w:rPr>
            </w:pPr>
            <w:r>
              <w:rPr>
                <w:rFonts w:hint="eastAsia" w:eastAsiaTheme="minorEastAsia"/>
              </w:rPr>
              <w:t>是</w:t>
            </w:r>
          </w:p>
        </w:tc>
        <w:tc>
          <w:tcPr>
            <w:tcW w:w="1639" w:type="pct"/>
            <w:vAlign w:val="center"/>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rPr>
                <w:color w:val="C00000"/>
              </w:rPr>
            </w:pPr>
            <w:r>
              <w:rPr>
                <w:rFonts w:cs="宋体"/>
                <w:color w:val="C00000"/>
                <w:lang w:bidi="ar"/>
              </w:rPr>
              <w:t>jyxmdm</w:t>
            </w:r>
          </w:p>
        </w:tc>
        <w:tc>
          <w:tcPr>
            <w:tcW w:w="1350" w:type="pct"/>
            <w:vAlign w:val="center"/>
          </w:tcPr>
          <w:p>
            <w:pPr>
              <w:pStyle w:val="15"/>
              <w:jc w:val="center"/>
              <w:rPr>
                <w:color w:val="C00000"/>
              </w:rPr>
            </w:pPr>
            <w:r>
              <w:rPr>
                <w:rFonts w:hint="eastAsia" w:cs="宋体"/>
                <w:color w:val="C00000"/>
                <w:lang w:bidi="ar"/>
              </w:rPr>
              <w:t>检验指标项目代码</w:t>
            </w:r>
          </w:p>
        </w:tc>
        <w:tc>
          <w:tcPr>
            <w:tcW w:w="844" w:type="pct"/>
            <w:gridSpan w:val="2"/>
            <w:vAlign w:val="center"/>
          </w:tcPr>
          <w:p>
            <w:pPr>
              <w:pStyle w:val="15"/>
              <w:jc w:val="center"/>
              <w:rPr>
                <w:rFonts w:eastAsiaTheme="minorEastAsia"/>
                <w:color w:val="C00000"/>
              </w:rPr>
            </w:pPr>
            <w:r>
              <w:rPr>
                <w:rFonts w:hint="eastAsia" w:eastAsiaTheme="minorEastAsia"/>
                <w:color w:val="C00000"/>
              </w:rPr>
              <w:t>是</w:t>
            </w:r>
          </w:p>
        </w:tc>
        <w:tc>
          <w:tcPr>
            <w:tcW w:w="1639" w:type="pct"/>
            <w:vAlign w:val="center"/>
          </w:tcPr>
          <w:p>
            <w:pPr>
              <w:pStyle w:val="15"/>
              <w:rPr>
                <w:color w:val="C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rPr>
                <w:color w:val="C00000"/>
              </w:rPr>
            </w:pPr>
            <w:r>
              <w:rPr>
                <w:rFonts w:cs="宋体"/>
                <w:color w:val="C00000"/>
                <w:lang w:bidi="ar"/>
              </w:rPr>
              <w:t>jyxmmc</w:t>
            </w:r>
          </w:p>
        </w:tc>
        <w:tc>
          <w:tcPr>
            <w:tcW w:w="1350" w:type="pct"/>
            <w:vAlign w:val="center"/>
          </w:tcPr>
          <w:p>
            <w:pPr>
              <w:pStyle w:val="15"/>
              <w:jc w:val="center"/>
              <w:rPr>
                <w:color w:val="C00000"/>
              </w:rPr>
            </w:pPr>
            <w:r>
              <w:rPr>
                <w:rFonts w:hint="eastAsia" w:cs="宋体"/>
                <w:color w:val="C00000"/>
                <w:lang w:bidi="ar"/>
              </w:rPr>
              <w:t>检验指标项目名称</w:t>
            </w:r>
          </w:p>
        </w:tc>
        <w:tc>
          <w:tcPr>
            <w:tcW w:w="844" w:type="pct"/>
            <w:gridSpan w:val="2"/>
            <w:vAlign w:val="center"/>
          </w:tcPr>
          <w:p>
            <w:pPr>
              <w:pStyle w:val="15"/>
              <w:jc w:val="center"/>
              <w:rPr>
                <w:rFonts w:eastAsiaTheme="minorEastAsia"/>
                <w:color w:val="C00000"/>
              </w:rPr>
            </w:pPr>
            <w:r>
              <w:rPr>
                <w:rFonts w:hint="eastAsia" w:eastAsiaTheme="minorEastAsia"/>
                <w:color w:val="C00000"/>
              </w:rPr>
              <w:t>是</w:t>
            </w:r>
          </w:p>
        </w:tc>
        <w:tc>
          <w:tcPr>
            <w:tcW w:w="1639" w:type="pct"/>
            <w:vAlign w:val="center"/>
          </w:tcPr>
          <w:p>
            <w:pPr>
              <w:pStyle w:val="15"/>
              <w:rPr>
                <w:color w:val="C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rPr>
                <w:rFonts w:cs="宋体"/>
                <w:color w:val="000000"/>
                <w:lang w:bidi="ar"/>
              </w:rPr>
              <w:t>jyjgdm</w:t>
            </w:r>
          </w:p>
        </w:tc>
        <w:tc>
          <w:tcPr>
            <w:tcW w:w="1350" w:type="pct"/>
            <w:vAlign w:val="center"/>
          </w:tcPr>
          <w:p>
            <w:pPr>
              <w:pStyle w:val="15"/>
              <w:jc w:val="center"/>
            </w:pPr>
            <w:r>
              <w:rPr>
                <w:rFonts w:hint="eastAsia" w:cs="宋体"/>
                <w:color w:val="000000"/>
                <w:lang w:bidi="ar"/>
              </w:rPr>
              <w:t>检验结果代码</w:t>
            </w:r>
          </w:p>
        </w:tc>
        <w:tc>
          <w:tcPr>
            <w:tcW w:w="844" w:type="pct"/>
            <w:gridSpan w:val="2"/>
            <w:vAlign w:val="center"/>
          </w:tcPr>
          <w:p>
            <w:pPr>
              <w:pStyle w:val="15"/>
              <w:jc w:val="center"/>
              <w:rPr>
                <w:rFonts w:eastAsiaTheme="minorEastAsia"/>
              </w:rPr>
            </w:pPr>
            <w:r>
              <w:rPr>
                <w:rFonts w:hint="eastAsia" w:eastAsiaTheme="minorEastAsia"/>
              </w:rPr>
              <w:t>是</w:t>
            </w:r>
          </w:p>
        </w:tc>
        <w:tc>
          <w:tcPr>
            <w:tcW w:w="1639" w:type="pct"/>
            <w:vAlign w:val="center"/>
          </w:tcPr>
          <w:p>
            <w:pPr>
              <w:pStyle w:val="15"/>
            </w:pPr>
            <w:r>
              <w:rPr>
                <w:rFonts w:hint="eastAsia" w:cs="宋体"/>
                <w:color w:val="000000"/>
                <w:lang w:bidi="ar"/>
              </w:rPr>
              <w:t>参见WWCV5103.02检查/检验结果代码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rPr>
                <w:rFonts w:cs="宋体"/>
                <w:color w:val="000000"/>
                <w:lang w:bidi="ar"/>
              </w:rPr>
              <w:t>jyjgdx</w:t>
            </w:r>
          </w:p>
        </w:tc>
        <w:tc>
          <w:tcPr>
            <w:tcW w:w="1350" w:type="pct"/>
            <w:vAlign w:val="center"/>
          </w:tcPr>
          <w:p>
            <w:pPr>
              <w:pStyle w:val="15"/>
              <w:jc w:val="center"/>
            </w:pPr>
            <w:r>
              <w:rPr>
                <w:rFonts w:hint="eastAsia" w:cs="宋体"/>
                <w:color w:val="000000"/>
                <w:lang w:bidi="ar"/>
              </w:rPr>
              <w:t>检验结果（定性）</w:t>
            </w:r>
          </w:p>
        </w:tc>
        <w:tc>
          <w:tcPr>
            <w:tcW w:w="844" w:type="pct"/>
            <w:gridSpan w:val="2"/>
            <w:vAlign w:val="center"/>
          </w:tcPr>
          <w:p>
            <w:pPr>
              <w:pStyle w:val="15"/>
              <w:jc w:val="center"/>
              <w:rPr>
                <w:rFonts w:eastAsiaTheme="minorEastAsia"/>
              </w:rPr>
            </w:pPr>
            <w:r>
              <w:rPr>
                <w:rFonts w:hint="eastAsia" w:eastAsiaTheme="minorEastAsia"/>
              </w:rPr>
              <w:t>是</w:t>
            </w:r>
          </w:p>
        </w:tc>
        <w:tc>
          <w:tcPr>
            <w:tcW w:w="1639" w:type="pct"/>
            <w:vAlign w:val="center"/>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rPr>
                <w:rFonts w:cs="宋体"/>
                <w:color w:val="000000" w:themeColor="text1"/>
                <w:kern w:val="0"/>
                <w:lang w:bidi="ar"/>
                <w14:textFill>
                  <w14:solidFill>
                    <w14:schemeClr w14:val="tx1"/>
                  </w14:solidFill>
                </w14:textFill>
              </w:rPr>
              <w:t>jyjgdl</w:t>
            </w:r>
          </w:p>
        </w:tc>
        <w:tc>
          <w:tcPr>
            <w:tcW w:w="1350" w:type="pct"/>
            <w:vAlign w:val="center"/>
          </w:tcPr>
          <w:p>
            <w:pPr>
              <w:pStyle w:val="15"/>
              <w:jc w:val="center"/>
            </w:pPr>
            <w:r>
              <w:rPr>
                <w:rFonts w:hint="eastAsia" w:cs="宋体"/>
                <w:color w:val="000000"/>
                <w:lang w:bidi="ar"/>
              </w:rPr>
              <w:t>检验结果（定量）</w:t>
            </w:r>
          </w:p>
        </w:tc>
        <w:tc>
          <w:tcPr>
            <w:tcW w:w="844" w:type="pct"/>
            <w:gridSpan w:val="2"/>
            <w:vAlign w:val="center"/>
          </w:tcPr>
          <w:p>
            <w:pPr>
              <w:pStyle w:val="15"/>
              <w:jc w:val="center"/>
              <w:rPr>
                <w:rFonts w:eastAsiaTheme="minorEastAsia"/>
              </w:rPr>
            </w:pPr>
            <w:r>
              <w:rPr>
                <w:rFonts w:hint="eastAsia" w:eastAsiaTheme="minorEastAsia"/>
              </w:rPr>
              <w:t>是</w:t>
            </w:r>
          </w:p>
        </w:tc>
        <w:tc>
          <w:tcPr>
            <w:tcW w:w="1639" w:type="pct"/>
            <w:vAlign w:val="center"/>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rPr>
                <w:rFonts w:cs="宋体"/>
                <w:color w:val="000000"/>
                <w:lang w:bidi="ar"/>
              </w:rPr>
              <w:t>jyjglx</w:t>
            </w:r>
          </w:p>
        </w:tc>
        <w:tc>
          <w:tcPr>
            <w:tcW w:w="1350" w:type="pct"/>
            <w:vAlign w:val="center"/>
          </w:tcPr>
          <w:p>
            <w:pPr>
              <w:pStyle w:val="15"/>
              <w:jc w:val="center"/>
            </w:pPr>
            <w:r>
              <w:rPr>
                <w:rFonts w:hint="eastAsia" w:cs="宋体"/>
                <w:color w:val="000000"/>
                <w:lang w:bidi="ar"/>
              </w:rPr>
              <w:t>检验结果类型</w:t>
            </w:r>
          </w:p>
        </w:tc>
        <w:tc>
          <w:tcPr>
            <w:tcW w:w="844" w:type="pct"/>
            <w:gridSpan w:val="2"/>
            <w:vAlign w:val="center"/>
          </w:tcPr>
          <w:p>
            <w:pPr>
              <w:pStyle w:val="15"/>
              <w:jc w:val="center"/>
              <w:rPr>
                <w:rFonts w:eastAsiaTheme="minorEastAsia"/>
              </w:rPr>
            </w:pPr>
            <w:r>
              <w:rPr>
                <w:rFonts w:hint="eastAsia" w:eastAsiaTheme="minorEastAsia"/>
              </w:rPr>
              <w:t>是</w:t>
            </w:r>
          </w:p>
        </w:tc>
        <w:tc>
          <w:tcPr>
            <w:tcW w:w="1639" w:type="pct"/>
            <w:vAlign w:val="center"/>
          </w:tcPr>
          <w:p>
            <w:pPr>
              <w:pStyle w:val="15"/>
            </w:pPr>
            <w:r>
              <w:rPr>
                <w:rFonts w:hint="eastAsia" w:cs="宋体"/>
                <w:color w:val="000000"/>
                <w:lang w:bidi="ar"/>
              </w:rPr>
              <w:t>1.数值型2.阴阳型3.VARCHAR型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rPr>
                <w:rFonts w:cs="宋体"/>
                <w:color w:val="000000"/>
                <w:lang w:bidi="ar"/>
              </w:rPr>
              <w:t>jyjldw</w:t>
            </w:r>
          </w:p>
        </w:tc>
        <w:tc>
          <w:tcPr>
            <w:tcW w:w="1350" w:type="pct"/>
            <w:vAlign w:val="center"/>
          </w:tcPr>
          <w:p>
            <w:pPr>
              <w:pStyle w:val="15"/>
              <w:jc w:val="center"/>
            </w:pPr>
            <w:r>
              <w:rPr>
                <w:rFonts w:hint="eastAsia" w:cs="宋体"/>
                <w:color w:val="000000"/>
                <w:lang w:bidi="ar"/>
              </w:rPr>
              <w:t>检验计量单位</w:t>
            </w:r>
          </w:p>
        </w:tc>
        <w:tc>
          <w:tcPr>
            <w:tcW w:w="844" w:type="pct"/>
            <w:gridSpan w:val="2"/>
            <w:vAlign w:val="center"/>
          </w:tcPr>
          <w:p>
            <w:pPr>
              <w:pStyle w:val="15"/>
              <w:jc w:val="center"/>
              <w:rPr>
                <w:rFonts w:eastAsiaTheme="minorEastAsia"/>
              </w:rPr>
            </w:pPr>
            <w:r>
              <w:rPr>
                <w:rFonts w:hint="eastAsia" w:eastAsiaTheme="minorEastAsia"/>
              </w:rPr>
              <w:t>是</w:t>
            </w:r>
          </w:p>
        </w:tc>
        <w:tc>
          <w:tcPr>
            <w:tcW w:w="1639" w:type="pct"/>
            <w:vAlign w:val="center"/>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rPr>
                <w:rFonts w:cs="宋体"/>
                <w:color w:val="000000"/>
                <w:lang w:bidi="ar"/>
              </w:rPr>
              <w:t>ckzfw</w:t>
            </w:r>
          </w:p>
        </w:tc>
        <w:tc>
          <w:tcPr>
            <w:tcW w:w="1350" w:type="pct"/>
            <w:vAlign w:val="center"/>
          </w:tcPr>
          <w:p>
            <w:pPr>
              <w:pStyle w:val="15"/>
              <w:jc w:val="center"/>
            </w:pPr>
            <w:r>
              <w:rPr>
                <w:rFonts w:hint="eastAsia" w:cs="宋体"/>
                <w:color w:val="000000"/>
                <w:lang w:bidi="ar"/>
              </w:rPr>
              <w:t>参考值范围</w:t>
            </w:r>
          </w:p>
        </w:tc>
        <w:tc>
          <w:tcPr>
            <w:tcW w:w="844" w:type="pct"/>
            <w:gridSpan w:val="2"/>
            <w:vAlign w:val="center"/>
          </w:tcPr>
          <w:p>
            <w:pPr>
              <w:pStyle w:val="15"/>
              <w:jc w:val="center"/>
              <w:rPr>
                <w:rFonts w:eastAsiaTheme="minorEastAsia"/>
              </w:rPr>
            </w:pPr>
            <w:r>
              <w:rPr>
                <w:rFonts w:hint="eastAsia" w:eastAsiaTheme="minorEastAsia"/>
              </w:rPr>
              <w:t>是</w:t>
            </w:r>
          </w:p>
        </w:tc>
        <w:tc>
          <w:tcPr>
            <w:tcW w:w="1639" w:type="pct"/>
            <w:vAlign w:val="center"/>
          </w:tcPr>
          <w:p>
            <w:pPr>
              <w:pStyle w:val="15"/>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5"/>
            <w:shd w:val="clear" w:color="auto" w:fill="BDD6EE" w:themeFill="accent1" w:themeFillTint="66"/>
            <w:vAlign w:val="center"/>
          </w:tcPr>
          <w:p>
            <w:pPr>
              <w:pStyle w:val="15"/>
              <w:rPr>
                <w:b/>
                <w:bCs/>
              </w:rPr>
            </w:pPr>
            <w:r>
              <w:t>khrjcxm</w:t>
            </w:r>
            <w:r>
              <w:rPr>
                <w:rFonts w:hint="eastAsia"/>
                <w:b/>
                <w:bCs/>
              </w:rPr>
              <w:t xml:space="preserve"> 参数说明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shd w:val="clear" w:color="auto" w:fill="BDD6EE" w:themeFill="accent1" w:themeFillTint="66"/>
            <w:vAlign w:val="center"/>
          </w:tcPr>
          <w:p>
            <w:pPr>
              <w:pStyle w:val="15"/>
              <w:jc w:val="center"/>
            </w:pPr>
            <w:r>
              <w:rPr>
                <w:rFonts w:hint="eastAsia"/>
              </w:rPr>
              <w:t>参数名</w:t>
            </w:r>
          </w:p>
        </w:tc>
        <w:tc>
          <w:tcPr>
            <w:tcW w:w="1350" w:type="pct"/>
            <w:shd w:val="clear" w:color="auto" w:fill="BDD6EE" w:themeFill="accent1" w:themeFillTint="66"/>
            <w:vAlign w:val="center"/>
          </w:tcPr>
          <w:p>
            <w:pPr>
              <w:pStyle w:val="15"/>
              <w:jc w:val="center"/>
            </w:pPr>
            <w:r>
              <w:rPr>
                <w:rFonts w:hint="eastAsia"/>
              </w:rPr>
              <w:t>中文释义</w:t>
            </w:r>
          </w:p>
        </w:tc>
        <w:tc>
          <w:tcPr>
            <w:tcW w:w="844" w:type="pct"/>
            <w:gridSpan w:val="2"/>
            <w:shd w:val="clear" w:color="auto" w:fill="BDD6EE" w:themeFill="accent1" w:themeFillTint="66"/>
            <w:vAlign w:val="center"/>
          </w:tcPr>
          <w:p>
            <w:pPr>
              <w:pStyle w:val="15"/>
              <w:jc w:val="center"/>
            </w:pPr>
            <w:r>
              <w:rPr>
                <w:rFonts w:hint="eastAsia"/>
              </w:rPr>
              <w:t>是否必填</w:t>
            </w:r>
          </w:p>
        </w:tc>
        <w:tc>
          <w:tcPr>
            <w:tcW w:w="1639" w:type="pct"/>
            <w:shd w:val="clear" w:color="auto" w:fill="BDD6EE" w:themeFill="accent1" w:themeFillTint="66"/>
            <w:vAlign w:val="center"/>
          </w:tcPr>
          <w:p>
            <w:pPr>
              <w:pStyle w:val="15"/>
              <w:jc w:val="center"/>
            </w:pPr>
            <w:r>
              <w:rPr>
                <w:rFonts w:hint="eastAsia"/>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rPr>
                <w:rFonts w:cs="宋体"/>
                <w:color w:val="000000"/>
                <w:lang w:bidi="ar"/>
              </w:rPr>
              <w:t>yljgmc</w:t>
            </w:r>
          </w:p>
        </w:tc>
        <w:tc>
          <w:tcPr>
            <w:tcW w:w="1350" w:type="pct"/>
            <w:vAlign w:val="center"/>
          </w:tcPr>
          <w:p>
            <w:pPr>
              <w:pStyle w:val="15"/>
              <w:jc w:val="center"/>
            </w:pPr>
            <w:r>
              <w:rPr>
                <w:rFonts w:hint="eastAsia" w:cs="宋体"/>
                <w:color w:val="000000"/>
                <w:lang w:bidi="ar"/>
              </w:rPr>
              <w:t>医疗机构名称</w:t>
            </w:r>
          </w:p>
        </w:tc>
        <w:tc>
          <w:tcPr>
            <w:tcW w:w="844" w:type="pct"/>
            <w:gridSpan w:val="2"/>
            <w:vAlign w:val="center"/>
          </w:tcPr>
          <w:p>
            <w:pPr>
              <w:pStyle w:val="15"/>
              <w:jc w:val="center"/>
              <w:rPr>
                <w:rFonts w:eastAsiaTheme="minorEastAsia"/>
              </w:rPr>
            </w:pPr>
            <w:r>
              <w:rPr>
                <w:rFonts w:hint="eastAsia" w:eastAsiaTheme="minorEastAsia"/>
              </w:rPr>
              <w:t>是</w:t>
            </w:r>
          </w:p>
        </w:tc>
        <w:tc>
          <w:tcPr>
            <w:tcW w:w="1639" w:type="pct"/>
            <w:vAlign w:val="center"/>
          </w:tcPr>
          <w:p>
            <w:pPr>
              <w:pStyle w:val="15"/>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rPr>
                <w:rFonts w:cs="宋体"/>
                <w:color w:val="000000"/>
                <w:lang w:bidi="ar"/>
              </w:rPr>
              <w:t>yljgdm</w:t>
            </w:r>
          </w:p>
        </w:tc>
        <w:tc>
          <w:tcPr>
            <w:tcW w:w="1350" w:type="pct"/>
            <w:vAlign w:val="center"/>
          </w:tcPr>
          <w:p>
            <w:pPr>
              <w:pStyle w:val="15"/>
              <w:jc w:val="center"/>
            </w:pPr>
            <w:r>
              <w:rPr>
                <w:rFonts w:hint="eastAsia" w:cs="宋体"/>
                <w:color w:val="000000"/>
                <w:lang w:bidi="ar"/>
              </w:rPr>
              <w:t>医疗机构代码</w:t>
            </w:r>
          </w:p>
        </w:tc>
        <w:tc>
          <w:tcPr>
            <w:tcW w:w="844" w:type="pct"/>
            <w:gridSpan w:val="2"/>
            <w:vAlign w:val="center"/>
          </w:tcPr>
          <w:p>
            <w:pPr>
              <w:pStyle w:val="15"/>
              <w:jc w:val="center"/>
              <w:rPr>
                <w:rFonts w:eastAsiaTheme="minorEastAsia"/>
              </w:rPr>
            </w:pPr>
            <w:r>
              <w:rPr>
                <w:rFonts w:hint="eastAsia" w:eastAsiaTheme="minorEastAsia"/>
              </w:rPr>
              <w:t>是</w:t>
            </w:r>
          </w:p>
        </w:tc>
        <w:tc>
          <w:tcPr>
            <w:tcW w:w="1639" w:type="pct"/>
            <w:vAlign w:val="center"/>
          </w:tcPr>
          <w:p>
            <w:pPr>
              <w:pStyle w:val="15"/>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rPr>
                <w:rFonts w:cs="宋体"/>
                <w:color w:val="000000"/>
                <w:lang w:bidi="ar"/>
              </w:rPr>
              <w:t>jclsh</w:t>
            </w:r>
          </w:p>
        </w:tc>
        <w:tc>
          <w:tcPr>
            <w:tcW w:w="1350" w:type="pct"/>
            <w:vAlign w:val="center"/>
          </w:tcPr>
          <w:p>
            <w:pPr>
              <w:pStyle w:val="15"/>
              <w:jc w:val="center"/>
            </w:pPr>
            <w:r>
              <w:rPr>
                <w:rFonts w:hint="eastAsia" w:cs="宋体"/>
                <w:color w:val="000000"/>
                <w:lang w:bidi="ar"/>
              </w:rPr>
              <w:t>检查流水号</w:t>
            </w:r>
          </w:p>
        </w:tc>
        <w:tc>
          <w:tcPr>
            <w:tcW w:w="844" w:type="pct"/>
            <w:gridSpan w:val="2"/>
            <w:vAlign w:val="center"/>
          </w:tcPr>
          <w:p>
            <w:pPr>
              <w:pStyle w:val="15"/>
              <w:jc w:val="center"/>
              <w:rPr>
                <w:rFonts w:eastAsiaTheme="minorEastAsia"/>
              </w:rPr>
            </w:pPr>
            <w:r>
              <w:rPr>
                <w:rFonts w:hint="eastAsia" w:eastAsiaTheme="minorEastAsia"/>
              </w:rPr>
              <w:t>是</w:t>
            </w:r>
          </w:p>
        </w:tc>
        <w:tc>
          <w:tcPr>
            <w:tcW w:w="1639" w:type="pct"/>
            <w:vAlign w:val="center"/>
          </w:tcPr>
          <w:p>
            <w:pPr>
              <w:pStyle w:val="15"/>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rPr>
                <w:color w:val="C00000"/>
              </w:rPr>
            </w:pPr>
            <w:r>
              <w:rPr>
                <w:rFonts w:cs="宋体"/>
                <w:color w:val="C00000"/>
                <w:kern w:val="0"/>
                <w:lang w:bidi="ar"/>
              </w:rPr>
              <w:t>jcxmdm</w:t>
            </w:r>
          </w:p>
        </w:tc>
        <w:tc>
          <w:tcPr>
            <w:tcW w:w="1350" w:type="pct"/>
            <w:vAlign w:val="center"/>
          </w:tcPr>
          <w:p>
            <w:pPr>
              <w:pStyle w:val="15"/>
              <w:jc w:val="center"/>
              <w:rPr>
                <w:color w:val="C00000"/>
              </w:rPr>
            </w:pPr>
            <w:r>
              <w:rPr>
                <w:rFonts w:hint="eastAsia" w:cs="宋体"/>
                <w:color w:val="C00000"/>
                <w:lang w:bidi="ar"/>
              </w:rPr>
              <w:t>检查项目代码</w:t>
            </w:r>
          </w:p>
        </w:tc>
        <w:tc>
          <w:tcPr>
            <w:tcW w:w="844" w:type="pct"/>
            <w:gridSpan w:val="2"/>
            <w:vAlign w:val="center"/>
          </w:tcPr>
          <w:p>
            <w:pPr>
              <w:pStyle w:val="15"/>
              <w:jc w:val="center"/>
              <w:rPr>
                <w:rFonts w:eastAsiaTheme="minorEastAsia"/>
                <w:color w:val="C00000"/>
              </w:rPr>
            </w:pPr>
            <w:r>
              <w:rPr>
                <w:rFonts w:hint="eastAsia" w:eastAsiaTheme="minorEastAsia"/>
                <w:color w:val="C00000"/>
              </w:rPr>
              <w:t>是</w:t>
            </w:r>
          </w:p>
        </w:tc>
        <w:tc>
          <w:tcPr>
            <w:tcW w:w="1639" w:type="pct"/>
            <w:vAlign w:val="center"/>
          </w:tcPr>
          <w:p>
            <w:pPr>
              <w:pStyle w:val="15"/>
              <w:jc w:val="center"/>
              <w:rPr>
                <w:color w:val="C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rPr>
                <w:color w:val="C00000"/>
              </w:rPr>
            </w:pPr>
            <w:r>
              <w:rPr>
                <w:rFonts w:cs="宋体"/>
                <w:color w:val="C00000"/>
                <w:lang w:bidi="ar"/>
              </w:rPr>
              <w:t>jcxmmc</w:t>
            </w:r>
          </w:p>
        </w:tc>
        <w:tc>
          <w:tcPr>
            <w:tcW w:w="1350" w:type="pct"/>
            <w:vAlign w:val="center"/>
          </w:tcPr>
          <w:p>
            <w:pPr>
              <w:pStyle w:val="15"/>
              <w:jc w:val="center"/>
              <w:rPr>
                <w:color w:val="C00000"/>
              </w:rPr>
            </w:pPr>
            <w:r>
              <w:rPr>
                <w:rFonts w:hint="eastAsia" w:cs="宋体"/>
                <w:color w:val="C00000"/>
                <w:lang w:bidi="ar"/>
              </w:rPr>
              <w:t>检查项目名称</w:t>
            </w:r>
          </w:p>
        </w:tc>
        <w:tc>
          <w:tcPr>
            <w:tcW w:w="844" w:type="pct"/>
            <w:gridSpan w:val="2"/>
            <w:vAlign w:val="center"/>
          </w:tcPr>
          <w:p>
            <w:pPr>
              <w:pStyle w:val="15"/>
              <w:jc w:val="center"/>
              <w:rPr>
                <w:rFonts w:eastAsiaTheme="minorEastAsia"/>
                <w:color w:val="C00000"/>
              </w:rPr>
            </w:pPr>
            <w:r>
              <w:rPr>
                <w:rFonts w:hint="eastAsia" w:eastAsiaTheme="minorEastAsia"/>
                <w:color w:val="C00000"/>
              </w:rPr>
              <w:t>是</w:t>
            </w:r>
          </w:p>
        </w:tc>
        <w:tc>
          <w:tcPr>
            <w:tcW w:w="1639" w:type="pct"/>
            <w:vAlign w:val="center"/>
          </w:tcPr>
          <w:p>
            <w:pPr>
              <w:pStyle w:val="15"/>
              <w:jc w:val="center"/>
              <w:rPr>
                <w:color w:val="C00000"/>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1166" w:type="pct"/>
            <w:vAlign w:val="center"/>
          </w:tcPr>
          <w:p>
            <w:pPr>
              <w:pStyle w:val="15"/>
              <w:jc w:val="center"/>
            </w:pPr>
            <w:r>
              <w:rPr>
                <w:rFonts w:cs="宋体"/>
                <w:color w:val="000000"/>
                <w:lang w:bidi="ar"/>
              </w:rPr>
              <w:t>sqrq</w:t>
            </w:r>
          </w:p>
        </w:tc>
        <w:tc>
          <w:tcPr>
            <w:tcW w:w="1350" w:type="pct"/>
            <w:vAlign w:val="center"/>
          </w:tcPr>
          <w:p>
            <w:pPr>
              <w:pStyle w:val="15"/>
              <w:jc w:val="center"/>
            </w:pPr>
            <w:r>
              <w:rPr>
                <w:rFonts w:hint="eastAsia" w:cs="宋体"/>
                <w:color w:val="000000"/>
                <w:lang w:bidi="ar"/>
              </w:rPr>
              <w:t>申请日期</w:t>
            </w:r>
          </w:p>
        </w:tc>
        <w:tc>
          <w:tcPr>
            <w:tcW w:w="844" w:type="pct"/>
            <w:gridSpan w:val="2"/>
            <w:vAlign w:val="center"/>
          </w:tcPr>
          <w:p>
            <w:pPr>
              <w:pStyle w:val="15"/>
              <w:jc w:val="center"/>
              <w:rPr>
                <w:rFonts w:eastAsiaTheme="minorEastAsia"/>
              </w:rPr>
            </w:pPr>
            <w:r>
              <w:rPr>
                <w:rFonts w:hint="eastAsia" w:eastAsiaTheme="minorEastAsia"/>
              </w:rPr>
              <w:t>是</w:t>
            </w:r>
          </w:p>
        </w:tc>
        <w:tc>
          <w:tcPr>
            <w:tcW w:w="1639" w:type="pct"/>
            <w:vAlign w:val="center"/>
          </w:tcPr>
          <w:p>
            <w:pPr>
              <w:pStyle w:val="15"/>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rPr>
                <w:rFonts w:cs="宋体"/>
                <w:color w:val="000000"/>
                <w:lang w:bidi="ar"/>
              </w:rPr>
              <w:t>bgrq</w:t>
            </w:r>
          </w:p>
        </w:tc>
        <w:tc>
          <w:tcPr>
            <w:tcW w:w="1350" w:type="pct"/>
            <w:vAlign w:val="center"/>
          </w:tcPr>
          <w:p>
            <w:pPr>
              <w:pStyle w:val="15"/>
              <w:jc w:val="center"/>
            </w:pPr>
            <w:r>
              <w:rPr>
                <w:rFonts w:hint="eastAsia" w:cs="宋体"/>
                <w:color w:val="000000"/>
                <w:lang w:bidi="ar"/>
              </w:rPr>
              <w:t>报告日期</w:t>
            </w:r>
          </w:p>
        </w:tc>
        <w:tc>
          <w:tcPr>
            <w:tcW w:w="844" w:type="pct"/>
            <w:gridSpan w:val="2"/>
            <w:vAlign w:val="center"/>
          </w:tcPr>
          <w:p>
            <w:pPr>
              <w:pStyle w:val="15"/>
              <w:jc w:val="center"/>
              <w:rPr>
                <w:rFonts w:eastAsiaTheme="minorEastAsia"/>
              </w:rPr>
            </w:pPr>
            <w:r>
              <w:rPr>
                <w:rFonts w:hint="eastAsia" w:eastAsiaTheme="minorEastAsia"/>
              </w:rPr>
              <w:t>是</w:t>
            </w:r>
          </w:p>
        </w:tc>
        <w:tc>
          <w:tcPr>
            <w:tcW w:w="1639" w:type="pct"/>
            <w:vAlign w:val="center"/>
          </w:tcPr>
          <w:p>
            <w:pPr>
              <w:pStyle w:val="15"/>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rPr>
                <w:rFonts w:cs="宋体"/>
                <w:color w:val="000000"/>
                <w:lang w:bidi="ar"/>
              </w:rPr>
            </w:pPr>
            <w:r>
              <w:rPr>
                <w:rFonts w:cs="宋体"/>
                <w:color w:val="000000"/>
                <w:lang w:bidi="ar"/>
              </w:rPr>
              <w:t>pdfUrl</w:t>
            </w:r>
          </w:p>
        </w:tc>
        <w:tc>
          <w:tcPr>
            <w:tcW w:w="1350" w:type="pct"/>
            <w:vAlign w:val="center"/>
          </w:tcPr>
          <w:p>
            <w:pPr>
              <w:pStyle w:val="15"/>
              <w:jc w:val="center"/>
              <w:rPr>
                <w:rFonts w:cs="宋体"/>
                <w:color w:val="000000"/>
                <w:lang w:bidi="ar"/>
              </w:rPr>
            </w:pPr>
            <w:r>
              <w:rPr>
                <w:rFonts w:hint="eastAsia" w:cs="宋体"/>
                <w:color w:val="000000"/>
                <w:lang w:bidi="ar"/>
              </w:rPr>
              <w:t>PDF报告调阅url</w:t>
            </w:r>
          </w:p>
        </w:tc>
        <w:tc>
          <w:tcPr>
            <w:tcW w:w="844" w:type="pct"/>
            <w:gridSpan w:val="2"/>
            <w:vAlign w:val="center"/>
          </w:tcPr>
          <w:p>
            <w:pPr>
              <w:pStyle w:val="15"/>
              <w:jc w:val="center"/>
              <w:rPr>
                <w:rFonts w:eastAsiaTheme="minorEastAsia"/>
              </w:rPr>
            </w:pPr>
            <w:r>
              <w:rPr>
                <w:rFonts w:hint="eastAsia" w:eastAsiaTheme="minorEastAsia"/>
              </w:rPr>
              <w:t>是</w:t>
            </w:r>
          </w:p>
        </w:tc>
        <w:tc>
          <w:tcPr>
            <w:tcW w:w="1639" w:type="pct"/>
            <w:vAlign w:val="center"/>
          </w:tcPr>
          <w:p>
            <w:pPr>
              <w:pStyle w:val="15"/>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yxbz</w:t>
            </w:r>
          </w:p>
        </w:tc>
        <w:tc>
          <w:tcPr>
            <w:tcW w:w="1350" w:type="pct"/>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是否有影像</w:t>
            </w:r>
          </w:p>
        </w:tc>
        <w:tc>
          <w:tcPr>
            <w:tcW w:w="844" w:type="pct"/>
            <w:gridSpan w:val="2"/>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szCs w:val="21"/>
              </w:rPr>
              <w:t>是</w:t>
            </w:r>
          </w:p>
        </w:tc>
        <w:tc>
          <w:tcPr>
            <w:tcW w:w="1639" w:type="pct"/>
            <w:vAlign w:val="center"/>
          </w:tcPr>
          <w:p>
            <w:pPr>
              <w:pStyle w:val="15"/>
              <w:jc w:val="center"/>
            </w:pPr>
            <w:r>
              <w:rPr>
                <w:rFonts w:hint="eastAsia" w:cs="宋体"/>
                <w:color w:val="000000"/>
                <w:kern w:val="0"/>
                <w:lang w:bidi="ar"/>
              </w:rPr>
              <w:t>1：有；2：无；3：未定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6" w:type="pct"/>
            <w:vAlign w:val="center"/>
          </w:tcPr>
          <w:p>
            <w:pPr>
              <w:pStyle w:val="15"/>
              <w:jc w:val="center"/>
            </w:pPr>
            <w:r>
              <w:t>ypUrl</w:t>
            </w:r>
          </w:p>
        </w:tc>
        <w:tc>
          <w:tcPr>
            <w:tcW w:w="1350" w:type="pct"/>
            <w:vAlign w:val="center"/>
          </w:tcPr>
          <w:p>
            <w:pPr>
              <w:pStyle w:val="15"/>
              <w:jc w:val="center"/>
            </w:pPr>
            <w:r>
              <w:rPr>
                <w:rFonts w:hint="eastAsia"/>
              </w:rPr>
              <w:t>影像阅片url</w:t>
            </w:r>
          </w:p>
        </w:tc>
        <w:tc>
          <w:tcPr>
            <w:tcW w:w="844" w:type="pct"/>
            <w:gridSpan w:val="2"/>
            <w:vAlign w:val="center"/>
          </w:tcPr>
          <w:p>
            <w:pPr>
              <w:pStyle w:val="15"/>
              <w:jc w:val="center"/>
              <w:rPr>
                <w:rFonts w:eastAsiaTheme="minorEastAsia"/>
              </w:rPr>
            </w:pPr>
            <w:r>
              <w:rPr>
                <w:rFonts w:hint="eastAsia" w:eastAsiaTheme="minorEastAsia"/>
              </w:rPr>
              <w:t>是</w:t>
            </w:r>
          </w:p>
        </w:tc>
        <w:tc>
          <w:tcPr>
            <w:tcW w:w="1639" w:type="pct"/>
            <w:vAlign w:val="center"/>
          </w:tcPr>
          <w:p>
            <w:pPr>
              <w:pStyle w:val="15"/>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5000" w:type="pct"/>
            <w:gridSpan w:val="5"/>
            <w:shd w:val="clear" w:color="auto" w:fill="BDD6EE" w:themeFill="accent1" w:themeFillTint="66"/>
            <w:vAlign w:val="center"/>
          </w:tcPr>
          <w:p>
            <w:pPr>
              <w:pStyle w:val="15"/>
              <w:jc w:val="both"/>
            </w:pPr>
            <w:r>
              <w:rPr>
                <w:rFonts w:cs="宋体"/>
                <w:b/>
                <w:bCs/>
                <w:spacing w:val="-10"/>
              </w:rPr>
              <w:t>返</w:t>
            </w:r>
            <w:r>
              <w:rPr>
                <w:rFonts w:cs="宋体"/>
                <w:b/>
                <w:bCs/>
                <w:spacing w:val="-10"/>
                <w:shd w:val="clear" w:color="auto" w:fill="BDD6EE" w:themeFill="accent1" w:themeFillTint="66"/>
              </w:rPr>
              <w:t>回</w:t>
            </w:r>
            <w:r>
              <w:rPr>
                <w:rFonts w:hint="eastAsia" w:cs="宋体"/>
                <w:b/>
                <w:bCs/>
                <w:spacing w:val="-10"/>
                <w:shd w:val="clear" w:color="auto" w:fill="BDD6EE" w:themeFill="accent1" w:themeFillTint="66"/>
              </w:rPr>
              <w:t>JSON</w:t>
            </w:r>
            <w:r>
              <w:rPr>
                <w:rFonts w:cs="宋体"/>
                <w:b/>
                <w:bCs/>
                <w:spacing w:val="-10"/>
                <w:shd w:val="clear" w:color="auto" w:fill="BDD6EE" w:themeFill="accent1" w:themeFillTint="66"/>
              </w:rPr>
              <w:t>由院端系统实现弹窗及界面展示(右下角大小：450*500),展示</w:t>
            </w:r>
            <w:r>
              <w:rPr>
                <w:rFonts w:cs="宋体"/>
                <w:b/>
                <w:bCs/>
                <w:spacing w:val="-11"/>
                <w:shd w:val="clear" w:color="auto" w:fill="BDD6EE" w:themeFill="accent1" w:themeFillTint="66"/>
              </w:rPr>
              <w:t>样式参考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2" w:hRule="atLeast"/>
          <w:jc w:val="center"/>
        </w:trPr>
        <w:tc>
          <w:tcPr>
            <w:tcW w:w="5000" w:type="pct"/>
            <w:gridSpan w:val="5"/>
          </w:tcPr>
          <w:p>
            <w:pPr>
              <w:pStyle w:val="15"/>
              <w:jc w:val="center"/>
            </w:pPr>
            <w:r>
              <w:drawing>
                <wp:inline distT="0" distB="0" distL="114300" distR="114300">
                  <wp:extent cx="2933700" cy="3251200"/>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5"/>
                          <a:stretch>
                            <a:fillRect/>
                          </a:stretch>
                        </pic:blipFill>
                        <pic:spPr>
                          <a:xfrm>
                            <a:off x="0" y="0"/>
                            <a:ext cx="2933700" cy="3251200"/>
                          </a:xfrm>
                          <a:prstGeom prst="rect">
                            <a:avLst/>
                          </a:prstGeom>
                          <a:noFill/>
                          <a:ln>
                            <a:noFill/>
                          </a:ln>
                        </pic:spPr>
                      </pic:pic>
                    </a:graphicData>
                  </a:graphic>
                </wp:inline>
              </w:drawing>
            </w:r>
          </w:p>
        </w:tc>
      </w:tr>
    </w:tbl>
    <w:p>
      <w:pPr>
        <w:tabs>
          <w:tab w:val="left" w:pos="1033"/>
        </w:tabs>
        <w:snapToGrid w:val="0"/>
        <w:spacing w:line="360" w:lineRule="auto"/>
        <w:jc w:val="center"/>
        <w:rPr>
          <w:rFonts w:asciiTheme="majorEastAsia" w:hAnsiTheme="majorEastAsia" w:eastAsiaTheme="majorEastAsia" w:cstheme="majorEastAsia"/>
          <w:sz w:val="28"/>
          <w:szCs w:val="28"/>
        </w:rPr>
      </w:pPr>
    </w:p>
    <w:p>
      <w:pPr>
        <w:numPr>
          <w:ilvl w:val="1"/>
          <w:numId w:val="1"/>
        </w:numPr>
        <w:spacing w:before="156" w:beforeLines="50" w:after="156" w:afterLines="50"/>
        <w:jc w:val="left"/>
        <w:outlineLvl w:val="1"/>
        <w:rPr>
          <w:rFonts w:ascii="黑体" w:hAnsi="黑体" w:eastAsia="黑体" w:cs="黑体"/>
          <w:b/>
          <w:bCs/>
          <w:sz w:val="30"/>
          <w:szCs w:val="30"/>
        </w:rPr>
      </w:pPr>
      <w:bookmarkStart w:id="14" w:name="_Toc2147"/>
      <w:r>
        <w:rPr>
          <w:rFonts w:hint="eastAsia" w:ascii="黑体" w:hAnsi="黑体" w:eastAsia="黑体" w:cs="黑体"/>
          <w:b/>
          <w:bCs/>
          <w:sz w:val="30"/>
          <w:szCs w:val="30"/>
        </w:rPr>
        <w:t>保存检查检验互认结果</w:t>
      </w:r>
      <w:bookmarkEnd w:id="14"/>
    </w:p>
    <w:p>
      <w:pPr>
        <w:numPr>
          <w:ilvl w:val="2"/>
          <w:numId w:val="1"/>
        </w:numPr>
        <w:tabs>
          <w:tab w:val="left" w:pos="1033"/>
        </w:tabs>
        <w:snapToGrid w:val="0"/>
        <w:spacing w:line="360" w:lineRule="auto"/>
        <w:jc w:val="left"/>
        <w:outlineLvl w:val="2"/>
        <w:rPr>
          <w:rFonts w:ascii="黑体" w:hAnsi="黑体" w:eastAsia="黑体" w:cs="黑体"/>
          <w:b/>
          <w:bCs/>
          <w:sz w:val="28"/>
          <w:szCs w:val="28"/>
        </w:rPr>
      </w:pPr>
      <w:bookmarkStart w:id="15" w:name="_Toc7717"/>
      <w:r>
        <w:rPr>
          <w:rFonts w:hint="eastAsia" w:ascii="黑体" w:hAnsi="黑体" w:eastAsia="黑体" w:cs="黑体"/>
          <w:b/>
          <w:bCs/>
          <w:sz w:val="28"/>
          <w:szCs w:val="28"/>
        </w:rPr>
        <w:t>接口描述</w:t>
      </w:r>
      <w:bookmarkEnd w:id="15"/>
    </w:p>
    <w:p>
      <w:pPr>
        <w:tabs>
          <w:tab w:val="left" w:pos="1033"/>
        </w:tabs>
        <w:snapToGrid w:val="0"/>
        <w:spacing w:line="360" w:lineRule="auto"/>
        <w:ind w:firstLine="560" w:firstLineChars="200"/>
        <w:jc w:val="left"/>
        <w:rPr>
          <w:rFonts w:asciiTheme="majorEastAsia" w:hAnsiTheme="majorEastAsia" w:eastAsiaTheme="majorEastAsia" w:cstheme="majorEastAsia"/>
          <w:sz w:val="28"/>
          <w:szCs w:val="28"/>
          <w:lang w:val="zh-CN"/>
        </w:rPr>
      </w:pPr>
      <w:r>
        <w:rPr>
          <w:rFonts w:asciiTheme="majorEastAsia" w:hAnsiTheme="majorEastAsia" w:eastAsiaTheme="majorEastAsia" w:cstheme="majorEastAsia"/>
          <w:sz w:val="28"/>
          <w:szCs w:val="28"/>
        </w:rPr>
        <w:t>通过该接口提交认可(勾选)的检查检验结果，检查和检验各操作一次勾选是否互认，如存在不互认项目则需</w:t>
      </w:r>
      <w:r>
        <w:rPr>
          <w:rFonts w:hint="eastAsia" w:asciiTheme="majorEastAsia" w:hAnsiTheme="majorEastAsia" w:eastAsiaTheme="majorEastAsia" w:cstheme="majorEastAsia"/>
          <w:sz w:val="28"/>
          <w:szCs w:val="28"/>
        </w:rPr>
        <w:t>填写</w:t>
      </w:r>
      <w:r>
        <w:rPr>
          <w:rFonts w:asciiTheme="majorEastAsia" w:hAnsiTheme="majorEastAsia" w:eastAsiaTheme="majorEastAsia" w:cstheme="majorEastAsia"/>
          <w:sz w:val="28"/>
          <w:szCs w:val="28"/>
        </w:rPr>
        <w:t>一下不互认理由</w:t>
      </w:r>
      <w:r>
        <w:rPr>
          <w:rFonts w:hint="eastAsia" w:asciiTheme="majorEastAsia" w:hAnsiTheme="majorEastAsia" w:eastAsiaTheme="majorEastAsia" w:cstheme="majorEastAsia"/>
          <w:sz w:val="28"/>
          <w:szCs w:val="28"/>
        </w:rPr>
        <w:t>。</w:t>
      </w:r>
    </w:p>
    <w:p>
      <w:pPr>
        <w:numPr>
          <w:ilvl w:val="2"/>
          <w:numId w:val="1"/>
        </w:numPr>
        <w:tabs>
          <w:tab w:val="left" w:pos="1033"/>
        </w:tabs>
        <w:snapToGrid w:val="0"/>
        <w:spacing w:line="360" w:lineRule="auto"/>
        <w:jc w:val="left"/>
        <w:outlineLvl w:val="2"/>
        <w:rPr>
          <w:rFonts w:ascii="黑体" w:hAnsi="黑体" w:eastAsia="黑体" w:cs="黑体"/>
          <w:b/>
          <w:bCs/>
          <w:sz w:val="28"/>
          <w:szCs w:val="28"/>
        </w:rPr>
      </w:pPr>
      <w:bookmarkStart w:id="16" w:name="_Toc17407"/>
      <w:r>
        <w:rPr>
          <w:rFonts w:hint="eastAsia" w:ascii="黑体" w:hAnsi="黑体" w:eastAsia="黑体" w:cs="黑体"/>
          <w:b/>
          <w:bCs/>
          <w:sz w:val="28"/>
          <w:szCs w:val="28"/>
        </w:rPr>
        <w:t>调用接口</w:t>
      </w:r>
      <w:bookmarkEnd w:id="16"/>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4"/>
        <w:gridCol w:w="2301"/>
        <w:gridCol w:w="1439"/>
        <w:gridCol w:w="278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pct"/>
            <w:tcBorders>
              <w:top w:val="single" w:color="auto" w:sz="4" w:space="0"/>
              <w:left w:val="single" w:color="auto" w:sz="4" w:space="0"/>
              <w:bottom w:val="single" w:color="auto" w:sz="4" w:space="0"/>
              <w:right w:val="single" w:color="auto" w:sz="4" w:space="0"/>
            </w:tcBorders>
            <w:vAlign w:val="center"/>
          </w:tcPr>
          <w:p>
            <w:pPr>
              <w:pStyle w:val="15"/>
              <w:jc w:val="center"/>
              <w:rPr>
                <w:rFonts w:cs="宋体"/>
                <w:b/>
                <w:bCs/>
              </w:rPr>
            </w:pPr>
            <w:r>
              <w:rPr>
                <w:rFonts w:hint="eastAsia" w:cs="宋体"/>
                <w:b/>
                <w:bCs/>
              </w:rPr>
              <w:t>请求地址</w:t>
            </w:r>
          </w:p>
        </w:tc>
        <w:tc>
          <w:tcPr>
            <w:tcW w:w="3830" w:type="pct"/>
            <w:gridSpan w:val="3"/>
            <w:tcBorders>
              <w:top w:val="single" w:color="auto" w:sz="4" w:space="0"/>
              <w:left w:val="single" w:color="auto" w:sz="4" w:space="0"/>
              <w:bottom w:val="single" w:color="auto" w:sz="4" w:space="0"/>
              <w:right w:val="single" w:color="auto" w:sz="4" w:space="0"/>
            </w:tcBorders>
            <w:vAlign w:val="center"/>
          </w:tcPr>
          <w:p>
            <w:pPr>
              <w:pStyle w:val="15"/>
              <w:rPr>
                <w:rFonts w:cs="宋体"/>
              </w:rPr>
            </w:pPr>
            <w:r>
              <w:rPr>
                <w:rFonts w:hint="eastAsia" w:cs="宋体"/>
              </w:rPr>
              <w:t>http://ip:port</w:t>
            </w:r>
            <w:r>
              <w:rPr>
                <w:rFonts w:cs="宋体"/>
              </w:rPr>
              <w:t>/jcjy/V1.0/api/sys/submitAccept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pct"/>
            <w:tcBorders>
              <w:top w:val="single" w:color="auto" w:sz="4" w:space="0"/>
              <w:left w:val="single" w:color="auto" w:sz="4" w:space="0"/>
              <w:bottom w:val="single" w:color="auto" w:sz="4" w:space="0"/>
              <w:right w:val="single" w:color="auto" w:sz="4" w:space="0"/>
            </w:tcBorders>
            <w:vAlign w:val="center"/>
          </w:tcPr>
          <w:p>
            <w:pPr>
              <w:pStyle w:val="15"/>
              <w:jc w:val="center"/>
              <w:rPr>
                <w:rFonts w:cs="宋体"/>
                <w:b/>
                <w:bCs/>
              </w:rPr>
            </w:pPr>
            <w:r>
              <w:rPr>
                <w:rFonts w:hint="eastAsia" w:cs="宋体"/>
                <w:b/>
                <w:bCs/>
              </w:rPr>
              <w:t>请求方法</w:t>
            </w:r>
          </w:p>
        </w:tc>
        <w:tc>
          <w:tcPr>
            <w:tcW w:w="3830" w:type="pct"/>
            <w:gridSpan w:val="3"/>
            <w:tcBorders>
              <w:top w:val="single" w:color="auto" w:sz="4" w:space="0"/>
              <w:left w:val="single" w:color="auto" w:sz="4" w:space="0"/>
              <w:bottom w:val="single" w:color="auto" w:sz="4" w:space="0"/>
              <w:right w:val="single" w:color="auto" w:sz="4" w:space="0"/>
            </w:tcBorders>
            <w:vAlign w:val="center"/>
          </w:tcPr>
          <w:p>
            <w:pPr>
              <w:pStyle w:val="15"/>
              <w:rPr>
                <w:rFonts w:cs="宋体"/>
              </w:rPr>
            </w:pPr>
            <w:r>
              <w:rPr>
                <w:rFonts w:hint="eastAsia" w:cs="宋体"/>
              </w:rPr>
              <w:t>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pct"/>
            <w:tcBorders>
              <w:top w:val="single" w:color="auto" w:sz="4" w:space="0"/>
              <w:left w:val="single" w:color="auto" w:sz="4" w:space="0"/>
              <w:bottom w:val="single" w:color="auto" w:sz="4" w:space="0"/>
              <w:right w:val="single" w:color="auto" w:sz="4" w:space="0"/>
            </w:tcBorders>
            <w:vAlign w:val="center"/>
          </w:tcPr>
          <w:p>
            <w:pPr>
              <w:pStyle w:val="15"/>
              <w:jc w:val="center"/>
              <w:rPr>
                <w:rFonts w:cs="宋体"/>
                <w:b/>
                <w:bCs/>
              </w:rPr>
            </w:pPr>
            <w:r>
              <w:rPr>
                <w:rFonts w:hint="eastAsia" w:cs="宋体"/>
                <w:b/>
                <w:bCs/>
              </w:rPr>
              <w:t>请求方式</w:t>
            </w:r>
          </w:p>
        </w:tc>
        <w:tc>
          <w:tcPr>
            <w:tcW w:w="3830" w:type="pct"/>
            <w:gridSpan w:val="3"/>
            <w:tcBorders>
              <w:top w:val="single" w:color="auto" w:sz="4" w:space="0"/>
              <w:left w:val="single" w:color="auto" w:sz="4" w:space="0"/>
              <w:bottom w:val="single" w:color="auto" w:sz="4" w:space="0"/>
              <w:right w:val="single" w:color="auto" w:sz="4" w:space="0"/>
            </w:tcBorders>
            <w:vAlign w:val="center"/>
          </w:tcPr>
          <w:p>
            <w:pPr>
              <w:pStyle w:val="15"/>
              <w:rPr>
                <w:rFonts w:cs="宋体"/>
              </w:rPr>
            </w:pPr>
            <w:r>
              <w:rPr>
                <w:rFonts w:cs="宋体"/>
              </w:rPr>
              <w:t>application/x-www-form-urlencoded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4"/>
            <w:shd w:val="clear" w:color="auto" w:fill="BDD6EE" w:themeFill="accent1" w:themeFillTint="66"/>
            <w:vAlign w:val="center"/>
          </w:tcPr>
          <w:p>
            <w:pPr>
              <w:pStyle w:val="15"/>
              <w:rPr>
                <w:rFonts w:cs="宋体"/>
              </w:rPr>
            </w:pPr>
            <w:r>
              <w:rPr>
                <w:rFonts w:hint="eastAsia" w:cs="宋体"/>
                <w:b/>
                <w:bCs/>
              </w:rPr>
              <w:t>请求参数说明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pct"/>
            <w:tcBorders>
              <w:bottom w:val="single" w:color="auto" w:sz="4" w:space="0"/>
            </w:tcBorders>
            <w:shd w:val="clear" w:color="auto" w:fill="BDD6EE" w:themeFill="accent1" w:themeFillTint="66"/>
            <w:vAlign w:val="center"/>
          </w:tcPr>
          <w:p>
            <w:pPr>
              <w:pStyle w:val="15"/>
              <w:jc w:val="center"/>
              <w:rPr>
                <w:rFonts w:cs="宋体"/>
              </w:rPr>
            </w:pPr>
            <w:r>
              <w:rPr>
                <w:rFonts w:hint="eastAsia" w:cs="宋体"/>
              </w:rPr>
              <w:t>键</w:t>
            </w:r>
          </w:p>
        </w:tc>
        <w:tc>
          <w:tcPr>
            <w:tcW w:w="1350" w:type="pct"/>
            <w:tcBorders>
              <w:bottom w:val="single" w:color="auto" w:sz="4" w:space="0"/>
            </w:tcBorders>
            <w:shd w:val="clear" w:color="auto" w:fill="BDD6EE" w:themeFill="accent1" w:themeFillTint="66"/>
            <w:vAlign w:val="center"/>
          </w:tcPr>
          <w:p>
            <w:pPr>
              <w:pStyle w:val="15"/>
              <w:jc w:val="center"/>
              <w:rPr>
                <w:rFonts w:cs="宋体"/>
              </w:rPr>
            </w:pPr>
            <w:r>
              <w:rPr>
                <w:rFonts w:hint="eastAsia" w:cs="宋体"/>
              </w:rPr>
              <w:t>值</w:t>
            </w:r>
          </w:p>
        </w:tc>
        <w:tc>
          <w:tcPr>
            <w:tcW w:w="844" w:type="pct"/>
            <w:tcBorders>
              <w:bottom w:val="single" w:color="auto" w:sz="4" w:space="0"/>
            </w:tcBorders>
            <w:shd w:val="clear" w:color="auto" w:fill="BDD6EE" w:themeFill="accent1" w:themeFillTint="66"/>
            <w:vAlign w:val="center"/>
          </w:tcPr>
          <w:p>
            <w:pPr>
              <w:pStyle w:val="15"/>
              <w:jc w:val="center"/>
              <w:rPr>
                <w:rFonts w:cs="宋体"/>
              </w:rPr>
            </w:pPr>
            <w:r>
              <w:rPr>
                <w:rFonts w:hint="eastAsia" w:cs="宋体"/>
              </w:rPr>
              <w:t>是否必填</w:t>
            </w:r>
          </w:p>
        </w:tc>
        <w:tc>
          <w:tcPr>
            <w:tcW w:w="1636" w:type="pct"/>
            <w:tcBorders>
              <w:bottom w:val="single" w:color="auto" w:sz="4" w:space="0"/>
            </w:tcBorders>
            <w:shd w:val="clear" w:color="auto" w:fill="BDD6EE" w:themeFill="accent1" w:themeFillTint="66"/>
            <w:vAlign w:val="center"/>
          </w:tcPr>
          <w:p>
            <w:pPr>
              <w:pStyle w:val="15"/>
              <w:jc w:val="center"/>
              <w:rPr>
                <w:rFonts w:cs="宋体"/>
              </w:rPr>
            </w:pPr>
            <w:r>
              <w:rPr>
                <w:rFonts w:hint="eastAsia" w:cs="宋体"/>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pct"/>
            <w:shd w:val="clear" w:color="auto" w:fill="auto"/>
            <w:vAlign w:val="center"/>
          </w:tcPr>
          <w:p>
            <w:pPr>
              <w:pStyle w:val="15"/>
              <w:jc w:val="center"/>
              <w:rPr>
                <w:rFonts w:cs="宋体"/>
              </w:rPr>
            </w:pPr>
            <w:r>
              <w:t>appId</w:t>
            </w:r>
          </w:p>
        </w:tc>
        <w:tc>
          <w:tcPr>
            <w:tcW w:w="1350" w:type="pct"/>
            <w:shd w:val="clear" w:color="auto" w:fill="auto"/>
            <w:vAlign w:val="center"/>
          </w:tcPr>
          <w:p>
            <w:pPr>
              <w:pStyle w:val="15"/>
              <w:jc w:val="center"/>
              <w:rPr>
                <w:rFonts w:cs="宋体"/>
              </w:rPr>
            </w:pPr>
            <w:r>
              <w:rPr>
                <w:rFonts w:cs="宋体"/>
                <w:color w:val="000000"/>
                <w:kern w:val="0"/>
                <w:lang w:bidi="ar"/>
              </w:rPr>
              <w:t>string</w:t>
            </w:r>
          </w:p>
        </w:tc>
        <w:tc>
          <w:tcPr>
            <w:tcW w:w="844" w:type="pct"/>
            <w:shd w:val="clear" w:color="auto" w:fill="auto"/>
            <w:vAlign w:val="center"/>
          </w:tcPr>
          <w:p>
            <w:pPr>
              <w:pStyle w:val="15"/>
              <w:jc w:val="center"/>
              <w:rPr>
                <w:rFonts w:cs="宋体"/>
              </w:rPr>
            </w:pPr>
            <w:r>
              <w:rPr>
                <w:rFonts w:hint="eastAsia"/>
              </w:rPr>
              <w:t>是</w:t>
            </w:r>
          </w:p>
        </w:tc>
        <w:tc>
          <w:tcPr>
            <w:tcW w:w="1636" w:type="pct"/>
            <w:shd w:val="clear" w:color="auto" w:fill="auto"/>
            <w:vAlign w:val="center"/>
          </w:tcPr>
          <w:p>
            <w:pPr>
              <w:pStyle w:val="15"/>
              <w:rPr>
                <w:rFonts w:cs="宋体"/>
              </w:rPr>
            </w:pPr>
            <w:r>
              <w:rPr>
                <w:rFonts w:hint="eastAsia"/>
              </w:rPr>
              <w:t>授权ID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pct"/>
            <w:shd w:val="clear" w:color="auto" w:fill="auto"/>
            <w:vAlign w:val="center"/>
          </w:tcPr>
          <w:p>
            <w:pPr>
              <w:pStyle w:val="15"/>
              <w:jc w:val="center"/>
              <w:rPr>
                <w:rFonts w:cs="宋体"/>
              </w:rPr>
            </w:pPr>
            <w:r>
              <w:rPr>
                <w:rFonts w:cs="宋体"/>
                <w:color w:val="000000"/>
                <w:kern w:val="0"/>
                <w:lang w:bidi="ar"/>
              </w:rPr>
              <w:t>token</w:t>
            </w:r>
          </w:p>
        </w:tc>
        <w:tc>
          <w:tcPr>
            <w:tcW w:w="1350" w:type="pct"/>
            <w:shd w:val="clear" w:color="auto" w:fill="auto"/>
            <w:vAlign w:val="center"/>
          </w:tcPr>
          <w:p>
            <w:pPr>
              <w:pStyle w:val="15"/>
              <w:jc w:val="center"/>
              <w:rPr>
                <w:rFonts w:cs="宋体"/>
              </w:rPr>
            </w:pPr>
            <w:r>
              <w:rPr>
                <w:rFonts w:cs="宋体"/>
                <w:color w:val="000000"/>
                <w:kern w:val="0"/>
                <w:lang w:bidi="ar"/>
              </w:rPr>
              <w:t>string</w:t>
            </w:r>
          </w:p>
        </w:tc>
        <w:tc>
          <w:tcPr>
            <w:tcW w:w="844" w:type="pct"/>
            <w:shd w:val="clear" w:color="auto" w:fill="auto"/>
            <w:vAlign w:val="center"/>
          </w:tcPr>
          <w:p>
            <w:pPr>
              <w:pStyle w:val="15"/>
              <w:jc w:val="center"/>
              <w:rPr>
                <w:rFonts w:cs="宋体"/>
              </w:rPr>
            </w:pPr>
            <w:r>
              <w:rPr>
                <w:rFonts w:hint="eastAsia"/>
              </w:rPr>
              <w:t>是</w:t>
            </w:r>
          </w:p>
        </w:tc>
        <w:tc>
          <w:tcPr>
            <w:tcW w:w="1636" w:type="pct"/>
            <w:shd w:val="clear" w:color="auto" w:fill="auto"/>
            <w:vAlign w:val="center"/>
          </w:tcPr>
          <w:p>
            <w:pPr>
              <w:pStyle w:val="15"/>
              <w:rPr>
                <w:rFonts w:cs="宋体"/>
              </w:rPr>
            </w:pPr>
            <w:r>
              <w:rPr>
                <w:rFonts w:hint="eastAsia"/>
              </w:rPr>
              <w:t>鉴权令牌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pct"/>
            <w:shd w:val="clear" w:color="auto" w:fill="auto"/>
            <w:vAlign w:val="center"/>
          </w:tcPr>
          <w:p>
            <w:pPr>
              <w:pStyle w:val="15"/>
              <w:jc w:val="center"/>
              <w:rPr>
                <w:rFonts w:cs="宋体"/>
              </w:rPr>
            </w:pPr>
            <w:r>
              <w:rPr>
                <w:rFonts w:cs="宋体"/>
                <w:color w:val="000000"/>
                <w:kern w:val="0"/>
                <w:lang w:bidi="ar"/>
              </w:rPr>
              <w:t>timestamp</w:t>
            </w:r>
          </w:p>
        </w:tc>
        <w:tc>
          <w:tcPr>
            <w:tcW w:w="1350" w:type="pct"/>
            <w:shd w:val="clear" w:color="auto" w:fill="auto"/>
            <w:vAlign w:val="center"/>
          </w:tcPr>
          <w:p>
            <w:pPr>
              <w:pStyle w:val="15"/>
              <w:jc w:val="center"/>
              <w:rPr>
                <w:rFonts w:cs="宋体"/>
              </w:rPr>
            </w:pPr>
            <w:r>
              <w:rPr>
                <w:rFonts w:cs="宋体"/>
                <w:color w:val="000000"/>
                <w:kern w:val="0"/>
                <w:lang w:bidi="ar"/>
              </w:rPr>
              <w:t>long</w:t>
            </w:r>
          </w:p>
        </w:tc>
        <w:tc>
          <w:tcPr>
            <w:tcW w:w="844" w:type="pct"/>
            <w:shd w:val="clear" w:color="auto" w:fill="auto"/>
            <w:vAlign w:val="center"/>
          </w:tcPr>
          <w:p>
            <w:pPr>
              <w:pStyle w:val="15"/>
              <w:jc w:val="center"/>
              <w:rPr>
                <w:rFonts w:cs="宋体"/>
              </w:rPr>
            </w:pPr>
            <w:r>
              <w:rPr>
                <w:rFonts w:hint="eastAsia"/>
              </w:rPr>
              <w:t>是</w:t>
            </w:r>
          </w:p>
        </w:tc>
        <w:tc>
          <w:tcPr>
            <w:tcW w:w="1636" w:type="pct"/>
            <w:shd w:val="clear" w:color="auto" w:fill="auto"/>
            <w:vAlign w:val="center"/>
          </w:tcPr>
          <w:p>
            <w:pPr>
              <w:pStyle w:val="15"/>
              <w:rPr>
                <w:rFonts w:cs="宋体"/>
              </w:rPr>
            </w:pPr>
            <w:r>
              <w:rPr>
                <w:rFonts w:hint="eastAsia"/>
              </w:rPr>
              <w:t>时间戳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pct"/>
            <w:shd w:val="clear" w:color="auto" w:fill="auto"/>
            <w:vAlign w:val="center"/>
          </w:tcPr>
          <w:p>
            <w:pPr>
              <w:pStyle w:val="15"/>
              <w:jc w:val="center"/>
              <w:rPr>
                <w:rFonts w:cs="宋体"/>
                <w:color w:val="000000"/>
                <w:kern w:val="0"/>
                <w:lang w:bidi="ar"/>
              </w:rPr>
            </w:pPr>
            <w:r>
              <w:rPr>
                <w:rFonts w:cs="宋体"/>
                <w:color w:val="000000"/>
                <w:kern w:val="0"/>
                <w:lang w:bidi="ar"/>
              </w:rPr>
              <w:t>cardCode</w:t>
            </w:r>
          </w:p>
        </w:tc>
        <w:tc>
          <w:tcPr>
            <w:tcW w:w="1350" w:type="pct"/>
            <w:shd w:val="clear" w:color="auto" w:fill="auto"/>
            <w:vAlign w:val="center"/>
          </w:tcPr>
          <w:p>
            <w:pPr>
              <w:pStyle w:val="15"/>
              <w:jc w:val="center"/>
              <w:rPr>
                <w:rFonts w:cs="宋体"/>
              </w:rPr>
            </w:pPr>
            <w:r>
              <w:t>string</w:t>
            </w:r>
          </w:p>
        </w:tc>
        <w:tc>
          <w:tcPr>
            <w:tcW w:w="844" w:type="pct"/>
            <w:shd w:val="clear" w:color="auto" w:fill="auto"/>
            <w:vAlign w:val="center"/>
          </w:tcPr>
          <w:p>
            <w:pPr>
              <w:pStyle w:val="15"/>
              <w:jc w:val="center"/>
              <w:rPr>
                <w:rFonts w:cs="宋体"/>
              </w:rPr>
            </w:pPr>
            <w:r>
              <w:rPr>
                <w:rFonts w:hint="eastAsia"/>
              </w:rPr>
              <w:t>是</w:t>
            </w:r>
          </w:p>
        </w:tc>
        <w:tc>
          <w:tcPr>
            <w:tcW w:w="1636" w:type="pct"/>
            <w:shd w:val="clear" w:color="auto" w:fill="auto"/>
            <w:vAlign w:val="center"/>
          </w:tcPr>
          <w:p>
            <w:pPr>
              <w:pStyle w:val="15"/>
              <w:rPr>
                <w:rFonts w:cs="宋体"/>
                <w:color w:val="000000"/>
                <w:lang w:bidi="ar"/>
              </w:rPr>
            </w:pPr>
            <w:r>
              <w:rPr>
                <w:rFonts w:hint="eastAsia" w:cs="宋体"/>
                <w:color w:val="000000"/>
                <w:lang w:bidi="ar"/>
              </w:rPr>
              <w:t>身份证号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pct"/>
            <w:shd w:val="clear" w:color="auto" w:fill="auto"/>
            <w:vAlign w:val="center"/>
          </w:tcPr>
          <w:p>
            <w:pPr>
              <w:pStyle w:val="15"/>
              <w:jc w:val="center"/>
              <w:rPr>
                <w:rFonts w:cs="宋体"/>
                <w:color w:val="000000"/>
                <w:kern w:val="0"/>
                <w:lang w:bidi="ar"/>
              </w:rPr>
            </w:pPr>
            <w:r>
              <w:rPr>
                <w:rFonts w:cs="宋体"/>
                <w:color w:val="000000"/>
                <w:kern w:val="0"/>
                <w:lang w:bidi="ar"/>
              </w:rPr>
              <w:t>hrxx[0].type</w:t>
            </w:r>
          </w:p>
        </w:tc>
        <w:tc>
          <w:tcPr>
            <w:tcW w:w="1350" w:type="pct"/>
            <w:shd w:val="clear" w:color="auto" w:fill="auto"/>
            <w:vAlign w:val="center"/>
          </w:tcPr>
          <w:p>
            <w:pPr>
              <w:pStyle w:val="15"/>
              <w:jc w:val="center"/>
              <w:rPr>
                <w:rFonts w:cs="宋体"/>
              </w:rPr>
            </w:pPr>
            <w:r>
              <w:t>string</w:t>
            </w:r>
          </w:p>
        </w:tc>
        <w:tc>
          <w:tcPr>
            <w:tcW w:w="844" w:type="pct"/>
            <w:shd w:val="clear" w:color="auto" w:fill="auto"/>
            <w:vAlign w:val="center"/>
          </w:tcPr>
          <w:p>
            <w:pPr>
              <w:pStyle w:val="15"/>
              <w:jc w:val="center"/>
              <w:rPr>
                <w:rFonts w:hint="default" w:cs="宋体"/>
              </w:rPr>
            </w:pPr>
            <w:r>
              <w:rPr>
                <w:rFonts w:hint="default" w:cs="宋体"/>
              </w:rPr>
              <w:t>是</w:t>
            </w:r>
          </w:p>
        </w:tc>
        <w:tc>
          <w:tcPr>
            <w:tcW w:w="1636" w:type="pct"/>
            <w:shd w:val="clear" w:color="auto" w:fill="auto"/>
            <w:vAlign w:val="center"/>
          </w:tcPr>
          <w:p>
            <w:pPr>
              <w:pStyle w:val="15"/>
              <w:rPr>
                <w:rFonts w:hint="default" w:cs="宋体"/>
                <w:color w:val="000000"/>
                <w:lang w:bidi="ar"/>
              </w:rPr>
            </w:pPr>
            <w:r>
              <w:rPr>
                <w:rFonts w:hint="eastAsia" w:cs="宋体"/>
                <w:color w:val="000000"/>
                <w:lang w:bidi="ar"/>
              </w:rPr>
              <w:t>类型 1检查/2检验，</w:t>
            </w:r>
            <w:r>
              <w:rPr>
                <w:rFonts w:hint="default" w:cs="宋体"/>
                <w:color w:val="000000"/>
                <w:lang w:bidi="ar"/>
              </w:rPr>
              <w:t>传数字</w:t>
            </w:r>
          </w:p>
          <w:p>
            <w:pPr>
              <w:pStyle w:val="15"/>
              <w:rPr>
                <w:rFonts w:cs="宋体"/>
                <w:color w:val="000000"/>
                <w:lang w:bidi="ar"/>
              </w:rPr>
            </w:pPr>
            <w:r>
              <w:rPr>
                <w:rFonts w:hint="eastAsia" w:cs="宋体"/>
                <w:color w:val="000000"/>
                <w:lang w:bidi="ar"/>
              </w:rPr>
              <w:t>多条记录依次为</w:t>
            </w:r>
            <w:r>
              <w:rPr>
                <w:rFonts w:cs="宋体"/>
                <w:color w:val="000000"/>
                <w:kern w:val="0"/>
                <w:lang w:bidi="ar"/>
              </w:rPr>
              <w:t>hrxx[1]</w:t>
            </w:r>
            <w:r>
              <w:rPr>
                <w:rFonts w:hint="eastAsia" w:cs="宋体"/>
                <w:color w:val="000000"/>
                <w:kern w:val="0"/>
                <w:lang w:bidi="ar"/>
              </w:rPr>
              <w:t>，</w:t>
            </w:r>
            <w:r>
              <w:rPr>
                <w:rFonts w:cs="宋体"/>
                <w:color w:val="000000"/>
                <w:kern w:val="0"/>
                <w:lang w:bidi="ar"/>
              </w:rPr>
              <w:t>hrxx[2]…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pct"/>
            <w:shd w:val="clear" w:color="auto" w:fill="auto"/>
            <w:vAlign w:val="center"/>
          </w:tcPr>
          <w:p>
            <w:pPr>
              <w:pStyle w:val="15"/>
              <w:jc w:val="center"/>
              <w:rPr>
                <w:rFonts w:cs="宋体"/>
                <w:color w:val="000000"/>
                <w:kern w:val="0"/>
                <w:lang w:bidi="ar"/>
              </w:rPr>
            </w:pPr>
            <w:r>
              <w:rPr>
                <w:rFonts w:cs="宋体"/>
                <w:color w:val="000000"/>
                <w:kern w:val="0"/>
                <w:lang w:bidi="ar"/>
              </w:rPr>
              <w:t>hrxx[0].jlHos</w:t>
            </w:r>
          </w:p>
        </w:tc>
        <w:tc>
          <w:tcPr>
            <w:tcW w:w="1350" w:type="pct"/>
            <w:shd w:val="clear" w:color="auto" w:fill="auto"/>
            <w:vAlign w:val="center"/>
          </w:tcPr>
          <w:p>
            <w:pPr>
              <w:pStyle w:val="15"/>
              <w:jc w:val="center"/>
              <w:rPr>
                <w:rFonts w:cs="宋体"/>
              </w:rPr>
            </w:pPr>
            <w:r>
              <w:t>string</w:t>
            </w:r>
          </w:p>
        </w:tc>
        <w:tc>
          <w:tcPr>
            <w:tcW w:w="844" w:type="pct"/>
            <w:shd w:val="clear" w:color="auto" w:fill="auto"/>
            <w:vAlign w:val="center"/>
          </w:tcPr>
          <w:p>
            <w:pPr>
              <w:pStyle w:val="15"/>
              <w:jc w:val="center"/>
              <w:rPr>
                <w:rFonts w:hint="default" w:cs="宋体"/>
              </w:rPr>
            </w:pPr>
            <w:r>
              <w:rPr>
                <w:rFonts w:cs="宋体"/>
              </w:rPr>
              <w:t>是</w:t>
            </w:r>
          </w:p>
        </w:tc>
        <w:tc>
          <w:tcPr>
            <w:tcW w:w="1636" w:type="pct"/>
            <w:shd w:val="clear" w:color="auto" w:fill="auto"/>
            <w:vAlign w:val="center"/>
          </w:tcPr>
          <w:p>
            <w:pPr>
              <w:pStyle w:val="15"/>
              <w:rPr>
                <w:rFonts w:hint="default" w:cs="宋体"/>
                <w:color w:val="000000"/>
                <w:lang w:bidi="ar"/>
              </w:rPr>
            </w:pPr>
            <w:r>
              <w:rPr>
                <w:rFonts w:hint="eastAsia" w:cs="宋体"/>
                <w:color w:val="000000"/>
                <w:lang w:bidi="ar"/>
              </w:rPr>
              <w:t>记录医院代码</w:t>
            </w:r>
            <w:r>
              <w:rPr>
                <w:rFonts w:hint="default" w:cs="宋体"/>
                <w:color w:val="000000"/>
                <w:lang w:bidi="ar"/>
              </w:rPr>
              <w:t>：即产生检查或检验报告的医院编码。对应接口5.2.1返回的</w:t>
            </w:r>
            <w:r>
              <w:rPr>
                <w:rFonts w:hint="eastAsia"/>
              </w:rPr>
              <w:t>yljgdm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pct"/>
            <w:shd w:val="clear" w:color="auto" w:fill="auto"/>
            <w:vAlign w:val="center"/>
          </w:tcPr>
          <w:p>
            <w:pPr>
              <w:pStyle w:val="15"/>
              <w:jc w:val="center"/>
              <w:rPr>
                <w:rFonts w:cs="宋体"/>
                <w:color w:val="000000"/>
                <w:kern w:val="0"/>
                <w:lang w:bidi="ar"/>
              </w:rPr>
            </w:pPr>
            <w:r>
              <w:rPr>
                <w:rFonts w:cs="宋体"/>
              </w:rPr>
              <w:t>hrxx</w:t>
            </w:r>
            <w:r>
              <w:rPr>
                <w:rFonts w:cs="宋体"/>
                <w:color w:val="000000"/>
                <w:kern w:val="0"/>
                <w:lang w:bidi="ar"/>
              </w:rPr>
              <w:t>[0]</w:t>
            </w:r>
            <w:r>
              <w:rPr>
                <w:rFonts w:cs="宋体"/>
              </w:rPr>
              <w:t>.lsh</w:t>
            </w:r>
          </w:p>
        </w:tc>
        <w:tc>
          <w:tcPr>
            <w:tcW w:w="1350" w:type="pct"/>
            <w:shd w:val="clear" w:color="auto" w:fill="auto"/>
            <w:vAlign w:val="center"/>
          </w:tcPr>
          <w:p>
            <w:pPr>
              <w:pStyle w:val="15"/>
              <w:jc w:val="center"/>
              <w:rPr>
                <w:rFonts w:cs="宋体"/>
              </w:rPr>
            </w:pPr>
            <w:r>
              <w:t>string</w:t>
            </w:r>
          </w:p>
        </w:tc>
        <w:tc>
          <w:tcPr>
            <w:tcW w:w="844" w:type="pct"/>
            <w:shd w:val="clear" w:color="auto" w:fill="auto"/>
            <w:vAlign w:val="center"/>
          </w:tcPr>
          <w:p>
            <w:pPr>
              <w:pStyle w:val="15"/>
              <w:jc w:val="center"/>
              <w:rPr>
                <w:rFonts w:hint="default" w:cs="宋体"/>
              </w:rPr>
            </w:pPr>
            <w:r>
              <w:rPr>
                <w:rFonts w:cs="宋体"/>
              </w:rPr>
              <w:t>是</w:t>
            </w:r>
          </w:p>
        </w:tc>
        <w:tc>
          <w:tcPr>
            <w:tcW w:w="1636" w:type="pct"/>
            <w:shd w:val="clear" w:color="auto" w:fill="auto"/>
            <w:vAlign w:val="center"/>
          </w:tcPr>
          <w:p>
            <w:pPr>
              <w:pStyle w:val="15"/>
              <w:rPr>
                <w:rFonts w:hint="eastAsia" w:cs="宋体"/>
                <w:spacing w:val="1"/>
              </w:rPr>
            </w:pPr>
            <w:r>
              <w:rPr>
                <w:rFonts w:hint="eastAsia" w:cs="宋体"/>
                <w:spacing w:val="1"/>
              </w:rPr>
              <w:t>流水号(</w:t>
            </w:r>
          </w:p>
          <w:p>
            <w:pPr>
              <w:pStyle w:val="15"/>
              <w:rPr>
                <w:rFonts w:hint="default" w:cs="宋体"/>
                <w:spacing w:val="1"/>
              </w:rPr>
            </w:pPr>
            <w:r>
              <w:rPr>
                <w:rFonts w:hint="eastAsia" w:cs="宋体"/>
                <w:spacing w:val="1"/>
              </w:rPr>
              <w:t>检查流水号</w:t>
            </w:r>
            <w:r>
              <w:rPr>
                <w:rFonts w:hint="default" w:cs="宋体"/>
                <w:color w:val="000000"/>
                <w:lang w:bidi="ar"/>
              </w:rPr>
              <w:t>对应接口5.2.1返回的</w:t>
            </w:r>
            <w:r>
              <w:t>khrjcxm.</w:t>
            </w:r>
            <w:r>
              <w:rPr>
                <w:rFonts w:hint="eastAsia"/>
              </w:rPr>
              <w:t>jclsh</w:t>
            </w:r>
            <w:r>
              <w:rPr>
                <w:rFonts w:hint="default"/>
              </w:rPr>
              <w:t>数据</w:t>
            </w:r>
          </w:p>
          <w:p>
            <w:pPr>
              <w:pStyle w:val="15"/>
              <w:rPr>
                <w:rFonts w:hint="eastAsia" w:cs="宋体"/>
                <w:spacing w:val="1"/>
              </w:rPr>
            </w:pPr>
            <w:r>
              <w:rPr>
                <w:rFonts w:hint="eastAsia" w:cs="宋体"/>
                <w:spacing w:val="1"/>
              </w:rPr>
              <w:t>/检验明细流水号</w:t>
            </w:r>
            <w:r>
              <w:rPr>
                <w:rFonts w:hint="default" w:cs="宋体"/>
                <w:color w:val="000000"/>
                <w:lang w:bidi="ar"/>
              </w:rPr>
              <w:t>对应接口5.2.1返回的</w:t>
            </w:r>
            <w:r>
              <w:t>khrjyxm.mx.</w:t>
            </w:r>
            <w:r>
              <w:rPr>
                <w:rFonts w:hint="eastAsia"/>
              </w:rPr>
              <w:t>jymxlsh</w:t>
            </w:r>
            <w:r>
              <w:rPr>
                <w:rFonts w:hint="default"/>
              </w:rPr>
              <w:t>数</w:t>
            </w:r>
          </w:p>
          <w:p>
            <w:pPr>
              <w:pStyle w:val="15"/>
              <w:rPr>
                <w:rFonts w:cs="宋体"/>
                <w:color w:val="000000"/>
                <w:lang w:bidi="ar"/>
              </w:rPr>
            </w:pPr>
            <w:r>
              <w:rPr>
                <w:rFonts w:cs="宋体"/>
                <w:spacing w:val="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pct"/>
            <w:shd w:val="clear" w:color="auto" w:fill="auto"/>
            <w:vAlign w:val="center"/>
          </w:tcPr>
          <w:p>
            <w:pPr>
              <w:pStyle w:val="15"/>
              <w:jc w:val="center"/>
              <w:rPr>
                <w:rFonts w:cs="宋体"/>
                <w:color w:val="000000"/>
                <w:kern w:val="0"/>
                <w:lang w:bidi="ar"/>
              </w:rPr>
            </w:pPr>
            <w:r>
              <w:rPr>
                <w:rFonts w:cs="宋体"/>
                <w:spacing w:val="-1"/>
              </w:rPr>
              <w:t>hrxx</w:t>
            </w:r>
            <w:r>
              <w:rPr>
                <w:rFonts w:cs="宋体"/>
                <w:color w:val="000000"/>
                <w:kern w:val="0"/>
                <w:lang w:bidi="ar"/>
              </w:rPr>
              <w:t>[0]</w:t>
            </w:r>
            <w:r>
              <w:rPr>
                <w:rFonts w:cs="宋体"/>
                <w:spacing w:val="-1"/>
              </w:rPr>
              <w:t>.isAccept</w:t>
            </w:r>
          </w:p>
        </w:tc>
        <w:tc>
          <w:tcPr>
            <w:tcW w:w="1350" w:type="pct"/>
            <w:shd w:val="clear" w:color="auto" w:fill="auto"/>
            <w:vAlign w:val="center"/>
          </w:tcPr>
          <w:p>
            <w:pPr>
              <w:pStyle w:val="15"/>
              <w:jc w:val="center"/>
              <w:rPr>
                <w:rFonts w:cs="宋体"/>
              </w:rPr>
            </w:pPr>
            <w:r>
              <w:t>string</w:t>
            </w:r>
          </w:p>
        </w:tc>
        <w:tc>
          <w:tcPr>
            <w:tcW w:w="844" w:type="pct"/>
            <w:shd w:val="clear" w:color="auto" w:fill="auto"/>
            <w:vAlign w:val="center"/>
          </w:tcPr>
          <w:p>
            <w:pPr>
              <w:pStyle w:val="15"/>
              <w:jc w:val="center"/>
              <w:rPr>
                <w:rFonts w:hint="default" w:cs="宋体"/>
              </w:rPr>
            </w:pPr>
            <w:r>
              <w:rPr>
                <w:rFonts w:cs="宋体"/>
              </w:rPr>
              <w:t>是</w:t>
            </w:r>
          </w:p>
        </w:tc>
        <w:tc>
          <w:tcPr>
            <w:tcW w:w="1636" w:type="pct"/>
            <w:shd w:val="clear" w:color="auto" w:fill="auto"/>
            <w:vAlign w:val="center"/>
          </w:tcPr>
          <w:p>
            <w:pPr>
              <w:pStyle w:val="15"/>
              <w:rPr>
                <w:rFonts w:hint="default" w:cs="宋体"/>
                <w:color w:val="000000"/>
                <w:lang w:bidi="ar"/>
              </w:rPr>
            </w:pPr>
            <w:r>
              <w:rPr>
                <w:rFonts w:hint="eastAsia" w:cs="宋体"/>
                <w:color w:val="000000"/>
                <w:lang w:bidi="ar"/>
              </w:rPr>
              <w:t>是否采纳 1采纳/2不采纳</w:t>
            </w:r>
            <w:r>
              <w:rPr>
                <w:rFonts w:hint="default" w:cs="宋体"/>
                <w:color w:val="000000"/>
                <w:lang w:bidi="ar"/>
              </w:rPr>
              <w:t>，传数字</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pct"/>
            <w:shd w:val="clear" w:color="auto" w:fill="auto"/>
            <w:vAlign w:val="center"/>
          </w:tcPr>
          <w:p>
            <w:pPr>
              <w:pStyle w:val="15"/>
              <w:jc w:val="center"/>
              <w:rPr>
                <w:rFonts w:cs="宋体"/>
                <w:spacing w:val="-1"/>
              </w:rPr>
            </w:pPr>
            <w:r>
              <w:rPr>
                <w:rFonts w:cs="宋体"/>
                <w:spacing w:val="-1"/>
              </w:rPr>
              <w:t>hrxx</w:t>
            </w:r>
            <w:r>
              <w:rPr>
                <w:rFonts w:cs="宋体"/>
                <w:color w:val="000000"/>
                <w:kern w:val="0"/>
                <w:lang w:bidi="ar"/>
              </w:rPr>
              <w:t>[0]</w:t>
            </w:r>
            <w:r>
              <w:rPr>
                <w:rFonts w:cs="宋体"/>
                <w:spacing w:val="-1"/>
              </w:rPr>
              <w:t>.reason</w:t>
            </w:r>
          </w:p>
        </w:tc>
        <w:tc>
          <w:tcPr>
            <w:tcW w:w="1350" w:type="pct"/>
            <w:shd w:val="clear" w:color="auto" w:fill="auto"/>
            <w:vAlign w:val="center"/>
          </w:tcPr>
          <w:p>
            <w:pPr>
              <w:pStyle w:val="15"/>
              <w:jc w:val="center"/>
              <w:rPr>
                <w:rFonts w:cs="宋体"/>
                <w:color w:val="000000"/>
                <w:lang w:bidi="ar"/>
              </w:rPr>
            </w:pPr>
            <w:r>
              <w:t>string</w:t>
            </w:r>
          </w:p>
        </w:tc>
        <w:tc>
          <w:tcPr>
            <w:tcW w:w="844" w:type="pct"/>
            <w:shd w:val="clear" w:color="auto" w:fill="auto"/>
            <w:vAlign w:val="center"/>
          </w:tcPr>
          <w:p>
            <w:pPr>
              <w:pStyle w:val="15"/>
              <w:jc w:val="center"/>
              <w:rPr>
                <w:rFonts w:hint="default" w:cs="宋体"/>
              </w:rPr>
            </w:pPr>
            <w:r>
              <w:rPr>
                <w:rFonts w:cs="宋体"/>
              </w:rPr>
              <w:t>是</w:t>
            </w:r>
          </w:p>
        </w:tc>
        <w:tc>
          <w:tcPr>
            <w:tcW w:w="1636" w:type="pct"/>
            <w:shd w:val="clear" w:color="auto" w:fill="auto"/>
            <w:vAlign w:val="center"/>
          </w:tcPr>
          <w:p>
            <w:pPr>
              <w:pStyle w:val="15"/>
              <w:rPr>
                <w:rFonts w:hint="default" w:cs="宋体"/>
                <w:color w:val="000000"/>
                <w:lang w:bidi="ar"/>
              </w:rPr>
            </w:pPr>
            <w:r>
              <w:rPr>
                <w:rFonts w:hint="default" w:cs="宋体"/>
                <w:color w:val="000000"/>
                <w:lang w:bidi="ar"/>
              </w:rPr>
              <w:t>传数字</w:t>
            </w:r>
          </w:p>
          <w:p>
            <w:pPr>
              <w:pStyle w:val="15"/>
              <w:rPr>
                <w:rFonts w:cs="宋体"/>
                <w:color w:val="000000"/>
                <w:lang w:bidi="ar"/>
              </w:rPr>
            </w:pPr>
            <w:r>
              <w:rPr>
                <w:rFonts w:hint="eastAsia" w:cs="宋体"/>
                <w:color w:val="000000"/>
                <w:lang w:bidi="ar"/>
              </w:rPr>
              <w:t>不采纳理由1.因病情变化，检查检验结果与患者临床表现、疾病诊断不符，难以满足临床诊疗需求的/2.检查检验结果在疾病发展演变过程中变化较快的/3.检查检验项目对于疾病诊疗意义重大的（如手术、输血等重大医疗措施前）/4.患者处于急诊、急救等紧急状态下的/5.涉及司法、伤残及病退等鉴定的/6.其他情形确需复查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pct"/>
            <w:shd w:val="clear" w:color="auto" w:fill="auto"/>
            <w:vAlign w:val="center"/>
          </w:tcPr>
          <w:p>
            <w:pPr>
              <w:pStyle w:val="15"/>
              <w:jc w:val="center"/>
              <w:rPr>
                <w:rFonts w:cs="宋体"/>
                <w:spacing w:val="-1"/>
              </w:rPr>
            </w:pPr>
            <w:r>
              <w:rPr>
                <w:rFonts w:cs="宋体"/>
                <w:spacing w:val="-1"/>
              </w:rPr>
              <w:t>hrxx</w:t>
            </w:r>
            <w:r>
              <w:rPr>
                <w:rFonts w:cs="宋体"/>
                <w:color w:val="000000"/>
                <w:kern w:val="0"/>
                <w:lang w:bidi="ar"/>
              </w:rPr>
              <w:t>[0]</w:t>
            </w:r>
            <w:r>
              <w:rPr>
                <w:rFonts w:cs="宋体"/>
                <w:spacing w:val="-1"/>
              </w:rPr>
              <w:t>.others</w:t>
            </w:r>
            <w:r>
              <w:rPr>
                <w:rFonts w:cs="宋体"/>
                <w:spacing w:val="-1"/>
              </w:rPr>
              <w:tab/>
            </w:r>
          </w:p>
        </w:tc>
        <w:tc>
          <w:tcPr>
            <w:tcW w:w="1350" w:type="pct"/>
            <w:shd w:val="clear" w:color="auto" w:fill="auto"/>
            <w:vAlign w:val="center"/>
          </w:tcPr>
          <w:p>
            <w:pPr>
              <w:pStyle w:val="15"/>
              <w:jc w:val="center"/>
              <w:rPr>
                <w:rFonts w:cs="宋体"/>
                <w:spacing w:val="4"/>
              </w:rPr>
            </w:pPr>
            <w:r>
              <w:t>string</w:t>
            </w:r>
          </w:p>
        </w:tc>
        <w:tc>
          <w:tcPr>
            <w:tcW w:w="844" w:type="pct"/>
            <w:shd w:val="clear" w:color="auto" w:fill="auto"/>
            <w:vAlign w:val="center"/>
          </w:tcPr>
          <w:p>
            <w:pPr>
              <w:pStyle w:val="15"/>
              <w:jc w:val="center"/>
              <w:rPr>
                <w:rFonts w:cs="宋体"/>
              </w:rPr>
            </w:pPr>
            <w:r>
              <w:rPr>
                <w:rFonts w:hint="eastAsia" w:cs="宋体"/>
              </w:rPr>
              <w:t>否</w:t>
            </w:r>
          </w:p>
        </w:tc>
        <w:tc>
          <w:tcPr>
            <w:tcW w:w="1636" w:type="pct"/>
            <w:shd w:val="clear" w:color="auto" w:fill="auto"/>
            <w:vAlign w:val="center"/>
          </w:tcPr>
          <w:p>
            <w:pPr>
              <w:pStyle w:val="15"/>
              <w:rPr>
                <w:rFonts w:cs="宋体"/>
                <w:color w:val="000000"/>
                <w:lang w:bidi="ar"/>
              </w:rPr>
            </w:pPr>
            <w:r>
              <w:rPr>
                <w:rFonts w:hint="eastAsia" w:cs="宋体"/>
                <w:color w:val="000000"/>
                <w:lang w:bidi="ar"/>
              </w:rPr>
              <w:t>不采纳其他理由,仅reason为6时需传值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pct"/>
            <w:shd w:val="clear" w:color="auto" w:fill="auto"/>
            <w:vAlign w:val="center"/>
          </w:tcPr>
          <w:p>
            <w:pPr>
              <w:pStyle w:val="15"/>
              <w:jc w:val="center"/>
              <w:rPr>
                <w:rFonts w:cs="宋体"/>
                <w:spacing w:val="-1"/>
              </w:rPr>
            </w:pPr>
            <w:r>
              <w:rPr>
                <w:rFonts w:cs="宋体"/>
                <w:spacing w:val="-1"/>
              </w:rPr>
              <w:t>hrxx</w:t>
            </w:r>
            <w:r>
              <w:rPr>
                <w:rFonts w:cs="宋体"/>
                <w:color w:val="000000"/>
                <w:kern w:val="0"/>
                <w:lang w:bidi="ar"/>
              </w:rPr>
              <w:t>[0]</w:t>
            </w:r>
            <w:r>
              <w:rPr>
                <w:rFonts w:cs="宋体"/>
                <w:spacing w:val="-1"/>
              </w:rPr>
              <w:t>.hrTime</w:t>
            </w:r>
          </w:p>
        </w:tc>
        <w:tc>
          <w:tcPr>
            <w:tcW w:w="1350" w:type="pct"/>
            <w:shd w:val="clear" w:color="auto" w:fill="auto"/>
            <w:vAlign w:val="center"/>
          </w:tcPr>
          <w:p>
            <w:pPr>
              <w:pStyle w:val="15"/>
              <w:jc w:val="center"/>
              <w:rPr>
                <w:rFonts w:cs="宋体"/>
                <w:spacing w:val="4"/>
              </w:rPr>
            </w:pPr>
            <w:r>
              <w:t>string</w:t>
            </w:r>
          </w:p>
        </w:tc>
        <w:tc>
          <w:tcPr>
            <w:tcW w:w="844" w:type="pct"/>
            <w:shd w:val="clear" w:color="auto" w:fill="auto"/>
            <w:vAlign w:val="center"/>
          </w:tcPr>
          <w:p>
            <w:pPr>
              <w:pStyle w:val="15"/>
              <w:jc w:val="center"/>
              <w:rPr>
                <w:rFonts w:hint="default" w:cs="宋体"/>
              </w:rPr>
            </w:pPr>
            <w:r>
              <w:rPr>
                <w:rFonts w:cs="宋体"/>
              </w:rPr>
              <w:t>是</w:t>
            </w:r>
          </w:p>
        </w:tc>
        <w:tc>
          <w:tcPr>
            <w:tcW w:w="1636" w:type="pct"/>
            <w:shd w:val="clear" w:color="auto" w:fill="auto"/>
            <w:vAlign w:val="center"/>
          </w:tcPr>
          <w:p>
            <w:pPr>
              <w:pStyle w:val="15"/>
              <w:rPr>
                <w:rFonts w:cs="宋体"/>
                <w:color w:val="000000"/>
                <w:lang w:bidi="ar"/>
              </w:rPr>
            </w:pPr>
            <w:r>
              <w:rPr>
                <w:rFonts w:hint="eastAsia" w:cs="宋体"/>
                <w:color w:val="000000"/>
                <w:lang w:bidi="ar"/>
              </w:rPr>
              <w:t>互认时间 格式 ‘YYYY</w:t>
            </w:r>
            <w:r>
              <w:rPr>
                <w:rFonts w:cs="宋体"/>
                <w:color w:val="000000"/>
                <w:lang w:bidi="ar"/>
              </w:rPr>
              <w:t>-MM-DD hh</w:t>
            </w:r>
            <w:r>
              <w:rPr>
                <w:rFonts w:hint="eastAsia" w:cs="宋体"/>
                <w:color w:val="000000"/>
                <w:lang w:bidi="ar"/>
              </w:rPr>
              <w:t>:</w:t>
            </w:r>
            <w:r>
              <w:rPr>
                <w:rFonts w:cs="宋体"/>
                <w:color w:val="000000"/>
                <w:lang w:bidi="ar"/>
              </w:rPr>
              <w:t>mm:ss</w:t>
            </w:r>
            <w:r>
              <w:rPr>
                <w:rFonts w:hint="eastAsia" w:cs="宋体"/>
                <w:color w:val="000000"/>
                <w:lang w:bidi="ar"/>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pct"/>
            <w:shd w:val="clear" w:color="auto" w:fill="auto"/>
            <w:vAlign w:val="center"/>
          </w:tcPr>
          <w:p>
            <w:pPr>
              <w:pStyle w:val="15"/>
              <w:jc w:val="center"/>
              <w:rPr>
                <w:rFonts w:cs="宋体"/>
              </w:rPr>
            </w:pPr>
            <w:r>
              <w:rPr>
                <w:rFonts w:hint="eastAsia" w:cs="宋体"/>
              </w:rPr>
              <w:t>响应数据</w:t>
            </w:r>
          </w:p>
        </w:tc>
        <w:tc>
          <w:tcPr>
            <w:tcW w:w="3830" w:type="pct"/>
            <w:gridSpan w:val="3"/>
            <w:shd w:val="clear" w:color="auto" w:fill="auto"/>
            <w:vAlign w:val="center"/>
          </w:tcPr>
          <w:p>
            <w:pPr>
              <w:pStyle w:val="15"/>
              <w:rPr>
                <w:rFonts w:cs="宋体"/>
              </w:rPr>
            </w:pPr>
            <w:r>
              <w:rPr>
                <w:rFonts w:cs="宋体"/>
              </w:rPr>
              <w:t>{</w:t>
            </w:r>
          </w:p>
          <w:p>
            <w:pPr>
              <w:pStyle w:val="15"/>
              <w:rPr>
                <w:rFonts w:cs="宋体"/>
              </w:rPr>
            </w:pPr>
            <w:r>
              <w:rPr>
                <w:rFonts w:hint="eastAsia" w:cs="宋体"/>
              </w:rPr>
              <w:tab/>
            </w:r>
            <w:r>
              <w:rPr>
                <w:rFonts w:hint="eastAsia" w:cs="宋体"/>
              </w:rPr>
              <w:t>"code":"string //0成功/非0失败  是否成功",</w:t>
            </w:r>
          </w:p>
          <w:p>
            <w:pPr>
              <w:pStyle w:val="15"/>
              <w:rPr>
                <w:rFonts w:cs="宋体"/>
              </w:rPr>
            </w:pPr>
            <w:r>
              <w:rPr>
                <w:rFonts w:hint="eastAsia" w:cs="宋体"/>
              </w:rPr>
              <w:tab/>
            </w:r>
            <w:r>
              <w:rPr>
                <w:rFonts w:hint="eastAsia" w:cs="宋体"/>
              </w:rPr>
              <w:t>"msg":"string //提示信息",</w:t>
            </w:r>
          </w:p>
          <w:p>
            <w:pPr>
              <w:pStyle w:val="15"/>
              <w:rPr>
                <w:rFonts w:cs="宋体"/>
              </w:rPr>
            </w:pPr>
            <w:r>
              <w:rPr>
                <w:rFonts w:cs="宋体"/>
              </w:rPr>
              <w:tab/>
            </w:r>
            <w:r>
              <w:rPr>
                <w:rFonts w:cs="宋体"/>
              </w:rPr>
              <w:t>"data":{</w:t>
            </w:r>
          </w:p>
          <w:p>
            <w:pPr>
              <w:pStyle w:val="15"/>
              <w:rPr>
                <w:rFonts w:cs="宋体"/>
              </w:rPr>
            </w:pPr>
            <w:r>
              <w:rPr>
                <w:rFonts w:hint="eastAsia" w:cs="宋体"/>
              </w:rPr>
              <w:tab/>
            </w:r>
            <w:r>
              <w:rPr>
                <w:rFonts w:hint="eastAsia" w:cs="宋体"/>
              </w:rPr>
              <w:tab/>
            </w:r>
            <w:r>
              <w:rPr>
                <w:rFonts w:hint="eastAsia" w:cs="宋体"/>
              </w:rPr>
              <w:t>"result":"int //结果 1成功/0失败"</w:t>
            </w:r>
          </w:p>
          <w:p>
            <w:pPr>
              <w:pStyle w:val="15"/>
              <w:rPr>
                <w:rFonts w:cs="宋体"/>
              </w:rPr>
            </w:pPr>
            <w:r>
              <w:rPr>
                <w:rFonts w:cs="宋体"/>
              </w:rPr>
              <w:tab/>
            </w:r>
            <w:r>
              <w:rPr>
                <w:rFonts w:cs="宋体"/>
              </w:rPr>
              <w:t>}</w:t>
            </w:r>
          </w:p>
          <w:p>
            <w:pPr>
              <w:pStyle w:val="15"/>
              <w:jc w:val="both"/>
              <w:rPr>
                <w:rFonts w:cs="宋体"/>
              </w:rPr>
            </w:pPr>
            <w:r>
              <w:rPr>
                <w:rFonts w:cs="宋体"/>
              </w:rPr>
              <w:t>}</w:t>
            </w:r>
          </w:p>
        </w:tc>
      </w:tr>
    </w:tbl>
    <w:p>
      <w:pPr>
        <w:tabs>
          <w:tab w:val="left" w:pos="1033"/>
        </w:tabs>
        <w:snapToGrid w:val="0"/>
        <w:spacing w:line="360" w:lineRule="auto"/>
        <w:jc w:val="left"/>
        <w:rPr>
          <w:rFonts w:asciiTheme="majorEastAsia" w:hAnsiTheme="majorEastAsia" w:eastAsiaTheme="majorEastAsia" w:cstheme="majorEastAsia"/>
          <w:sz w:val="28"/>
          <w:szCs w:val="28"/>
        </w:rPr>
      </w:pPr>
    </w:p>
    <w:p>
      <w:pPr>
        <w:numPr>
          <w:ilvl w:val="1"/>
          <w:numId w:val="1"/>
        </w:numPr>
        <w:spacing w:before="156" w:beforeLines="50" w:after="156" w:afterLines="50"/>
        <w:jc w:val="left"/>
        <w:outlineLvl w:val="1"/>
        <w:rPr>
          <w:rFonts w:ascii="黑体" w:hAnsi="黑体" w:eastAsia="黑体" w:cs="黑体"/>
          <w:b/>
          <w:bCs/>
          <w:sz w:val="30"/>
          <w:szCs w:val="30"/>
        </w:rPr>
      </w:pPr>
      <w:bookmarkStart w:id="17" w:name="_Toc12798"/>
      <w:r>
        <w:rPr>
          <w:rFonts w:hint="eastAsia" w:ascii="黑体" w:hAnsi="黑体" w:eastAsia="黑体" w:cs="黑体"/>
          <w:b/>
          <w:bCs/>
          <w:sz w:val="30"/>
          <w:szCs w:val="30"/>
        </w:rPr>
        <w:t>检验报告结果引用</w:t>
      </w:r>
      <w:bookmarkEnd w:id="17"/>
    </w:p>
    <w:p>
      <w:pPr>
        <w:numPr>
          <w:ilvl w:val="2"/>
          <w:numId w:val="1"/>
        </w:numPr>
        <w:tabs>
          <w:tab w:val="left" w:pos="1033"/>
        </w:tabs>
        <w:snapToGrid w:val="0"/>
        <w:spacing w:line="360" w:lineRule="auto"/>
        <w:jc w:val="left"/>
        <w:outlineLvl w:val="2"/>
        <w:rPr>
          <w:rFonts w:ascii="黑体" w:hAnsi="黑体" w:eastAsia="黑体" w:cs="黑体"/>
          <w:b/>
          <w:bCs/>
          <w:sz w:val="28"/>
          <w:szCs w:val="28"/>
        </w:rPr>
      </w:pPr>
      <w:bookmarkStart w:id="18" w:name="_Toc19078"/>
      <w:r>
        <w:rPr>
          <w:rFonts w:hint="eastAsia" w:ascii="黑体" w:hAnsi="黑体" w:eastAsia="黑体" w:cs="黑体"/>
          <w:b/>
          <w:bCs/>
          <w:sz w:val="28"/>
          <w:szCs w:val="28"/>
        </w:rPr>
        <w:t>接口描述</w:t>
      </w:r>
      <w:bookmarkEnd w:id="18"/>
    </w:p>
    <w:p>
      <w:pPr>
        <w:tabs>
          <w:tab w:val="left" w:pos="1033"/>
        </w:tabs>
        <w:snapToGrid w:val="0"/>
        <w:spacing w:line="360" w:lineRule="auto"/>
        <w:ind w:firstLine="560" w:firstLineChars="200"/>
        <w:jc w:val="left"/>
        <w:rPr>
          <w:rFonts w:asciiTheme="majorEastAsia" w:hAnsiTheme="majorEastAsia" w:eastAsiaTheme="majorEastAsia" w:cstheme="majorEastAsia"/>
          <w:sz w:val="28"/>
          <w:szCs w:val="28"/>
          <w:lang w:val="zh-CN"/>
        </w:rPr>
      </w:pPr>
      <w:r>
        <w:rPr>
          <w:rFonts w:asciiTheme="majorEastAsia" w:hAnsiTheme="majorEastAsia" w:eastAsiaTheme="majorEastAsia" w:cstheme="majorEastAsia"/>
          <w:sz w:val="28"/>
          <w:szCs w:val="28"/>
        </w:rPr>
        <w:t>通过该接口可在医生书写病历时引用认可的检验项目结果(</w:t>
      </w:r>
      <w:r>
        <w:rPr>
          <w:rFonts w:hint="eastAsia" w:asciiTheme="majorEastAsia" w:hAnsiTheme="majorEastAsia" w:eastAsiaTheme="majorEastAsia" w:cstheme="majorEastAsia"/>
          <w:sz w:val="28"/>
          <w:szCs w:val="28"/>
        </w:rPr>
        <w:t>4.</w:t>
      </w:r>
      <w:r>
        <w:rPr>
          <w:rFonts w:asciiTheme="majorEastAsia" w:hAnsiTheme="majorEastAsia" w:eastAsiaTheme="majorEastAsia" w:cstheme="majorEastAsia"/>
          <w:sz w:val="28"/>
          <w:szCs w:val="28"/>
        </w:rPr>
        <w:t>3保存的认可互认项目)至病历中。并可通过返回值中的</w:t>
      </w:r>
      <w:r>
        <w:rPr>
          <w:rFonts w:hint="eastAsia" w:asciiTheme="majorEastAsia" w:hAnsiTheme="majorEastAsia" w:eastAsiaTheme="majorEastAsia" w:cstheme="majorEastAsia"/>
          <w:sz w:val="28"/>
          <w:szCs w:val="28"/>
        </w:rPr>
        <w:t>PDF_URL</w:t>
      </w:r>
      <w:r>
        <w:rPr>
          <w:rFonts w:asciiTheme="majorEastAsia" w:hAnsiTheme="majorEastAsia" w:eastAsiaTheme="majorEastAsia" w:cstheme="majorEastAsia"/>
          <w:sz w:val="28"/>
          <w:szCs w:val="28"/>
        </w:rPr>
        <w:t>地址下载检验报告原始单据pdf 到院内留存。</w:t>
      </w:r>
    </w:p>
    <w:p>
      <w:pPr>
        <w:numPr>
          <w:ilvl w:val="2"/>
          <w:numId w:val="1"/>
        </w:numPr>
        <w:tabs>
          <w:tab w:val="left" w:pos="1033"/>
        </w:tabs>
        <w:snapToGrid w:val="0"/>
        <w:spacing w:line="360" w:lineRule="auto"/>
        <w:jc w:val="left"/>
        <w:outlineLvl w:val="2"/>
        <w:rPr>
          <w:rFonts w:ascii="黑体" w:hAnsi="黑体" w:eastAsia="黑体" w:cs="黑体"/>
          <w:b/>
          <w:bCs/>
          <w:sz w:val="28"/>
          <w:szCs w:val="28"/>
        </w:rPr>
      </w:pPr>
      <w:bookmarkStart w:id="19" w:name="_Toc5585"/>
      <w:r>
        <w:rPr>
          <w:rFonts w:hint="eastAsia" w:ascii="黑体" w:hAnsi="黑体" w:eastAsia="黑体" w:cs="黑体"/>
          <w:b/>
          <w:bCs/>
          <w:sz w:val="28"/>
          <w:szCs w:val="28"/>
        </w:rPr>
        <w:t>调用接口</w:t>
      </w:r>
      <w:bookmarkEnd w:id="19"/>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0"/>
        <w:gridCol w:w="2301"/>
        <w:gridCol w:w="1439"/>
        <w:gridCol w:w="28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6" w:type="pct"/>
            <w:tcBorders>
              <w:top w:val="single" w:color="auto" w:sz="4" w:space="0"/>
              <w:left w:val="single" w:color="auto" w:sz="4" w:space="0"/>
              <w:bottom w:val="single" w:color="auto" w:sz="4" w:space="0"/>
              <w:right w:val="single" w:color="auto" w:sz="4" w:space="0"/>
            </w:tcBorders>
            <w:vAlign w:val="center"/>
          </w:tcPr>
          <w:p>
            <w:pPr>
              <w:pStyle w:val="15"/>
              <w:jc w:val="center"/>
              <w:rPr>
                <w:rFonts w:cs="宋体"/>
                <w:b/>
                <w:bCs/>
              </w:rPr>
            </w:pPr>
            <w:r>
              <w:rPr>
                <w:rFonts w:hint="eastAsia" w:cs="宋体"/>
                <w:b/>
                <w:bCs/>
              </w:rPr>
              <w:t>请求地址</w:t>
            </w:r>
          </w:p>
        </w:tc>
        <w:tc>
          <w:tcPr>
            <w:tcW w:w="3844" w:type="pct"/>
            <w:gridSpan w:val="3"/>
            <w:tcBorders>
              <w:top w:val="single" w:color="auto" w:sz="4" w:space="0"/>
              <w:left w:val="single" w:color="auto" w:sz="4" w:space="0"/>
              <w:bottom w:val="single" w:color="auto" w:sz="4" w:space="0"/>
              <w:right w:val="single" w:color="auto" w:sz="4" w:space="0"/>
            </w:tcBorders>
            <w:vAlign w:val="center"/>
          </w:tcPr>
          <w:p>
            <w:pPr>
              <w:pStyle w:val="15"/>
              <w:rPr>
                <w:rFonts w:cs="宋体"/>
              </w:rPr>
            </w:pPr>
            <w:r>
              <w:rPr>
                <w:rFonts w:hint="eastAsia" w:cs="宋体"/>
              </w:rPr>
              <w:t>http://ip:port</w:t>
            </w:r>
            <w:r>
              <w:rPr>
                <w:rFonts w:cs="宋体"/>
              </w:rPr>
              <w:t>/jcjy/V1.0/api/sys/jyInfo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6" w:type="pct"/>
            <w:tcBorders>
              <w:top w:val="single" w:color="auto" w:sz="4" w:space="0"/>
              <w:left w:val="single" w:color="auto" w:sz="4" w:space="0"/>
              <w:bottom w:val="single" w:color="auto" w:sz="4" w:space="0"/>
              <w:right w:val="single" w:color="auto" w:sz="4" w:space="0"/>
            </w:tcBorders>
            <w:vAlign w:val="center"/>
          </w:tcPr>
          <w:p>
            <w:pPr>
              <w:pStyle w:val="15"/>
              <w:jc w:val="center"/>
              <w:rPr>
                <w:rFonts w:cs="宋体"/>
                <w:b/>
                <w:bCs/>
              </w:rPr>
            </w:pPr>
            <w:r>
              <w:rPr>
                <w:rFonts w:hint="eastAsia" w:cs="宋体"/>
                <w:b/>
                <w:bCs/>
              </w:rPr>
              <w:t>请求方法</w:t>
            </w:r>
          </w:p>
        </w:tc>
        <w:tc>
          <w:tcPr>
            <w:tcW w:w="3844" w:type="pct"/>
            <w:gridSpan w:val="3"/>
            <w:tcBorders>
              <w:top w:val="single" w:color="auto" w:sz="4" w:space="0"/>
              <w:left w:val="single" w:color="auto" w:sz="4" w:space="0"/>
              <w:bottom w:val="single" w:color="auto" w:sz="4" w:space="0"/>
              <w:right w:val="single" w:color="auto" w:sz="4" w:space="0"/>
            </w:tcBorders>
            <w:vAlign w:val="center"/>
          </w:tcPr>
          <w:p>
            <w:pPr>
              <w:pStyle w:val="15"/>
              <w:rPr>
                <w:rFonts w:cs="宋体"/>
              </w:rPr>
            </w:pPr>
            <w:r>
              <w:rPr>
                <w:rFonts w:hint="eastAsia" w:cs="宋体"/>
              </w:rPr>
              <w:t>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6" w:type="pct"/>
            <w:tcBorders>
              <w:top w:val="single" w:color="auto" w:sz="4" w:space="0"/>
              <w:left w:val="single" w:color="auto" w:sz="4" w:space="0"/>
              <w:bottom w:val="single" w:color="auto" w:sz="4" w:space="0"/>
              <w:right w:val="single" w:color="auto" w:sz="4" w:space="0"/>
            </w:tcBorders>
            <w:vAlign w:val="center"/>
          </w:tcPr>
          <w:p>
            <w:pPr>
              <w:pStyle w:val="15"/>
              <w:jc w:val="center"/>
              <w:rPr>
                <w:rFonts w:cs="宋体"/>
                <w:b/>
                <w:bCs/>
              </w:rPr>
            </w:pPr>
            <w:r>
              <w:rPr>
                <w:rFonts w:hint="eastAsia" w:cs="宋体"/>
                <w:b/>
                <w:bCs/>
              </w:rPr>
              <w:t>请求方式</w:t>
            </w:r>
          </w:p>
        </w:tc>
        <w:tc>
          <w:tcPr>
            <w:tcW w:w="3844" w:type="pct"/>
            <w:gridSpan w:val="3"/>
            <w:tcBorders>
              <w:top w:val="single" w:color="auto" w:sz="4" w:space="0"/>
              <w:left w:val="single" w:color="auto" w:sz="4" w:space="0"/>
              <w:bottom w:val="single" w:color="auto" w:sz="4" w:space="0"/>
              <w:right w:val="single" w:color="auto" w:sz="4" w:space="0"/>
            </w:tcBorders>
            <w:vAlign w:val="center"/>
          </w:tcPr>
          <w:p>
            <w:pPr>
              <w:pStyle w:val="15"/>
              <w:rPr>
                <w:rFonts w:cs="宋体"/>
              </w:rPr>
            </w:pPr>
            <w:r>
              <w:rPr>
                <w:rFonts w:cs="宋体"/>
              </w:rPr>
              <w:t>application/x-www-form-urlencoded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4"/>
            <w:shd w:val="clear" w:color="auto" w:fill="BDD6EE" w:themeFill="accent1" w:themeFillTint="66"/>
            <w:vAlign w:val="center"/>
          </w:tcPr>
          <w:p>
            <w:pPr>
              <w:pStyle w:val="15"/>
              <w:rPr>
                <w:rFonts w:cs="宋体"/>
              </w:rPr>
            </w:pPr>
            <w:r>
              <w:rPr>
                <w:rFonts w:hint="eastAsia" w:cs="宋体"/>
                <w:b/>
                <w:bCs/>
              </w:rPr>
              <w:t>请求参数说明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6" w:type="pct"/>
            <w:tcBorders>
              <w:bottom w:val="single" w:color="auto" w:sz="4" w:space="0"/>
            </w:tcBorders>
            <w:shd w:val="clear" w:color="auto" w:fill="BDD6EE" w:themeFill="accent1" w:themeFillTint="66"/>
            <w:vAlign w:val="center"/>
          </w:tcPr>
          <w:p>
            <w:pPr>
              <w:pStyle w:val="15"/>
              <w:jc w:val="center"/>
              <w:rPr>
                <w:rFonts w:cs="宋体"/>
              </w:rPr>
            </w:pPr>
            <w:r>
              <w:rPr>
                <w:rFonts w:hint="eastAsia" w:cs="宋体"/>
              </w:rPr>
              <w:t>键</w:t>
            </w:r>
          </w:p>
        </w:tc>
        <w:tc>
          <w:tcPr>
            <w:tcW w:w="1350" w:type="pct"/>
            <w:tcBorders>
              <w:bottom w:val="single" w:color="auto" w:sz="4" w:space="0"/>
            </w:tcBorders>
            <w:shd w:val="clear" w:color="auto" w:fill="BDD6EE" w:themeFill="accent1" w:themeFillTint="66"/>
            <w:vAlign w:val="center"/>
          </w:tcPr>
          <w:p>
            <w:pPr>
              <w:pStyle w:val="15"/>
              <w:jc w:val="center"/>
              <w:rPr>
                <w:rFonts w:cs="宋体"/>
              </w:rPr>
            </w:pPr>
            <w:r>
              <w:rPr>
                <w:rFonts w:hint="eastAsia" w:cs="宋体"/>
              </w:rPr>
              <w:t>值</w:t>
            </w:r>
          </w:p>
        </w:tc>
        <w:tc>
          <w:tcPr>
            <w:tcW w:w="844" w:type="pct"/>
            <w:tcBorders>
              <w:bottom w:val="single" w:color="auto" w:sz="4" w:space="0"/>
            </w:tcBorders>
            <w:shd w:val="clear" w:color="auto" w:fill="BDD6EE" w:themeFill="accent1" w:themeFillTint="66"/>
            <w:vAlign w:val="center"/>
          </w:tcPr>
          <w:p>
            <w:pPr>
              <w:pStyle w:val="15"/>
              <w:jc w:val="center"/>
              <w:rPr>
                <w:rFonts w:cs="宋体"/>
              </w:rPr>
            </w:pPr>
            <w:r>
              <w:rPr>
                <w:rFonts w:hint="eastAsia" w:cs="宋体"/>
              </w:rPr>
              <w:t>是否必填</w:t>
            </w:r>
          </w:p>
        </w:tc>
        <w:tc>
          <w:tcPr>
            <w:tcW w:w="1650" w:type="pct"/>
            <w:tcBorders>
              <w:bottom w:val="single" w:color="auto" w:sz="4" w:space="0"/>
            </w:tcBorders>
            <w:shd w:val="clear" w:color="auto" w:fill="BDD6EE" w:themeFill="accent1" w:themeFillTint="66"/>
            <w:vAlign w:val="center"/>
          </w:tcPr>
          <w:p>
            <w:pPr>
              <w:pStyle w:val="15"/>
              <w:jc w:val="center"/>
              <w:rPr>
                <w:rFonts w:cs="宋体"/>
              </w:rPr>
            </w:pPr>
            <w:r>
              <w:rPr>
                <w:rFonts w:hint="eastAsia" w:cs="宋体"/>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6" w:type="pct"/>
            <w:shd w:val="clear" w:color="auto" w:fill="auto"/>
            <w:vAlign w:val="center"/>
          </w:tcPr>
          <w:p>
            <w:pPr>
              <w:pStyle w:val="15"/>
              <w:jc w:val="center"/>
              <w:rPr>
                <w:rFonts w:cs="宋体"/>
              </w:rPr>
            </w:pPr>
            <w:r>
              <w:t>appId</w:t>
            </w:r>
          </w:p>
        </w:tc>
        <w:tc>
          <w:tcPr>
            <w:tcW w:w="1350" w:type="pct"/>
            <w:shd w:val="clear" w:color="auto" w:fill="auto"/>
            <w:vAlign w:val="center"/>
          </w:tcPr>
          <w:p>
            <w:pPr>
              <w:pStyle w:val="15"/>
              <w:jc w:val="center"/>
              <w:rPr>
                <w:rFonts w:cs="宋体"/>
              </w:rPr>
            </w:pPr>
            <w:r>
              <w:rPr>
                <w:rFonts w:cs="宋体"/>
                <w:color w:val="000000"/>
                <w:kern w:val="0"/>
                <w:lang w:bidi="ar"/>
              </w:rPr>
              <w:t>string</w:t>
            </w:r>
          </w:p>
        </w:tc>
        <w:tc>
          <w:tcPr>
            <w:tcW w:w="844" w:type="pct"/>
            <w:shd w:val="clear" w:color="auto" w:fill="auto"/>
            <w:vAlign w:val="center"/>
          </w:tcPr>
          <w:p>
            <w:pPr>
              <w:pStyle w:val="15"/>
              <w:jc w:val="center"/>
              <w:rPr>
                <w:rFonts w:cs="宋体"/>
              </w:rPr>
            </w:pPr>
            <w:r>
              <w:rPr>
                <w:rFonts w:hint="eastAsia"/>
              </w:rPr>
              <w:t>是</w:t>
            </w:r>
          </w:p>
        </w:tc>
        <w:tc>
          <w:tcPr>
            <w:tcW w:w="1650" w:type="pct"/>
            <w:shd w:val="clear" w:color="auto" w:fill="auto"/>
            <w:vAlign w:val="center"/>
          </w:tcPr>
          <w:p>
            <w:pPr>
              <w:pStyle w:val="15"/>
              <w:jc w:val="center"/>
              <w:rPr>
                <w:rFonts w:cs="宋体"/>
              </w:rPr>
            </w:pPr>
            <w:r>
              <w:rPr>
                <w:rFonts w:hint="eastAsia"/>
              </w:rPr>
              <w:t>授权ID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6" w:type="pct"/>
            <w:shd w:val="clear" w:color="auto" w:fill="auto"/>
            <w:vAlign w:val="center"/>
          </w:tcPr>
          <w:p>
            <w:pPr>
              <w:pStyle w:val="15"/>
              <w:jc w:val="center"/>
              <w:rPr>
                <w:rFonts w:cs="宋体"/>
              </w:rPr>
            </w:pPr>
            <w:r>
              <w:rPr>
                <w:rFonts w:cs="宋体"/>
                <w:color w:val="000000"/>
                <w:kern w:val="0"/>
                <w:lang w:bidi="ar"/>
              </w:rPr>
              <w:t>token</w:t>
            </w:r>
          </w:p>
        </w:tc>
        <w:tc>
          <w:tcPr>
            <w:tcW w:w="1350" w:type="pct"/>
            <w:shd w:val="clear" w:color="auto" w:fill="auto"/>
            <w:vAlign w:val="center"/>
          </w:tcPr>
          <w:p>
            <w:pPr>
              <w:pStyle w:val="15"/>
              <w:jc w:val="center"/>
              <w:rPr>
                <w:rFonts w:cs="宋体"/>
              </w:rPr>
            </w:pPr>
            <w:r>
              <w:rPr>
                <w:rFonts w:cs="宋体"/>
                <w:color w:val="000000"/>
                <w:kern w:val="0"/>
                <w:lang w:bidi="ar"/>
              </w:rPr>
              <w:t>string</w:t>
            </w:r>
          </w:p>
        </w:tc>
        <w:tc>
          <w:tcPr>
            <w:tcW w:w="844" w:type="pct"/>
            <w:shd w:val="clear" w:color="auto" w:fill="auto"/>
            <w:vAlign w:val="center"/>
          </w:tcPr>
          <w:p>
            <w:pPr>
              <w:pStyle w:val="15"/>
              <w:jc w:val="center"/>
              <w:rPr>
                <w:rFonts w:cs="宋体"/>
              </w:rPr>
            </w:pPr>
            <w:r>
              <w:rPr>
                <w:rFonts w:hint="eastAsia"/>
              </w:rPr>
              <w:t>是</w:t>
            </w:r>
          </w:p>
        </w:tc>
        <w:tc>
          <w:tcPr>
            <w:tcW w:w="1650" w:type="pct"/>
            <w:shd w:val="clear" w:color="auto" w:fill="auto"/>
            <w:vAlign w:val="center"/>
          </w:tcPr>
          <w:p>
            <w:pPr>
              <w:pStyle w:val="15"/>
              <w:jc w:val="center"/>
              <w:rPr>
                <w:rFonts w:cs="宋体"/>
              </w:rPr>
            </w:pPr>
            <w:r>
              <w:rPr>
                <w:rFonts w:hint="eastAsia"/>
              </w:rPr>
              <w:t>鉴权令牌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6" w:type="pct"/>
            <w:shd w:val="clear" w:color="auto" w:fill="auto"/>
            <w:vAlign w:val="center"/>
          </w:tcPr>
          <w:p>
            <w:pPr>
              <w:pStyle w:val="15"/>
              <w:jc w:val="center"/>
              <w:rPr>
                <w:rFonts w:cs="宋体"/>
              </w:rPr>
            </w:pPr>
            <w:r>
              <w:rPr>
                <w:rFonts w:cs="宋体"/>
                <w:color w:val="000000"/>
                <w:kern w:val="0"/>
                <w:lang w:bidi="ar"/>
              </w:rPr>
              <w:t>timestamp</w:t>
            </w:r>
          </w:p>
        </w:tc>
        <w:tc>
          <w:tcPr>
            <w:tcW w:w="1350" w:type="pct"/>
            <w:shd w:val="clear" w:color="auto" w:fill="auto"/>
            <w:vAlign w:val="center"/>
          </w:tcPr>
          <w:p>
            <w:pPr>
              <w:pStyle w:val="15"/>
              <w:jc w:val="center"/>
              <w:rPr>
                <w:rFonts w:cs="宋体"/>
              </w:rPr>
            </w:pPr>
            <w:r>
              <w:rPr>
                <w:rFonts w:cs="宋体"/>
                <w:color w:val="000000"/>
                <w:kern w:val="0"/>
                <w:lang w:bidi="ar"/>
              </w:rPr>
              <w:t>long</w:t>
            </w:r>
          </w:p>
        </w:tc>
        <w:tc>
          <w:tcPr>
            <w:tcW w:w="844" w:type="pct"/>
            <w:shd w:val="clear" w:color="auto" w:fill="auto"/>
            <w:vAlign w:val="center"/>
          </w:tcPr>
          <w:p>
            <w:pPr>
              <w:pStyle w:val="15"/>
              <w:jc w:val="center"/>
              <w:rPr>
                <w:rFonts w:cs="宋体"/>
              </w:rPr>
            </w:pPr>
            <w:r>
              <w:rPr>
                <w:rFonts w:hint="eastAsia"/>
              </w:rPr>
              <w:t>是</w:t>
            </w:r>
          </w:p>
        </w:tc>
        <w:tc>
          <w:tcPr>
            <w:tcW w:w="1650" w:type="pct"/>
            <w:shd w:val="clear" w:color="auto" w:fill="auto"/>
            <w:vAlign w:val="center"/>
          </w:tcPr>
          <w:p>
            <w:pPr>
              <w:pStyle w:val="15"/>
              <w:jc w:val="center"/>
              <w:rPr>
                <w:rFonts w:cs="宋体"/>
              </w:rPr>
            </w:pPr>
            <w:r>
              <w:rPr>
                <w:rFonts w:hint="eastAsia"/>
              </w:rPr>
              <w:t>时间戳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6" w:type="pct"/>
            <w:shd w:val="clear" w:color="auto" w:fill="auto"/>
            <w:vAlign w:val="center"/>
          </w:tcPr>
          <w:p>
            <w:pPr>
              <w:pStyle w:val="15"/>
              <w:jc w:val="center"/>
              <w:rPr>
                <w:rFonts w:cs="宋体"/>
                <w:color w:val="000000"/>
                <w:kern w:val="0"/>
                <w:lang w:bidi="ar"/>
              </w:rPr>
            </w:pPr>
            <w:r>
              <w:rPr>
                <w:rFonts w:cs="宋体"/>
                <w:color w:val="000000"/>
                <w:kern w:val="0"/>
                <w:lang w:bidi="ar"/>
              </w:rPr>
              <w:t>cardCode</w:t>
            </w:r>
          </w:p>
        </w:tc>
        <w:tc>
          <w:tcPr>
            <w:tcW w:w="1350" w:type="pct"/>
            <w:shd w:val="clear" w:color="auto" w:fill="auto"/>
            <w:vAlign w:val="center"/>
          </w:tcPr>
          <w:p>
            <w:pPr>
              <w:pStyle w:val="15"/>
              <w:jc w:val="center"/>
              <w:rPr>
                <w:rFonts w:cs="宋体"/>
              </w:rPr>
            </w:pPr>
            <w:r>
              <w:t>string</w:t>
            </w:r>
          </w:p>
        </w:tc>
        <w:tc>
          <w:tcPr>
            <w:tcW w:w="844" w:type="pct"/>
            <w:shd w:val="clear" w:color="auto" w:fill="auto"/>
            <w:vAlign w:val="center"/>
          </w:tcPr>
          <w:p>
            <w:pPr>
              <w:pStyle w:val="15"/>
              <w:jc w:val="center"/>
              <w:rPr>
                <w:rFonts w:cs="宋体"/>
              </w:rPr>
            </w:pPr>
            <w:r>
              <w:rPr>
                <w:rFonts w:hint="eastAsia"/>
              </w:rPr>
              <w:t>是</w:t>
            </w:r>
          </w:p>
        </w:tc>
        <w:tc>
          <w:tcPr>
            <w:tcW w:w="1650" w:type="pct"/>
            <w:shd w:val="clear" w:color="auto" w:fill="auto"/>
            <w:vAlign w:val="center"/>
          </w:tcPr>
          <w:p>
            <w:pPr>
              <w:pStyle w:val="15"/>
              <w:jc w:val="center"/>
              <w:rPr>
                <w:rFonts w:cs="宋体"/>
              </w:rPr>
            </w:pPr>
            <w:r>
              <w:rPr>
                <w:rFonts w:hint="eastAsia" w:cs="宋体"/>
                <w:color w:val="000000"/>
                <w:lang w:bidi="ar"/>
              </w:rPr>
              <w:t>身份证号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56" w:type="pct"/>
            <w:shd w:val="clear" w:color="auto" w:fill="auto"/>
            <w:vAlign w:val="center"/>
          </w:tcPr>
          <w:p>
            <w:pPr>
              <w:pStyle w:val="15"/>
              <w:jc w:val="center"/>
              <w:rPr>
                <w:rFonts w:cs="宋体"/>
              </w:rPr>
            </w:pPr>
            <w:r>
              <w:rPr>
                <w:rFonts w:hint="eastAsia" w:cs="宋体"/>
              </w:rPr>
              <w:t>响应数据</w:t>
            </w:r>
          </w:p>
        </w:tc>
        <w:tc>
          <w:tcPr>
            <w:tcW w:w="3844" w:type="pct"/>
            <w:gridSpan w:val="3"/>
            <w:shd w:val="clear" w:color="auto" w:fill="auto"/>
            <w:vAlign w:val="center"/>
          </w:tcPr>
          <w:p>
            <w:pPr>
              <w:pStyle w:val="15"/>
              <w:rPr>
                <w:rFonts w:cs="宋体"/>
              </w:rPr>
            </w:pPr>
            <w:r>
              <w:rPr>
                <w:rFonts w:cs="宋体"/>
              </w:rPr>
              <w:t>{</w:t>
            </w:r>
          </w:p>
          <w:p>
            <w:pPr>
              <w:pStyle w:val="15"/>
              <w:rPr>
                <w:rFonts w:cs="宋体"/>
              </w:rPr>
            </w:pPr>
            <w:r>
              <w:rPr>
                <w:rFonts w:hint="eastAsia" w:cs="宋体"/>
              </w:rPr>
              <w:tab/>
            </w:r>
            <w:r>
              <w:rPr>
                <w:rFonts w:hint="eastAsia" w:cs="宋体"/>
              </w:rPr>
              <w:t>"code":"string //0成功/非0失败</w:t>
            </w:r>
            <w:r>
              <w:rPr>
                <w:rFonts w:cs="宋体"/>
              </w:rPr>
              <w:t xml:space="preserve"> </w:t>
            </w:r>
            <w:r>
              <w:rPr>
                <w:rFonts w:hint="eastAsia" w:cs="宋体"/>
              </w:rPr>
              <w:t>是否成功",</w:t>
            </w:r>
          </w:p>
          <w:p>
            <w:pPr>
              <w:pStyle w:val="15"/>
              <w:rPr>
                <w:rFonts w:cs="宋体"/>
              </w:rPr>
            </w:pPr>
            <w:r>
              <w:rPr>
                <w:rFonts w:hint="eastAsia" w:cs="宋体"/>
              </w:rPr>
              <w:tab/>
            </w:r>
            <w:r>
              <w:rPr>
                <w:rFonts w:hint="eastAsia" w:cs="宋体"/>
              </w:rPr>
              <w:t>"msg":"string //提示信息",</w:t>
            </w:r>
          </w:p>
          <w:p>
            <w:pPr>
              <w:pStyle w:val="15"/>
              <w:rPr>
                <w:rFonts w:cs="宋体"/>
              </w:rPr>
            </w:pPr>
            <w:r>
              <w:rPr>
                <w:rFonts w:cs="宋体"/>
              </w:rPr>
              <w:tab/>
            </w:r>
            <w:r>
              <w:rPr>
                <w:rFonts w:cs="宋体"/>
              </w:rPr>
              <w:t>"data":{</w:t>
            </w:r>
          </w:p>
          <w:p>
            <w:pPr>
              <w:pStyle w:val="15"/>
              <w:rPr>
                <w:rFonts w:cs="宋体"/>
              </w:rPr>
            </w:pPr>
            <w:r>
              <w:rPr>
                <w:rFonts w:cs="宋体"/>
              </w:rPr>
              <w:tab/>
            </w:r>
            <w:r>
              <w:rPr>
                <w:rFonts w:cs="宋体"/>
              </w:rPr>
              <w:tab/>
            </w:r>
            <w:r>
              <w:rPr>
                <w:rFonts w:cs="宋体"/>
              </w:rPr>
              <w:t>"khrjyjl":[{</w:t>
            </w:r>
          </w:p>
          <w:p>
            <w:pPr>
              <w:pStyle w:val="15"/>
              <w:rPr>
                <w:rFonts w:cs="宋体"/>
              </w:rPr>
            </w:pPr>
            <w:r>
              <w:rPr>
                <w:rFonts w:hint="eastAsia" w:cs="宋体"/>
              </w:rPr>
              <w:tab/>
            </w:r>
            <w:r>
              <w:rPr>
                <w:rFonts w:hint="eastAsia" w:cs="宋体"/>
              </w:rPr>
              <w:tab/>
            </w:r>
            <w:r>
              <w:rPr>
                <w:rFonts w:hint="eastAsia" w:cs="宋体"/>
              </w:rPr>
              <w:tab/>
            </w:r>
            <w:r>
              <w:rPr>
                <w:rFonts w:hint="eastAsia" w:cs="宋体"/>
              </w:rPr>
              <w:t>"yljgdm":"string //医疗机构代码",</w:t>
            </w:r>
          </w:p>
          <w:p>
            <w:pPr>
              <w:pStyle w:val="15"/>
              <w:rPr>
                <w:rFonts w:cs="宋体"/>
              </w:rPr>
            </w:pPr>
            <w:r>
              <w:rPr>
                <w:rFonts w:hint="eastAsia" w:cs="宋体"/>
              </w:rPr>
              <w:tab/>
            </w:r>
            <w:r>
              <w:rPr>
                <w:rFonts w:hint="eastAsia" w:cs="宋体"/>
              </w:rPr>
              <w:tab/>
            </w:r>
            <w:r>
              <w:rPr>
                <w:rFonts w:hint="eastAsia" w:cs="宋体"/>
              </w:rPr>
              <w:tab/>
            </w:r>
            <w:r>
              <w:rPr>
                <w:rFonts w:hint="eastAsia" w:cs="宋体"/>
              </w:rPr>
              <w:t>"yljgmc":"string //医疗机构名称",</w:t>
            </w:r>
          </w:p>
          <w:p>
            <w:pPr>
              <w:pStyle w:val="15"/>
              <w:rPr>
                <w:rFonts w:cs="宋体"/>
              </w:rPr>
            </w:pPr>
            <w:r>
              <w:rPr>
                <w:rFonts w:hint="eastAsia" w:cs="宋体"/>
              </w:rPr>
              <w:tab/>
            </w:r>
            <w:r>
              <w:rPr>
                <w:rFonts w:hint="eastAsia" w:cs="宋体"/>
              </w:rPr>
              <w:tab/>
            </w:r>
            <w:r>
              <w:rPr>
                <w:rFonts w:hint="eastAsia" w:cs="宋体"/>
              </w:rPr>
              <w:tab/>
            </w:r>
            <w:r>
              <w:rPr>
                <w:rFonts w:hint="eastAsia" w:cs="宋体"/>
              </w:rPr>
              <w:t>"jyjllsh":"string //检验流水号",</w:t>
            </w:r>
          </w:p>
          <w:p>
            <w:pPr>
              <w:pStyle w:val="15"/>
              <w:rPr>
                <w:rFonts w:cs="宋体"/>
              </w:rPr>
            </w:pPr>
            <w:r>
              <w:rPr>
                <w:rFonts w:hint="eastAsia" w:cs="宋体"/>
              </w:rPr>
              <w:tab/>
            </w:r>
            <w:r>
              <w:rPr>
                <w:rFonts w:hint="eastAsia" w:cs="宋体"/>
              </w:rPr>
              <w:tab/>
            </w:r>
            <w:r>
              <w:rPr>
                <w:rFonts w:hint="eastAsia" w:cs="宋体"/>
              </w:rPr>
              <w:tab/>
            </w:r>
            <w:r>
              <w:rPr>
                <w:rFonts w:hint="eastAsia" w:cs="宋体"/>
              </w:rPr>
              <w:t>"bgdlbbm":"string //报告单类别编码",</w:t>
            </w:r>
          </w:p>
          <w:p>
            <w:pPr>
              <w:pStyle w:val="15"/>
              <w:rPr>
                <w:rFonts w:cs="宋体"/>
              </w:rPr>
            </w:pPr>
            <w:r>
              <w:rPr>
                <w:rFonts w:hint="eastAsia" w:cs="宋体"/>
              </w:rPr>
              <w:tab/>
            </w:r>
            <w:r>
              <w:rPr>
                <w:rFonts w:hint="eastAsia" w:cs="宋体"/>
              </w:rPr>
              <w:tab/>
            </w:r>
            <w:r>
              <w:rPr>
                <w:rFonts w:hint="eastAsia" w:cs="宋体"/>
              </w:rPr>
              <w:tab/>
            </w:r>
            <w:r>
              <w:rPr>
                <w:rFonts w:hint="eastAsia" w:cs="宋体"/>
              </w:rPr>
              <w:t>"bgdlbmc":"string //检验项目名称",</w:t>
            </w:r>
          </w:p>
          <w:p>
            <w:pPr>
              <w:pStyle w:val="15"/>
              <w:rPr>
                <w:rFonts w:cs="宋体"/>
              </w:rPr>
            </w:pPr>
            <w:r>
              <w:rPr>
                <w:rFonts w:hint="eastAsia" w:cs="宋体"/>
              </w:rPr>
              <w:tab/>
            </w:r>
            <w:r>
              <w:rPr>
                <w:rFonts w:hint="eastAsia" w:cs="宋体"/>
              </w:rPr>
              <w:tab/>
            </w:r>
            <w:r>
              <w:rPr>
                <w:rFonts w:hint="eastAsia" w:cs="宋体"/>
              </w:rPr>
              <w:tab/>
            </w:r>
            <w:r>
              <w:rPr>
                <w:rFonts w:hint="eastAsia" w:cs="宋体"/>
              </w:rPr>
              <w:t>"bgrq":"string //报告日期",</w:t>
            </w:r>
          </w:p>
          <w:p>
            <w:pPr>
              <w:pStyle w:val="15"/>
              <w:rPr>
                <w:rFonts w:cs="宋体"/>
              </w:rPr>
            </w:pPr>
            <w:r>
              <w:rPr>
                <w:rFonts w:hint="eastAsia" w:cs="宋体"/>
              </w:rPr>
              <w:tab/>
            </w:r>
            <w:r>
              <w:rPr>
                <w:rFonts w:hint="eastAsia" w:cs="宋体"/>
              </w:rPr>
              <w:tab/>
            </w:r>
            <w:r>
              <w:rPr>
                <w:rFonts w:hint="eastAsia" w:cs="宋体"/>
              </w:rPr>
              <w:tab/>
            </w:r>
            <w:r>
              <w:rPr>
                <w:rFonts w:hint="eastAsia" w:cs="宋体"/>
              </w:rPr>
              <w:t>"pdfUrl":"string //PDF报告调阅url",</w:t>
            </w:r>
          </w:p>
          <w:p>
            <w:pPr>
              <w:pStyle w:val="15"/>
              <w:rPr>
                <w:rFonts w:cs="宋体"/>
              </w:rPr>
            </w:pPr>
            <w:r>
              <w:rPr>
                <w:rFonts w:hint="eastAsia" w:cs="宋体"/>
              </w:rPr>
              <w:tab/>
            </w:r>
            <w:r>
              <w:rPr>
                <w:rFonts w:hint="eastAsia" w:cs="宋体"/>
              </w:rPr>
              <w:tab/>
            </w:r>
            <w:r>
              <w:rPr>
                <w:rFonts w:hint="eastAsia" w:cs="宋体"/>
              </w:rPr>
              <w:tab/>
            </w:r>
            <w:r>
              <w:rPr>
                <w:rFonts w:hint="eastAsia" w:cs="宋体"/>
              </w:rPr>
              <w:t>"jzlsh":"string //就诊流水号",</w:t>
            </w:r>
          </w:p>
          <w:p>
            <w:pPr>
              <w:pStyle w:val="15"/>
              <w:rPr>
                <w:rFonts w:cs="宋体"/>
              </w:rPr>
            </w:pPr>
            <w:r>
              <w:rPr>
                <w:rFonts w:hint="eastAsia" w:cs="宋体"/>
              </w:rPr>
              <w:tab/>
            </w:r>
            <w:r>
              <w:rPr>
                <w:rFonts w:hint="eastAsia" w:cs="宋体"/>
              </w:rPr>
              <w:tab/>
            </w:r>
            <w:r>
              <w:rPr>
                <w:rFonts w:hint="eastAsia" w:cs="宋体"/>
              </w:rPr>
              <w:tab/>
            </w:r>
            <w:r>
              <w:rPr>
                <w:rFonts w:hint="eastAsia" w:cs="宋体"/>
              </w:rPr>
              <w:t>"sqysgh":"string //申请医生工号",</w:t>
            </w:r>
          </w:p>
          <w:p>
            <w:pPr>
              <w:pStyle w:val="15"/>
              <w:rPr>
                <w:rFonts w:cs="宋体"/>
              </w:rPr>
            </w:pPr>
            <w:r>
              <w:rPr>
                <w:rFonts w:hint="eastAsia" w:cs="宋体"/>
              </w:rPr>
              <w:tab/>
            </w:r>
            <w:r>
              <w:rPr>
                <w:rFonts w:hint="eastAsia" w:cs="宋体"/>
              </w:rPr>
              <w:tab/>
            </w:r>
            <w:r>
              <w:rPr>
                <w:rFonts w:hint="eastAsia" w:cs="宋体"/>
              </w:rPr>
              <w:tab/>
            </w:r>
            <w:r>
              <w:rPr>
                <w:rFonts w:hint="eastAsia" w:cs="宋体"/>
              </w:rPr>
              <w:t>"sqysxm":"string //申请医生姓名",</w:t>
            </w:r>
          </w:p>
          <w:p>
            <w:pPr>
              <w:pStyle w:val="15"/>
              <w:rPr>
                <w:rFonts w:cs="宋体"/>
              </w:rPr>
            </w:pPr>
            <w:r>
              <w:rPr>
                <w:rFonts w:hint="eastAsia" w:cs="宋体"/>
              </w:rPr>
              <w:tab/>
            </w:r>
            <w:r>
              <w:rPr>
                <w:rFonts w:hint="eastAsia" w:cs="宋体"/>
              </w:rPr>
              <w:tab/>
            </w:r>
            <w:r>
              <w:rPr>
                <w:rFonts w:hint="eastAsia" w:cs="宋体"/>
              </w:rPr>
              <w:tab/>
            </w:r>
            <w:r>
              <w:rPr>
                <w:rFonts w:hint="eastAsia" w:cs="宋体"/>
              </w:rPr>
              <w:t>"bgysgh":"string //报告医生工号",</w:t>
            </w:r>
          </w:p>
          <w:p>
            <w:pPr>
              <w:pStyle w:val="15"/>
              <w:rPr>
                <w:rFonts w:cs="宋体"/>
              </w:rPr>
            </w:pPr>
            <w:r>
              <w:rPr>
                <w:rFonts w:hint="eastAsia" w:cs="宋体"/>
              </w:rPr>
              <w:tab/>
            </w:r>
            <w:r>
              <w:rPr>
                <w:rFonts w:hint="eastAsia" w:cs="宋体"/>
              </w:rPr>
              <w:tab/>
            </w:r>
            <w:r>
              <w:rPr>
                <w:rFonts w:hint="eastAsia" w:cs="宋体"/>
              </w:rPr>
              <w:tab/>
            </w:r>
            <w:r>
              <w:rPr>
                <w:rFonts w:hint="eastAsia" w:cs="宋体"/>
              </w:rPr>
              <w:t>"bgysxm":"string //报告医生姓名",</w:t>
            </w:r>
          </w:p>
          <w:p>
            <w:pPr>
              <w:pStyle w:val="15"/>
              <w:rPr>
                <w:rFonts w:cs="宋体"/>
              </w:rPr>
            </w:pPr>
            <w:r>
              <w:rPr>
                <w:rFonts w:hint="eastAsia" w:cs="宋体"/>
              </w:rPr>
              <w:tab/>
            </w:r>
            <w:r>
              <w:rPr>
                <w:rFonts w:hint="eastAsia" w:cs="宋体"/>
              </w:rPr>
              <w:tab/>
            </w:r>
            <w:r>
              <w:rPr>
                <w:rFonts w:hint="eastAsia" w:cs="宋体"/>
              </w:rPr>
              <w:tab/>
            </w:r>
            <w:r>
              <w:rPr>
                <w:rFonts w:hint="eastAsia" w:cs="宋体"/>
              </w:rPr>
              <w:t>"shysgh":"string //审核医生工号",</w:t>
            </w:r>
          </w:p>
          <w:p>
            <w:pPr>
              <w:pStyle w:val="15"/>
              <w:rPr>
                <w:rFonts w:cs="宋体"/>
              </w:rPr>
            </w:pPr>
            <w:r>
              <w:rPr>
                <w:rFonts w:hint="eastAsia" w:cs="宋体"/>
              </w:rPr>
              <w:tab/>
            </w:r>
            <w:r>
              <w:rPr>
                <w:rFonts w:hint="eastAsia" w:cs="宋体"/>
              </w:rPr>
              <w:tab/>
            </w:r>
            <w:r>
              <w:rPr>
                <w:rFonts w:hint="eastAsia" w:cs="宋体"/>
              </w:rPr>
              <w:tab/>
            </w:r>
            <w:r>
              <w:rPr>
                <w:rFonts w:hint="eastAsia" w:cs="宋体"/>
              </w:rPr>
              <w:t>"shysxm":"string //审核医生姓名",</w:t>
            </w:r>
          </w:p>
          <w:p>
            <w:pPr>
              <w:pStyle w:val="15"/>
              <w:rPr>
                <w:rFonts w:cs="宋体"/>
              </w:rPr>
            </w:pPr>
            <w:r>
              <w:rPr>
                <w:rFonts w:hint="eastAsia" w:cs="宋体"/>
              </w:rPr>
              <w:tab/>
            </w:r>
            <w:r>
              <w:rPr>
                <w:rFonts w:hint="eastAsia" w:cs="宋体"/>
              </w:rPr>
              <w:tab/>
            </w:r>
            <w:r>
              <w:rPr>
                <w:rFonts w:hint="eastAsia" w:cs="宋体"/>
              </w:rPr>
              <w:tab/>
            </w:r>
            <w:r>
              <w:rPr>
                <w:rFonts w:hint="eastAsia" w:cs="宋体"/>
              </w:rPr>
              <w:t>"sqsj":"string //申请时间（精确到分)",</w:t>
            </w:r>
          </w:p>
          <w:p>
            <w:pPr>
              <w:pStyle w:val="15"/>
              <w:rPr>
                <w:rFonts w:cs="宋体"/>
              </w:rPr>
            </w:pPr>
            <w:r>
              <w:rPr>
                <w:rFonts w:hint="eastAsia" w:cs="宋体"/>
              </w:rPr>
              <w:tab/>
            </w:r>
            <w:r>
              <w:rPr>
                <w:rFonts w:hint="eastAsia" w:cs="宋体"/>
              </w:rPr>
              <w:tab/>
            </w:r>
            <w:r>
              <w:rPr>
                <w:rFonts w:hint="eastAsia" w:cs="宋体"/>
              </w:rPr>
              <w:tab/>
            </w:r>
            <w:r>
              <w:rPr>
                <w:rFonts w:hint="eastAsia" w:cs="宋体"/>
              </w:rPr>
              <w:t>"cjsj":"string //采集日期（精确到分)",</w:t>
            </w:r>
          </w:p>
          <w:p>
            <w:pPr>
              <w:pStyle w:val="15"/>
              <w:rPr>
                <w:rFonts w:cs="宋体"/>
              </w:rPr>
            </w:pPr>
            <w:r>
              <w:rPr>
                <w:rFonts w:hint="eastAsia" w:cs="宋体"/>
              </w:rPr>
              <w:tab/>
            </w:r>
            <w:r>
              <w:rPr>
                <w:rFonts w:hint="eastAsia" w:cs="宋体"/>
              </w:rPr>
              <w:tab/>
            </w:r>
            <w:r>
              <w:rPr>
                <w:rFonts w:hint="eastAsia" w:cs="宋体"/>
              </w:rPr>
              <w:tab/>
            </w:r>
            <w:r>
              <w:rPr>
                <w:rFonts w:hint="eastAsia" w:cs="宋体"/>
              </w:rPr>
              <w:t>"jyrq":"string //检验日期（精确到分)",</w:t>
            </w:r>
          </w:p>
          <w:p>
            <w:pPr>
              <w:pStyle w:val="15"/>
              <w:rPr>
                <w:rFonts w:cs="宋体"/>
              </w:rPr>
            </w:pPr>
            <w:r>
              <w:rPr>
                <w:rFonts w:hint="eastAsia" w:cs="宋体"/>
              </w:rPr>
              <w:tab/>
            </w:r>
            <w:r>
              <w:rPr>
                <w:rFonts w:hint="eastAsia" w:cs="宋体"/>
              </w:rPr>
              <w:tab/>
            </w:r>
            <w:r>
              <w:rPr>
                <w:rFonts w:hint="eastAsia" w:cs="宋体"/>
              </w:rPr>
              <w:tab/>
            </w:r>
            <w:r>
              <w:rPr>
                <w:rFonts w:hint="eastAsia" w:cs="宋体"/>
              </w:rPr>
              <w:t>"sqksbm":"string //申请科室编码",</w:t>
            </w:r>
          </w:p>
          <w:p>
            <w:pPr>
              <w:pStyle w:val="15"/>
              <w:rPr>
                <w:rFonts w:cs="宋体"/>
              </w:rPr>
            </w:pPr>
            <w:r>
              <w:rPr>
                <w:rFonts w:hint="eastAsia" w:cs="宋体"/>
              </w:rPr>
              <w:tab/>
            </w:r>
            <w:r>
              <w:rPr>
                <w:rFonts w:hint="eastAsia" w:cs="宋体"/>
              </w:rPr>
              <w:tab/>
            </w:r>
            <w:r>
              <w:rPr>
                <w:rFonts w:hint="eastAsia" w:cs="宋体"/>
              </w:rPr>
              <w:tab/>
            </w:r>
            <w:r>
              <w:rPr>
                <w:rFonts w:hint="eastAsia" w:cs="宋体"/>
              </w:rPr>
              <w:t>"sqksmc":"string //申请科室名称",</w:t>
            </w:r>
          </w:p>
          <w:p>
            <w:pPr>
              <w:pStyle w:val="15"/>
              <w:rPr>
                <w:rFonts w:cs="宋体"/>
              </w:rPr>
            </w:pPr>
            <w:r>
              <w:rPr>
                <w:rFonts w:hint="eastAsia" w:cs="宋体"/>
              </w:rPr>
              <w:tab/>
            </w:r>
            <w:r>
              <w:rPr>
                <w:rFonts w:hint="eastAsia" w:cs="宋体"/>
              </w:rPr>
              <w:tab/>
            </w:r>
            <w:r>
              <w:rPr>
                <w:rFonts w:hint="eastAsia" w:cs="宋体"/>
              </w:rPr>
              <w:tab/>
            </w:r>
            <w:r>
              <w:rPr>
                <w:rFonts w:hint="eastAsia" w:cs="宋体"/>
              </w:rPr>
              <w:t>"bgbz":"string //报告备注",</w:t>
            </w:r>
          </w:p>
          <w:p>
            <w:pPr>
              <w:pStyle w:val="15"/>
              <w:rPr>
                <w:rFonts w:cs="宋体"/>
              </w:rPr>
            </w:pPr>
            <w:r>
              <w:rPr>
                <w:rFonts w:hint="eastAsia" w:cs="宋体"/>
              </w:rPr>
              <w:tab/>
            </w:r>
            <w:r>
              <w:rPr>
                <w:rFonts w:hint="eastAsia" w:cs="宋体"/>
              </w:rPr>
              <w:tab/>
            </w:r>
            <w:r>
              <w:rPr>
                <w:rFonts w:hint="eastAsia" w:cs="宋体"/>
              </w:rPr>
              <w:tab/>
            </w:r>
            <w:r>
              <w:rPr>
                <w:rFonts w:hint="eastAsia" w:cs="宋体"/>
              </w:rPr>
              <w:t>"bbdm":"string //标本代码",</w:t>
            </w:r>
          </w:p>
          <w:p>
            <w:pPr>
              <w:pStyle w:val="15"/>
              <w:rPr>
                <w:rFonts w:cs="宋体"/>
              </w:rPr>
            </w:pPr>
            <w:r>
              <w:rPr>
                <w:rFonts w:hint="eastAsia" w:cs="宋体"/>
              </w:rPr>
              <w:tab/>
            </w:r>
            <w:r>
              <w:rPr>
                <w:rFonts w:hint="eastAsia" w:cs="宋体"/>
              </w:rPr>
              <w:tab/>
            </w:r>
            <w:r>
              <w:rPr>
                <w:rFonts w:hint="eastAsia" w:cs="宋体"/>
              </w:rPr>
              <w:tab/>
            </w:r>
            <w:r>
              <w:rPr>
                <w:rFonts w:hint="eastAsia" w:cs="宋体"/>
              </w:rPr>
              <w:t>"bbmc":"string //标本名称",</w:t>
            </w:r>
          </w:p>
          <w:p>
            <w:pPr>
              <w:pStyle w:val="15"/>
              <w:rPr>
                <w:rFonts w:cs="宋体"/>
              </w:rPr>
            </w:pPr>
            <w:r>
              <w:rPr>
                <w:rFonts w:hint="eastAsia" w:cs="宋体"/>
              </w:rPr>
              <w:tab/>
            </w:r>
            <w:r>
              <w:rPr>
                <w:rFonts w:hint="eastAsia" w:cs="宋体"/>
              </w:rPr>
              <w:tab/>
            </w:r>
            <w:r>
              <w:rPr>
                <w:rFonts w:hint="eastAsia" w:cs="宋体"/>
              </w:rPr>
              <w:tab/>
            </w:r>
            <w:r>
              <w:rPr>
                <w:rFonts w:hint="eastAsia" w:cs="宋体"/>
              </w:rPr>
              <w:t>"jllb":"string //记录类别",</w:t>
            </w:r>
          </w:p>
          <w:p>
            <w:pPr>
              <w:pStyle w:val="15"/>
              <w:rPr>
                <w:rFonts w:cs="宋体"/>
              </w:rPr>
            </w:pPr>
            <w:r>
              <w:rPr>
                <w:rFonts w:cs="宋体"/>
              </w:rPr>
              <w:tab/>
            </w:r>
            <w:r>
              <w:rPr>
                <w:rFonts w:cs="宋体"/>
              </w:rPr>
              <w:tab/>
            </w:r>
            <w:r>
              <w:rPr>
                <w:rFonts w:cs="宋体"/>
              </w:rPr>
              <w:tab/>
            </w:r>
            <w:r>
              <w:rPr>
                <w:rFonts w:cs="宋体"/>
              </w:rPr>
              <w:t>"mx":[{</w:t>
            </w:r>
          </w:p>
          <w:p>
            <w:pPr>
              <w:pStyle w:val="15"/>
              <w:rPr>
                <w:rFonts w:cs="宋体"/>
              </w:rPr>
            </w:pPr>
            <w:r>
              <w:rPr>
                <w:rFonts w:hint="eastAsia" w:cs="宋体"/>
              </w:rPr>
              <w:tab/>
            </w:r>
            <w:r>
              <w:rPr>
                <w:rFonts w:hint="eastAsia" w:cs="宋体"/>
              </w:rPr>
              <w:tab/>
            </w:r>
            <w:r>
              <w:rPr>
                <w:rFonts w:hint="eastAsia" w:cs="宋体"/>
              </w:rPr>
              <w:tab/>
            </w:r>
            <w:r>
              <w:rPr>
                <w:rFonts w:hint="eastAsia" w:cs="宋体"/>
              </w:rPr>
              <w:tab/>
            </w:r>
            <w:r>
              <w:rPr>
                <w:rFonts w:hint="eastAsia" w:cs="宋体"/>
              </w:rPr>
              <w:t>"jymxlsh":"string //检验明细流水号",</w:t>
            </w:r>
          </w:p>
          <w:p>
            <w:pPr>
              <w:pStyle w:val="15"/>
              <w:rPr>
                <w:rFonts w:cs="宋体"/>
              </w:rPr>
            </w:pPr>
            <w:r>
              <w:rPr>
                <w:rFonts w:hint="eastAsia" w:cs="宋体"/>
              </w:rPr>
              <w:tab/>
            </w:r>
            <w:r>
              <w:rPr>
                <w:rFonts w:hint="eastAsia" w:cs="宋体"/>
              </w:rPr>
              <w:tab/>
            </w:r>
            <w:r>
              <w:rPr>
                <w:rFonts w:hint="eastAsia" w:cs="宋体"/>
              </w:rPr>
              <w:tab/>
            </w:r>
            <w:r>
              <w:rPr>
                <w:rFonts w:hint="eastAsia" w:cs="宋体"/>
              </w:rPr>
              <w:tab/>
            </w:r>
            <w:r>
              <w:rPr>
                <w:rFonts w:hint="eastAsia" w:cs="宋体"/>
              </w:rPr>
              <w:t>"jyxmdm":"string //检验指标项目代码",</w:t>
            </w:r>
          </w:p>
          <w:p>
            <w:pPr>
              <w:pStyle w:val="15"/>
              <w:rPr>
                <w:rFonts w:cs="宋体"/>
              </w:rPr>
            </w:pPr>
            <w:r>
              <w:rPr>
                <w:rFonts w:hint="eastAsia" w:cs="宋体"/>
              </w:rPr>
              <w:tab/>
            </w:r>
            <w:r>
              <w:rPr>
                <w:rFonts w:hint="eastAsia" w:cs="宋体"/>
              </w:rPr>
              <w:tab/>
            </w:r>
            <w:r>
              <w:rPr>
                <w:rFonts w:hint="eastAsia" w:cs="宋体"/>
              </w:rPr>
              <w:tab/>
            </w:r>
            <w:r>
              <w:rPr>
                <w:rFonts w:hint="eastAsia" w:cs="宋体"/>
              </w:rPr>
              <w:tab/>
            </w:r>
            <w:r>
              <w:rPr>
                <w:rFonts w:hint="eastAsia" w:cs="宋体"/>
              </w:rPr>
              <w:t>"jyxmmc":"string //检验指标项目名称",</w:t>
            </w:r>
          </w:p>
          <w:p>
            <w:pPr>
              <w:pStyle w:val="15"/>
              <w:rPr>
                <w:rFonts w:cs="宋体"/>
              </w:rPr>
            </w:pPr>
            <w:r>
              <w:rPr>
                <w:rFonts w:hint="eastAsia" w:cs="宋体"/>
              </w:rPr>
              <w:tab/>
            </w:r>
            <w:r>
              <w:rPr>
                <w:rFonts w:hint="eastAsia" w:cs="宋体"/>
              </w:rPr>
              <w:tab/>
            </w:r>
            <w:r>
              <w:rPr>
                <w:rFonts w:hint="eastAsia" w:cs="宋体"/>
              </w:rPr>
              <w:tab/>
            </w:r>
            <w:r>
              <w:rPr>
                <w:rFonts w:hint="eastAsia" w:cs="宋体"/>
              </w:rPr>
              <w:tab/>
            </w:r>
            <w:r>
              <w:rPr>
                <w:rFonts w:hint="eastAsia" w:cs="宋体"/>
              </w:rPr>
              <w:t>"jyjgdm":"string //检验结果代码",</w:t>
            </w:r>
          </w:p>
          <w:p>
            <w:pPr>
              <w:pStyle w:val="15"/>
              <w:rPr>
                <w:rFonts w:cs="宋体"/>
              </w:rPr>
            </w:pPr>
            <w:r>
              <w:rPr>
                <w:rFonts w:hint="eastAsia" w:cs="宋体"/>
              </w:rPr>
              <w:tab/>
            </w:r>
            <w:r>
              <w:rPr>
                <w:rFonts w:hint="eastAsia" w:cs="宋体"/>
              </w:rPr>
              <w:tab/>
            </w:r>
            <w:r>
              <w:rPr>
                <w:rFonts w:hint="eastAsia" w:cs="宋体"/>
              </w:rPr>
              <w:tab/>
            </w:r>
            <w:r>
              <w:rPr>
                <w:rFonts w:hint="eastAsia" w:cs="宋体"/>
              </w:rPr>
              <w:tab/>
            </w:r>
            <w:r>
              <w:rPr>
                <w:rFonts w:hint="eastAsia" w:cs="宋体"/>
              </w:rPr>
              <w:t>"jyjgdx":"string //检验结果（定性）",</w:t>
            </w:r>
          </w:p>
          <w:p>
            <w:pPr>
              <w:pStyle w:val="15"/>
              <w:rPr>
                <w:rFonts w:cs="宋体"/>
              </w:rPr>
            </w:pPr>
            <w:r>
              <w:rPr>
                <w:rFonts w:hint="eastAsia" w:cs="宋体"/>
              </w:rPr>
              <w:tab/>
            </w:r>
            <w:r>
              <w:rPr>
                <w:rFonts w:hint="eastAsia" w:cs="宋体"/>
              </w:rPr>
              <w:tab/>
            </w:r>
            <w:r>
              <w:rPr>
                <w:rFonts w:hint="eastAsia" w:cs="宋体"/>
              </w:rPr>
              <w:tab/>
            </w:r>
            <w:r>
              <w:rPr>
                <w:rFonts w:hint="eastAsia" w:cs="宋体"/>
              </w:rPr>
              <w:tab/>
            </w:r>
            <w:r>
              <w:rPr>
                <w:rFonts w:hint="eastAsia" w:cs="宋体"/>
              </w:rPr>
              <w:t>"jyjgdl":"string //检验结果（定量）",</w:t>
            </w:r>
          </w:p>
          <w:p>
            <w:pPr>
              <w:pStyle w:val="15"/>
              <w:rPr>
                <w:rFonts w:cs="宋体"/>
              </w:rPr>
            </w:pPr>
            <w:r>
              <w:rPr>
                <w:rFonts w:hint="eastAsia" w:cs="宋体"/>
              </w:rPr>
              <w:tab/>
            </w:r>
            <w:r>
              <w:rPr>
                <w:rFonts w:hint="eastAsia" w:cs="宋体"/>
              </w:rPr>
              <w:tab/>
            </w:r>
            <w:r>
              <w:rPr>
                <w:rFonts w:hint="eastAsia" w:cs="宋体"/>
              </w:rPr>
              <w:tab/>
            </w:r>
            <w:r>
              <w:rPr>
                <w:rFonts w:hint="eastAsia" w:cs="宋体"/>
              </w:rPr>
              <w:tab/>
            </w:r>
            <w:r>
              <w:rPr>
                <w:rFonts w:hint="eastAsia" w:cs="宋体"/>
              </w:rPr>
              <w:t>"jyjglx":"string //检验结果类型",</w:t>
            </w:r>
          </w:p>
          <w:p>
            <w:pPr>
              <w:pStyle w:val="15"/>
              <w:rPr>
                <w:rFonts w:cs="宋体"/>
              </w:rPr>
            </w:pPr>
            <w:r>
              <w:rPr>
                <w:rFonts w:hint="eastAsia" w:cs="宋体"/>
              </w:rPr>
              <w:tab/>
            </w:r>
            <w:r>
              <w:rPr>
                <w:rFonts w:hint="eastAsia" w:cs="宋体"/>
              </w:rPr>
              <w:tab/>
            </w:r>
            <w:r>
              <w:rPr>
                <w:rFonts w:hint="eastAsia" w:cs="宋体"/>
              </w:rPr>
              <w:tab/>
            </w:r>
            <w:r>
              <w:rPr>
                <w:rFonts w:hint="eastAsia" w:cs="宋体"/>
              </w:rPr>
              <w:tab/>
            </w:r>
            <w:r>
              <w:rPr>
                <w:rFonts w:hint="eastAsia" w:cs="宋体"/>
              </w:rPr>
              <w:t>"jyjldw":"string //检验计量单位",</w:t>
            </w:r>
          </w:p>
          <w:p>
            <w:pPr>
              <w:pStyle w:val="15"/>
              <w:rPr>
                <w:rFonts w:cs="宋体"/>
              </w:rPr>
            </w:pPr>
            <w:r>
              <w:rPr>
                <w:rFonts w:hint="eastAsia" w:cs="宋体"/>
              </w:rPr>
              <w:tab/>
            </w:r>
            <w:r>
              <w:rPr>
                <w:rFonts w:hint="eastAsia" w:cs="宋体"/>
              </w:rPr>
              <w:tab/>
            </w:r>
            <w:r>
              <w:rPr>
                <w:rFonts w:hint="eastAsia" w:cs="宋体"/>
              </w:rPr>
              <w:tab/>
            </w:r>
            <w:r>
              <w:rPr>
                <w:rFonts w:hint="eastAsia" w:cs="宋体"/>
              </w:rPr>
              <w:tab/>
            </w:r>
            <w:r>
              <w:rPr>
                <w:rFonts w:hint="eastAsia" w:cs="宋体"/>
              </w:rPr>
              <w:t>"ckzfw":"string //参考值范围",</w:t>
            </w:r>
          </w:p>
          <w:p>
            <w:pPr>
              <w:pStyle w:val="15"/>
              <w:rPr>
                <w:rFonts w:cs="宋体"/>
              </w:rPr>
            </w:pPr>
            <w:r>
              <w:rPr>
                <w:rFonts w:hint="eastAsia" w:cs="宋体"/>
              </w:rPr>
              <w:tab/>
            </w:r>
            <w:r>
              <w:rPr>
                <w:rFonts w:hint="eastAsia" w:cs="宋体"/>
              </w:rPr>
              <w:tab/>
            </w:r>
            <w:r>
              <w:rPr>
                <w:rFonts w:hint="eastAsia" w:cs="宋体"/>
              </w:rPr>
              <w:tab/>
            </w:r>
            <w:r>
              <w:rPr>
                <w:rFonts w:hint="eastAsia" w:cs="宋体"/>
              </w:rPr>
              <w:tab/>
            </w:r>
            <w:r>
              <w:rPr>
                <w:rFonts w:hint="eastAsia" w:cs="宋体"/>
              </w:rPr>
              <w:t>"jylbdm":"string //检验-类别代码",</w:t>
            </w:r>
          </w:p>
          <w:p>
            <w:pPr>
              <w:pStyle w:val="15"/>
              <w:rPr>
                <w:rFonts w:cs="宋体"/>
              </w:rPr>
            </w:pPr>
            <w:r>
              <w:rPr>
                <w:rFonts w:hint="eastAsia" w:cs="宋体"/>
              </w:rPr>
              <w:tab/>
            </w:r>
            <w:r>
              <w:rPr>
                <w:rFonts w:hint="eastAsia" w:cs="宋体"/>
              </w:rPr>
              <w:tab/>
            </w:r>
            <w:r>
              <w:rPr>
                <w:rFonts w:hint="eastAsia" w:cs="宋体"/>
              </w:rPr>
              <w:tab/>
            </w:r>
            <w:r>
              <w:rPr>
                <w:rFonts w:hint="eastAsia" w:cs="宋体"/>
              </w:rPr>
              <w:tab/>
            </w:r>
            <w:r>
              <w:rPr>
                <w:rFonts w:hint="eastAsia" w:cs="宋体"/>
              </w:rPr>
              <w:t>"jybzxmdm":"string //检验-标准项目代码",</w:t>
            </w:r>
          </w:p>
          <w:p>
            <w:pPr>
              <w:pStyle w:val="15"/>
              <w:rPr>
                <w:rFonts w:cs="宋体"/>
              </w:rPr>
            </w:pPr>
            <w:r>
              <w:rPr>
                <w:rFonts w:hint="eastAsia" w:cs="宋体"/>
              </w:rPr>
              <w:tab/>
            </w:r>
            <w:r>
              <w:rPr>
                <w:rFonts w:hint="eastAsia" w:cs="宋体"/>
              </w:rPr>
              <w:tab/>
            </w:r>
            <w:r>
              <w:rPr>
                <w:rFonts w:hint="eastAsia" w:cs="宋体"/>
              </w:rPr>
              <w:tab/>
            </w:r>
            <w:r>
              <w:rPr>
                <w:rFonts w:hint="eastAsia" w:cs="宋体"/>
              </w:rPr>
              <w:tab/>
            </w:r>
            <w:r>
              <w:rPr>
                <w:rFonts w:hint="eastAsia" w:cs="宋体"/>
              </w:rPr>
              <w:t>"loinc":"string //LOINC编码",</w:t>
            </w:r>
          </w:p>
          <w:p>
            <w:pPr>
              <w:pStyle w:val="15"/>
              <w:rPr>
                <w:rFonts w:cs="宋体"/>
              </w:rPr>
            </w:pPr>
            <w:r>
              <w:rPr>
                <w:rFonts w:hint="eastAsia" w:cs="宋体"/>
              </w:rPr>
              <w:tab/>
            </w:r>
            <w:r>
              <w:rPr>
                <w:rFonts w:hint="eastAsia" w:cs="宋体"/>
              </w:rPr>
              <w:tab/>
            </w:r>
            <w:r>
              <w:rPr>
                <w:rFonts w:hint="eastAsia" w:cs="宋体"/>
              </w:rPr>
              <w:tab/>
            </w:r>
            <w:r>
              <w:rPr>
                <w:rFonts w:hint="eastAsia" w:cs="宋体"/>
              </w:rPr>
              <w:tab/>
            </w:r>
            <w:r>
              <w:rPr>
                <w:rFonts w:hint="eastAsia" w:cs="宋体"/>
              </w:rPr>
              <w:t>"sblbbm":"string //设备类别编码",</w:t>
            </w:r>
          </w:p>
          <w:p>
            <w:pPr>
              <w:pStyle w:val="15"/>
              <w:rPr>
                <w:rFonts w:cs="宋体"/>
              </w:rPr>
            </w:pPr>
            <w:r>
              <w:rPr>
                <w:rFonts w:hint="eastAsia" w:cs="宋体"/>
              </w:rPr>
              <w:tab/>
            </w:r>
            <w:r>
              <w:rPr>
                <w:rFonts w:hint="eastAsia" w:cs="宋体"/>
              </w:rPr>
              <w:tab/>
            </w:r>
            <w:r>
              <w:rPr>
                <w:rFonts w:hint="eastAsia" w:cs="宋体"/>
              </w:rPr>
              <w:tab/>
            </w:r>
            <w:r>
              <w:rPr>
                <w:rFonts w:hint="eastAsia" w:cs="宋体"/>
              </w:rPr>
              <w:tab/>
            </w:r>
            <w:r>
              <w:rPr>
                <w:rFonts w:hint="eastAsia" w:cs="宋体"/>
              </w:rPr>
              <w:t>"yqbh":"string //仪器编号",</w:t>
            </w:r>
          </w:p>
          <w:p>
            <w:pPr>
              <w:pStyle w:val="15"/>
              <w:rPr>
                <w:rFonts w:cs="宋体"/>
              </w:rPr>
            </w:pPr>
            <w:r>
              <w:rPr>
                <w:rFonts w:hint="eastAsia" w:cs="宋体"/>
              </w:rPr>
              <w:tab/>
            </w:r>
            <w:r>
              <w:rPr>
                <w:rFonts w:hint="eastAsia" w:cs="宋体"/>
              </w:rPr>
              <w:tab/>
            </w:r>
            <w:r>
              <w:rPr>
                <w:rFonts w:hint="eastAsia" w:cs="宋体"/>
              </w:rPr>
              <w:tab/>
            </w:r>
            <w:r>
              <w:rPr>
                <w:rFonts w:hint="eastAsia" w:cs="宋体"/>
              </w:rPr>
              <w:tab/>
            </w:r>
            <w:r>
              <w:rPr>
                <w:rFonts w:hint="eastAsia" w:cs="宋体"/>
              </w:rPr>
              <w:t>"yqmc":"string //仪器名称",</w:t>
            </w:r>
          </w:p>
          <w:p>
            <w:pPr>
              <w:pStyle w:val="15"/>
              <w:rPr>
                <w:rFonts w:cs="宋体"/>
              </w:rPr>
            </w:pPr>
            <w:r>
              <w:rPr>
                <w:rFonts w:hint="eastAsia" w:cs="宋体"/>
              </w:rPr>
              <w:tab/>
            </w:r>
            <w:r>
              <w:rPr>
                <w:rFonts w:hint="eastAsia" w:cs="宋体"/>
              </w:rPr>
              <w:tab/>
            </w:r>
            <w:r>
              <w:rPr>
                <w:rFonts w:hint="eastAsia" w:cs="宋体"/>
              </w:rPr>
              <w:tab/>
            </w:r>
            <w:r>
              <w:rPr>
                <w:rFonts w:hint="eastAsia" w:cs="宋体"/>
              </w:rPr>
              <w:tab/>
            </w:r>
            <w:r>
              <w:rPr>
                <w:rFonts w:hint="eastAsia" w:cs="宋体"/>
              </w:rPr>
              <w:t>"jgts":"string //结果提示 1正常/2无法识别的异常/3异常偏高/4异常偏低"</w:t>
            </w:r>
          </w:p>
          <w:p>
            <w:pPr>
              <w:pStyle w:val="15"/>
              <w:rPr>
                <w:rFonts w:cs="宋体"/>
              </w:rPr>
            </w:pPr>
            <w:r>
              <w:rPr>
                <w:rFonts w:cs="宋体"/>
              </w:rPr>
              <w:tab/>
            </w:r>
            <w:r>
              <w:rPr>
                <w:rFonts w:cs="宋体"/>
              </w:rPr>
              <w:tab/>
            </w:r>
            <w:r>
              <w:rPr>
                <w:rFonts w:cs="宋体"/>
              </w:rPr>
              <w:tab/>
            </w:r>
            <w:r>
              <w:rPr>
                <w:rFonts w:cs="宋体"/>
              </w:rPr>
              <w:t>}]</w:t>
            </w:r>
          </w:p>
          <w:p>
            <w:pPr>
              <w:pStyle w:val="15"/>
              <w:rPr>
                <w:rFonts w:cs="宋体"/>
              </w:rPr>
            </w:pPr>
            <w:r>
              <w:rPr>
                <w:rFonts w:cs="宋体"/>
              </w:rPr>
              <w:tab/>
            </w:r>
            <w:r>
              <w:rPr>
                <w:rFonts w:cs="宋体"/>
              </w:rPr>
              <w:tab/>
            </w:r>
            <w:r>
              <w:rPr>
                <w:rFonts w:cs="宋体"/>
              </w:rPr>
              <w:t>}]</w:t>
            </w:r>
          </w:p>
          <w:p>
            <w:pPr>
              <w:pStyle w:val="15"/>
              <w:rPr>
                <w:rFonts w:cs="宋体"/>
              </w:rPr>
            </w:pPr>
            <w:r>
              <w:rPr>
                <w:rFonts w:cs="宋体"/>
              </w:rPr>
              <w:tab/>
            </w:r>
            <w:r>
              <w:rPr>
                <w:rFonts w:cs="宋体"/>
              </w:rPr>
              <w:t>}</w:t>
            </w:r>
          </w:p>
          <w:p>
            <w:pPr>
              <w:pStyle w:val="15"/>
              <w:rPr>
                <w:rFonts w:cs="宋体"/>
              </w:rPr>
            </w:pPr>
            <w:r>
              <w:rPr>
                <w:rFonts w:cs="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4"/>
            <w:shd w:val="clear" w:color="auto" w:fill="BDD6EE" w:themeFill="accent1" w:themeFillTint="66"/>
            <w:vAlign w:val="center"/>
          </w:tcPr>
          <w:p>
            <w:pPr>
              <w:pStyle w:val="15"/>
              <w:rPr>
                <w:rFonts w:cs="宋体"/>
              </w:rPr>
            </w:pPr>
            <w:r>
              <w:rPr>
                <w:rFonts w:hint="eastAsia" w:cs="宋体"/>
                <w:b/>
                <w:bCs/>
              </w:rPr>
              <w:t>data参数说明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shd w:val="clear" w:color="auto" w:fill="BDD6EE" w:themeFill="accent1" w:themeFillTint="66"/>
            <w:vAlign w:val="center"/>
          </w:tcPr>
          <w:p>
            <w:pPr>
              <w:pStyle w:val="15"/>
              <w:jc w:val="center"/>
              <w:rPr>
                <w:rFonts w:cs="宋体"/>
              </w:rPr>
            </w:pPr>
            <w:r>
              <w:rPr>
                <w:rFonts w:hint="eastAsia" w:cs="宋体"/>
              </w:rPr>
              <w:t>参数名</w:t>
            </w:r>
          </w:p>
        </w:tc>
        <w:tc>
          <w:tcPr>
            <w:tcW w:w="0" w:type="auto"/>
            <w:shd w:val="clear" w:color="auto" w:fill="BDD6EE" w:themeFill="accent1" w:themeFillTint="66"/>
            <w:vAlign w:val="center"/>
          </w:tcPr>
          <w:p>
            <w:pPr>
              <w:pStyle w:val="15"/>
              <w:jc w:val="center"/>
              <w:rPr>
                <w:rFonts w:cs="宋体"/>
              </w:rPr>
            </w:pPr>
            <w:r>
              <w:rPr>
                <w:rFonts w:hint="eastAsia" w:cs="宋体"/>
              </w:rPr>
              <w:t>中文释义</w:t>
            </w:r>
          </w:p>
        </w:tc>
        <w:tc>
          <w:tcPr>
            <w:tcW w:w="0" w:type="auto"/>
            <w:shd w:val="clear" w:color="auto" w:fill="BDD6EE" w:themeFill="accent1" w:themeFillTint="66"/>
            <w:vAlign w:val="center"/>
          </w:tcPr>
          <w:p>
            <w:pPr>
              <w:pStyle w:val="15"/>
              <w:jc w:val="center"/>
              <w:rPr>
                <w:rFonts w:cs="宋体"/>
              </w:rPr>
            </w:pPr>
            <w:r>
              <w:rPr>
                <w:rFonts w:hint="eastAsia" w:cs="宋体"/>
              </w:rPr>
              <w:t>是否必填</w:t>
            </w:r>
          </w:p>
        </w:tc>
        <w:tc>
          <w:tcPr>
            <w:tcW w:w="0" w:type="auto"/>
            <w:shd w:val="clear" w:color="auto" w:fill="BDD6EE" w:themeFill="accent1" w:themeFillTint="66"/>
            <w:vAlign w:val="center"/>
          </w:tcPr>
          <w:p>
            <w:pPr>
              <w:pStyle w:val="15"/>
              <w:jc w:val="center"/>
              <w:rPr>
                <w:rFonts w:cs="宋体"/>
              </w:rPr>
            </w:pPr>
            <w:r>
              <w:rPr>
                <w:rFonts w:hint="eastAsia" w:cs="宋体"/>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pStyle w:val="15"/>
              <w:jc w:val="center"/>
              <w:rPr>
                <w:rFonts w:cs="宋体"/>
              </w:rPr>
            </w:pPr>
            <w:r>
              <w:rPr>
                <w:rFonts w:cs="宋体"/>
              </w:rPr>
              <w:t>khrjyjl</w:t>
            </w:r>
          </w:p>
        </w:tc>
        <w:tc>
          <w:tcPr>
            <w:tcW w:w="0" w:type="auto"/>
            <w:vAlign w:val="center"/>
          </w:tcPr>
          <w:p>
            <w:pPr>
              <w:pStyle w:val="15"/>
              <w:jc w:val="center"/>
              <w:rPr>
                <w:rFonts w:cs="宋体"/>
              </w:rPr>
            </w:pPr>
            <w:r>
              <w:rPr>
                <w:rFonts w:hint="eastAsia" w:cs="宋体"/>
              </w:rPr>
              <w:t>可互认检验记录</w:t>
            </w:r>
          </w:p>
        </w:tc>
        <w:tc>
          <w:tcPr>
            <w:tcW w:w="0" w:type="auto"/>
            <w:vAlign w:val="center"/>
          </w:tcPr>
          <w:p>
            <w:pPr>
              <w:pStyle w:val="15"/>
              <w:jc w:val="center"/>
              <w:rPr>
                <w:rFonts w:cs="宋体"/>
              </w:rPr>
            </w:pPr>
            <w:r>
              <w:rPr>
                <w:rFonts w:hint="eastAsia" w:cs="宋体"/>
              </w:rPr>
              <w:t>是</w:t>
            </w:r>
          </w:p>
        </w:tc>
        <w:tc>
          <w:tcPr>
            <w:tcW w:w="0" w:type="auto"/>
            <w:vAlign w:val="center"/>
          </w:tcPr>
          <w:p>
            <w:pPr>
              <w:pStyle w:val="15"/>
              <w:jc w:val="center"/>
              <w:rPr>
                <w:rFonts w:cs="宋体"/>
              </w:rPr>
            </w:pPr>
            <w:r>
              <w:rPr>
                <w:rFonts w:hint="eastAsia" w:cs="宋体"/>
              </w:rPr>
              <w:t>一条或多条，互认检验主表信息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4"/>
            <w:shd w:val="clear" w:color="auto" w:fill="BDD6EE" w:themeFill="accent1" w:themeFillTint="66"/>
            <w:vAlign w:val="center"/>
          </w:tcPr>
          <w:p>
            <w:pPr>
              <w:pStyle w:val="15"/>
              <w:rPr>
                <w:rFonts w:cs="宋体"/>
              </w:rPr>
            </w:pPr>
            <w:r>
              <w:rPr>
                <w:rFonts w:cs="宋体"/>
              </w:rPr>
              <w:t>khrjyjl</w:t>
            </w:r>
            <w:r>
              <w:rPr>
                <w:rFonts w:hint="eastAsia" w:cs="宋体"/>
                <w:b/>
                <w:bCs/>
              </w:rPr>
              <w:t>参数说明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jc w:val="center"/>
        </w:trPr>
        <w:tc>
          <w:tcPr>
            <w:tcW w:w="0" w:type="auto"/>
            <w:shd w:val="clear" w:color="auto" w:fill="BDD6EE" w:themeFill="accent1" w:themeFillTint="66"/>
            <w:vAlign w:val="center"/>
          </w:tcPr>
          <w:p>
            <w:pPr>
              <w:pStyle w:val="15"/>
              <w:jc w:val="center"/>
              <w:rPr>
                <w:rFonts w:cs="宋体"/>
              </w:rPr>
            </w:pPr>
            <w:r>
              <w:rPr>
                <w:rFonts w:hint="eastAsia" w:cs="宋体"/>
              </w:rPr>
              <w:t>参数名</w:t>
            </w:r>
          </w:p>
        </w:tc>
        <w:tc>
          <w:tcPr>
            <w:tcW w:w="0" w:type="auto"/>
            <w:shd w:val="clear" w:color="auto" w:fill="BDD6EE" w:themeFill="accent1" w:themeFillTint="66"/>
            <w:vAlign w:val="center"/>
          </w:tcPr>
          <w:p>
            <w:pPr>
              <w:pStyle w:val="15"/>
              <w:jc w:val="center"/>
              <w:rPr>
                <w:rFonts w:cs="宋体"/>
              </w:rPr>
            </w:pPr>
            <w:r>
              <w:rPr>
                <w:rFonts w:hint="eastAsia" w:cs="宋体"/>
              </w:rPr>
              <w:t>中文释义</w:t>
            </w:r>
          </w:p>
        </w:tc>
        <w:tc>
          <w:tcPr>
            <w:tcW w:w="0" w:type="auto"/>
            <w:shd w:val="clear" w:color="auto" w:fill="BDD6EE" w:themeFill="accent1" w:themeFillTint="66"/>
            <w:vAlign w:val="center"/>
          </w:tcPr>
          <w:p>
            <w:pPr>
              <w:pStyle w:val="15"/>
              <w:jc w:val="center"/>
              <w:rPr>
                <w:rFonts w:cs="宋体"/>
              </w:rPr>
            </w:pPr>
            <w:r>
              <w:rPr>
                <w:rFonts w:hint="eastAsia" w:cs="宋体"/>
              </w:rPr>
              <w:t>是否必填</w:t>
            </w:r>
          </w:p>
        </w:tc>
        <w:tc>
          <w:tcPr>
            <w:tcW w:w="0" w:type="auto"/>
            <w:shd w:val="clear" w:color="auto" w:fill="BDD6EE" w:themeFill="accent1" w:themeFillTint="66"/>
            <w:vAlign w:val="center"/>
          </w:tcPr>
          <w:p>
            <w:pPr>
              <w:pStyle w:val="15"/>
              <w:jc w:val="center"/>
              <w:rPr>
                <w:rFonts w:cs="宋体"/>
              </w:rPr>
            </w:pPr>
            <w:r>
              <w:rPr>
                <w:rFonts w:hint="eastAsia" w:cs="宋体"/>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yljgdm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医疗机构代码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jyjllsh</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检验流水号</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bgrq</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报告日期</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jzlsh</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就诊流水号</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sqysgh</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申请医生工号</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编码。见医护人员字典表，下医嘱医生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sqysxm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申请医生姓名</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见医护人员字典表，下医嘱医生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bgysgh</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报告医生工号</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编码。见医护人员字典表，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bgysxm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报告医生姓名</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shysgh</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审核医生工号</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编码。见医护人员字典表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shysxm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审核医生姓名</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sqsj</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申请时间（精确到分)</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cjsj</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采集日期（精确到分)</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jyrq</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检验日期（精确到分)</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检验科接收标本日期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sqksbm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申请科室编码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院内科室编码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sqksmc</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申请科室名称</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院内科室名称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bgbz</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报告备注</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bbdm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标本代码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编码。见标本字典表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bbmc</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标本名称</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必填写具体的标本名称。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bgdlbbm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报告单类别编码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编码。1=一般临床检验2=血液学检查3=临床化学检查4=临床免疫学检查5=临床微生物学检查6=临床寄生虫学检查7=分子生物学检查9999=其它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bgdlbmc</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检验项目名称</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必填写中文。如“血常规”、“尿常规”等行业常识的名称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jllb</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记录类别</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1.门诊2.住院3.体检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kern w:val="0"/>
                <w:szCs w:val="21"/>
                <w:lang w:bidi="ar"/>
              </w:rPr>
            </w:pPr>
            <w:r>
              <w:rPr>
                <w:rFonts w:ascii="宋体" w:hAnsi="宋体" w:eastAsia="宋体" w:cs="宋体"/>
                <w:color w:val="000000"/>
                <w:kern w:val="0"/>
                <w:szCs w:val="21"/>
                <w:lang w:bidi="ar"/>
              </w:rPr>
              <w:t>pdfUrl</w:t>
            </w:r>
          </w:p>
        </w:tc>
        <w:tc>
          <w:tcPr>
            <w:tcW w:w="0" w:type="auto"/>
            <w:vAlign w:val="center"/>
          </w:tcPr>
          <w:p>
            <w:pPr>
              <w:widowControl/>
              <w:adjustRightInd w:val="0"/>
              <w:snapToGrid w:val="0"/>
              <w:spacing w:after="200"/>
              <w:jc w:val="center"/>
              <w:textAlignment w:val="center"/>
              <w:rPr>
                <w:rFonts w:ascii="宋体" w:hAnsi="宋体" w:eastAsia="宋体" w:cs="宋体"/>
                <w:color w:val="000000"/>
                <w:kern w:val="0"/>
                <w:szCs w:val="21"/>
                <w:lang w:bidi="ar"/>
              </w:rPr>
            </w:pPr>
            <w:r>
              <w:rPr>
                <w:rFonts w:hint="eastAsia" w:ascii="宋体" w:hAnsi="宋体" w:eastAsia="宋体" w:cs="宋体"/>
                <w:color w:val="000000"/>
                <w:kern w:val="0"/>
                <w:szCs w:val="21"/>
                <w:lang w:bidi="ar"/>
              </w:rPr>
              <w:t>PDF报告URL</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kern w:val="0"/>
                <w:szCs w:val="21"/>
                <w:lang w:bidi="ar"/>
              </w:rPr>
            </w:pPr>
            <w:r>
              <w:rPr>
                <w:rFonts w:hint="eastAsia" w:ascii="宋体" w:hAnsi="宋体" w:eastAsia="宋体" w:cs="宋体"/>
                <w:color w:val="000000"/>
                <w:kern w:val="0"/>
                <w:szCs w:val="21"/>
                <w:lang w:bidi="ar"/>
              </w:rPr>
              <w:t>PDF报告URL,查看和下载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4"/>
            <w:shd w:val="clear" w:color="auto" w:fill="BDD6EE" w:themeFill="accent1" w:themeFillTint="66"/>
            <w:vAlign w:val="center"/>
          </w:tcPr>
          <w:p>
            <w:pPr>
              <w:pStyle w:val="15"/>
              <w:rPr>
                <w:rFonts w:cs="宋体"/>
                <w:b/>
                <w:bCs/>
              </w:rPr>
            </w:pPr>
            <w:r>
              <w:rPr>
                <w:rFonts w:cs="宋体"/>
              </w:rPr>
              <w:t>mx</w:t>
            </w:r>
            <w:r>
              <w:rPr>
                <w:rFonts w:hint="eastAsia" w:cs="宋体"/>
                <w:b/>
                <w:bCs/>
              </w:rPr>
              <w:t>参数说明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shd w:val="clear" w:color="auto" w:fill="BDD6EE" w:themeFill="accent1" w:themeFillTint="66"/>
            <w:vAlign w:val="center"/>
          </w:tcPr>
          <w:p>
            <w:pPr>
              <w:pStyle w:val="15"/>
              <w:jc w:val="center"/>
              <w:rPr>
                <w:rFonts w:cs="宋体"/>
              </w:rPr>
            </w:pPr>
            <w:r>
              <w:rPr>
                <w:rFonts w:hint="eastAsia" w:cs="宋体"/>
              </w:rPr>
              <w:t>参数名</w:t>
            </w:r>
          </w:p>
        </w:tc>
        <w:tc>
          <w:tcPr>
            <w:tcW w:w="0" w:type="auto"/>
            <w:shd w:val="clear" w:color="auto" w:fill="BDD6EE" w:themeFill="accent1" w:themeFillTint="66"/>
            <w:vAlign w:val="center"/>
          </w:tcPr>
          <w:p>
            <w:pPr>
              <w:pStyle w:val="15"/>
              <w:jc w:val="center"/>
              <w:rPr>
                <w:rFonts w:cs="宋体"/>
              </w:rPr>
            </w:pPr>
            <w:r>
              <w:rPr>
                <w:rFonts w:hint="eastAsia" w:cs="宋体"/>
              </w:rPr>
              <w:t>中文释义</w:t>
            </w:r>
          </w:p>
        </w:tc>
        <w:tc>
          <w:tcPr>
            <w:tcW w:w="0" w:type="auto"/>
            <w:shd w:val="clear" w:color="auto" w:fill="BDD6EE" w:themeFill="accent1" w:themeFillTint="66"/>
            <w:vAlign w:val="center"/>
          </w:tcPr>
          <w:p>
            <w:pPr>
              <w:pStyle w:val="15"/>
              <w:jc w:val="center"/>
              <w:rPr>
                <w:rFonts w:cs="宋体"/>
              </w:rPr>
            </w:pPr>
            <w:r>
              <w:rPr>
                <w:rFonts w:hint="eastAsia" w:cs="宋体"/>
              </w:rPr>
              <w:t>是否必填</w:t>
            </w:r>
          </w:p>
        </w:tc>
        <w:tc>
          <w:tcPr>
            <w:tcW w:w="0" w:type="auto"/>
            <w:shd w:val="clear" w:color="auto" w:fill="BDD6EE" w:themeFill="accent1" w:themeFillTint="66"/>
            <w:vAlign w:val="center"/>
          </w:tcPr>
          <w:p>
            <w:pPr>
              <w:pStyle w:val="15"/>
              <w:jc w:val="center"/>
              <w:rPr>
                <w:rFonts w:cs="宋体"/>
              </w:rPr>
            </w:pPr>
            <w:r>
              <w:rPr>
                <w:rFonts w:hint="eastAsia" w:cs="宋体"/>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jymxlsh</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检验明细流水号</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jylbdm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检验-类别代码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参见CV5199.01检查/检验类别代码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jybzxmdm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检验-标准项目代码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平台标准项目代码，见说明（3）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jyxmdm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检验指标项目代码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szCs w:val="21"/>
              </w:rPr>
              <w:t>参考字典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jyxmmc</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检验指标项目名称</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loinc</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LOINC编码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检测项目的LOINC编码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jyjgdm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检验结果代码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参见WWCV5103.02检查/检验结果代码一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jyjglx</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检验结果类型</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1.数值型2.阴阳型3.VARCHAR型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jyjgdx</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检验结果（定性）</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jyjgdl</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检验结果（定量）</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jyjldw</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检验计量单位</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sblbbm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设备类别编码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yqbh</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仪器编号</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yqmc</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仪器名称</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ckzfw</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参考值范围</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jgts</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结果提示</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编码。1：正常；2：无法识别的异常；3：异常偏高；4：异常偏低。</w:t>
            </w:r>
          </w:p>
        </w:tc>
      </w:tr>
    </w:tbl>
    <w:p>
      <w:pPr>
        <w:numPr>
          <w:ilvl w:val="1"/>
          <w:numId w:val="1"/>
        </w:numPr>
        <w:spacing w:before="156" w:beforeLines="50" w:after="156" w:afterLines="50"/>
        <w:jc w:val="left"/>
        <w:outlineLvl w:val="1"/>
        <w:rPr>
          <w:rFonts w:ascii="黑体" w:hAnsi="黑体" w:eastAsia="黑体" w:cs="黑体"/>
          <w:b/>
          <w:bCs/>
          <w:sz w:val="30"/>
          <w:szCs w:val="30"/>
        </w:rPr>
      </w:pPr>
      <w:bookmarkStart w:id="20" w:name="_Toc32761"/>
      <w:r>
        <w:rPr>
          <w:rFonts w:hint="eastAsia" w:ascii="黑体" w:hAnsi="黑体" w:eastAsia="黑体" w:cs="黑体"/>
          <w:b/>
          <w:bCs/>
          <w:sz w:val="30"/>
          <w:szCs w:val="30"/>
        </w:rPr>
        <w:t>检查报告结果引用</w:t>
      </w:r>
      <w:bookmarkEnd w:id="20"/>
    </w:p>
    <w:p>
      <w:pPr>
        <w:numPr>
          <w:ilvl w:val="2"/>
          <w:numId w:val="1"/>
        </w:numPr>
        <w:tabs>
          <w:tab w:val="left" w:pos="1033"/>
        </w:tabs>
        <w:snapToGrid w:val="0"/>
        <w:spacing w:line="360" w:lineRule="auto"/>
        <w:jc w:val="left"/>
        <w:outlineLvl w:val="2"/>
        <w:rPr>
          <w:rFonts w:ascii="黑体" w:hAnsi="黑体" w:eastAsia="黑体" w:cs="黑体"/>
          <w:b/>
          <w:bCs/>
          <w:sz w:val="28"/>
          <w:szCs w:val="28"/>
        </w:rPr>
      </w:pPr>
      <w:bookmarkStart w:id="21" w:name="_Toc32092"/>
      <w:r>
        <w:rPr>
          <w:rFonts w:hint="eastAsia" w:ascii="黑体" w:hAnsi="黑体" w:eastAsia="黑体" w:cs="黑体"/>
          <w:b/>
          <w:bCs/>
          <w:sz w:val="28"/>
          <w:szCs w:val="28"/>
        </w:rPr>
        <w:t>接口描述</w:t>
      </w:r>
      <w:bookmarkEnd w:id="21"/>
    </w:p>
    <w:p>
      <w:pPr>
        <w:tabs>
          <w:tab w:val="left" w:pos="1033"/>
        </w:tabs>
        <w:snapToGrid w:val="0"/>
        <w:spacing w:line="360" w:lineRule="auto"/>
        <w:ind w:firstLine="560" w:firstLineChars="200"/>
        <w:jc w:val="left"/>
        <w:rPr>
          <w:rFonts w:asciiTheme="majorEastAsia" w:hAnsiTheme="majorEastAsia" w:eastAsiaTheme="majorEastAsia" w:cstheme="majorEastAsia"/>
          <w:sz w:val="28"/>
          <w:szCs w:val="28"/>
          <w:lang w:val="zh-CN"/>
        </w:rPr>
      </w:pPr>
      <w:r>
        <w:rPr>
          <w:rFonts w:hint="eastAsia" w:asciiTheme="majorEastAsia" w:hAnsiTheme="majorEastAsia" w:eastAsiaTheme="majorEastAsia" w:cstheme="majorEastAsia"/>
          <w:sz w:val="28"/>
          <w:szCs w:val="28"/>
        </w:rPr>
        <w:t>通过该接口可在医生书写病历时引用认可的检查项目结果(4.</w:t>
      </w:r>
      <w:r>
        <w:rPr>
          <w:rFonts w:asciiTheme="majorEastAsia" w:hAnsiTheme="majorEastAsia" w:eastAsiaTheme="majorEastAsia" w:cstheme="majorEastAsia"/>
          <w:sz w:val="28"/>
          <w:szCs w:val="28"/>
        </w:rPr>
        <w:t>3保存的认可互认项目</w:t>
      </w:r>
      <w:r>
        <w:rPr>
          <w:rFonts w:hint="eastAsia" w:asciiTheme="majorEastAsia" w:hAnsiTheme="majorEastAsia" w:eastAsiaTheme="majorEastAsia" w:cstheme="majorEastAsia"/>
          <w:sz w:val="28"/>
          <w:szCs w:val="28"/>
        </w:rPr>
        <w:t>)至病历中。并可通过返回值中的PDFURL 地址下载检验报告原始单据pdf 到院内留存。</w:t>
      </w:r>
    </w:p>
    <w:p>
      <w:pPr>
        <w:numPr>
          <w:ilvl w:val="2"/>
          <w:numId w:val="1"/>
        </w:numPr>
        <w:tabs>
          <w:tab w:val="left" w:pos="1033"/>
        </w:tabs>
        <w:snapToGrid w:val="0"/>
        <w:spacing w:line="360" w:lineRule="auto"/>
        <w:jc w:val="left"/>
        <w:outlineLvl w:val="2"/>
        <w:rPr>
          <w:rFonts w:ascii="黑体" w:hAnsi="黑体" w:eastAsia="黑体" w:cs="黑体"/>
          <w:b/>
          <w:bCs/>
          <w:sz w:val="28"/>
          <w:szCs w:val="28"/>
        </w:rPr>
      </w:pPr>
      <w:bookmarkStart w:id="22" w:name="_Toc12755"/>
      <w:r>
        <w:rPr>
          <w:rFonts w:hint="eastAsia" w:ascii="黑体" w:hAnsi="黑体" w:eastAsia="黑体" w:cs="黑体"/>
          <w:b/>
          <w:bCs/>
          <w:sz w:val="28"/>
          <w:szCs w:val="28"/>
        </w:rPr>
        <w:t>调用接口</w:t>
      </w:r>
      <w:bookmarkEnd w:id="22"/>
    </w:p>
    <w:tbl>
      <w:tblPr>
        <w:tblStyle w:val="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7"/>
        <w:gridCol w:w="2301"/>
        <w:gridCol w:w="1439"/>
        <w:gridCol w:w="280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0" w:type="pct"/>
            <w:tcBorders>
              <w:top w:val="single" w:color="auto" w:sz="4" w:space="0"/>
              <w:left w:val="single" w:color="auto" w:sz="4" w:space="0"/>
              <w:bottom w:val="single" w:color="auto" w:sz="4" w:space="0"/>
              <w:right w:val="single" w:color="auto" w:sz="4" w:space="0"/>
            </w:tcBorders>
            <w:vAlign w:val="center"/>
          </w:tcPr>
          <w:p>
            <w:pPr>
              <w:pStyle w:val="15"/>
              <w:jc w:val="center"/>
              <w:rPr>
                <w:rFonts w:cs="宋体"/>
                <w:b/>
                <w:bCs/>
              </w:rPr>
            </w:pPr>
            <w:r>
              <w:rPr>
                <w:rFonts w:hint="eastAsia" w:cs="宋体"/>
                <w:b/>
                <w:bCs/>
              </w:rPr>
              <w:t>请求地址</w:t>
            </w:r>
          </w:p>
        </w:tc>
        <w:tc>
          <w:tcPr>
            <w:tcW w:w="3840" w:type="pct"/>
            <w:gridSpan w:val="3"/>
            <w:tcBorders>
              <w:top w:val="single" w:color="auto" w:sz="4" w:space="0"/>
              <w:left w:val="single" w:color="auto" w:sz="4" w:space="0"/>
              <w:bottom w:val="single" w:color="auto" w:sz="4" w:space="0"/>
              <w:right w:val="single" w:color="auto" w:sz="4" w:space="0"/>
            </w:tcBorders>
            <w:vAlign w:val="center"/>
          </w:tcPr>
          <w:p>
            <w:pPr>
              <w:pStyle w:val="15"/>
              <w:rPr>
                <w:rFonts w:cs="宋体"/>
              </w:rPr>
            </w:pPr>
            <w:r>
              <w:rPr>
                <w:rFonts w:hint="eastAsia" w:cs="宋体"/>
              </w:rPr>
              <w:t>http://ip:port</w:t>
            </w:r>
            <w:r>
              <w:rPr>
                <w:rFonts w:cs="宋体"/>
              </w:rPr>
              <w:t>/jcjy/V1.0/api/sys/jcInfo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0" w:type="pct"/>
            <w:tcBorders>
              <w:top w:val="single" w:color="auto" w:sz="4" w:space="0"/>
              <w:left w:val="single" w:color="auto" w:sz="4" w:space="0"/>
              <w:bottom w:val="single" w:color="auto" w:sz="4" w:space="0"/>
              <w:right w:val="single" w:color="auto" w:sz="4" w:space="0"/>
            </w:tcBorders>
            <w:vAlign w:val="center"/>
          </w:tcPr>
          <w:p>
            <w:pPr>
              <w:pStyle w:val="15"/>
              <w:jc w:val="center"/>
              <w:rPr>
                <w:rFonts w:cs="宋体"/>
                <w:b/>
                <w:bCs/>
              </w:rPr>
            </w:pPr>
            <w:r>
              <w:rPr>
                <w:rFonts w:hint="eastAsia" w:cs="宋体"/>
                <w:b/>
                <w:bCs/>
              </w:rPr>
              <w:t>请求方法</w:t>
            </w:r>
          </w:p>
        </w:tc>
        <w:tc>
          <w:tcPr>
            <w:tcW w:w="3840" w:type="pct"/>
            <w:gridSpan w:val="3"/>
            <w:tcBorders>
              <w:top w:val="single" w:color="auto" w:sz="4" w:space="0"/>
              <w:left w:val="single" w:color="auto" w:sz="4" w:space="0"/>
              <w:bottom w:val="single" w:color="auto" w:sz="4" w:space="0"/>
              <w:right w:val="single" w:color="auto" w:sz="4" w:space="0"/>
            </w:tcBorders>
            <w:vAlign w:val="center"/>
          </w:tcPr>
          <w:p>
            <w:pPr>
              <w:pStyle w:val="15"/>
              <w:rPr>
                <w:rFonts w:cs="宋体"/>
              </w:rPr>
            </w:pPr>
            <w:r>
              <w:rPr>
                <w:rFonts w:hint="eastAsia" w:cs="宋体"/>
              </w:rPr>
              <w:t>POST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0" w:type="pct"/>
            <w:tcBorders>
              <w:top w:val="single" w:color="auto" w:sz="4" w:space="0"/>
              <w:left w:val="single" w:color="auto" w:sz="4" w:space="0"/>
              <w:bottom w:val="single" w:color="auto" w:sz="4" w:space="0"/>
              <w:right w:val="single" w:color="auto" w:sz="4" w:space="0"/>
            </w:tcBorders>
            <w:vAlign w:val="center"/>
          </w:tcPr>
          <w:p>
            <w:pPr>
              <w:pStyle w:val="15"/>
              <w:jc w:val="center"/>
              <w:rPr>
                <w:rFonts w:cs="宋体"/>
                <w:b/>
                <w:bCs/>
              </w:rPr>
            </w:pPr>
            <w:r>
              <w:rPr>
                <w:rFonts w:hint="eastAsia" w:cs="宋体"/>
                <w:b/>
                <w:bCs/>
              </w:rPr>
              <w:t>请求方式</w:t>
            </w:r>
          </w:p>
        </w:tc>
        <w:tc>
          <w:tcPr>
            <w:tcW w:w="3840" w:type="pct"/>
            <w:gridSpan w:val="3"/>
            <w:tcBorders>
              <w:top w:val="single" w:color="auto" w:sz="4" w:space="0"/>
              <w:left w:val="single" w:color="auto" w:sz="4" w:space="0"/>
              <w:bottom w:val="single" w:color="auto" w:sz="4" w:space="0"/>
              <w:right w:val="single" w:color="auto" w:sz="4" w:space="0"/>
            </w:tcBorders>
            <w:vAlign w:val="center"/>
          </w:tcPr>
          <w:p>
            <w:pPr>
              <w:pStyle w:val="15"/>
              <w:rPr>
                <w:rFonts w:cs="宋体"/>
              </w:rPr>
            </w:pPr>
            <w:r>
              <w:rPr>
                <w:rFonts w:cs="宋体"/>
              </w:rPr>
              <w:t>application/x-www-form-urlencoded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4"/>
            <w:shd w:val="clear" w:color="auto" w:fill="BDD6EE" w:themeFill="accent1" w:themeFillTint="66"/>
            <w:vAlign w:val="center"/>
          </w:tcPr>
          <w:p>
            <w:pPr>
              <w:pStyle w:val="15"/>
              <w:rPr>
                <w:rFonts w:cs="宋体"/>
                <w:b/>
                <w:bCs/>
              </w:rPr>
            </w:pPr>
            <w:r>
              <w:rPr>
                <w:rFonts w:hint="eastAsia" w:cs="宋体"/>
                <w:b/>
                <w:bCs/>
              </w:rPr>
              <w:t>请求参数说明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0" w:type="pct"/>
            <w:tcBorders>
              <w:bottom w:val="single" w:color="auto" w:sz="4" w:space="0"/>
            </w:tcBorders>
            <w:shd w:val="clear" w:color="auto" w:fill="BDD6EE" w:themeFill="accent1" w:themeFillTint="66"/>
            <w:vAlign w:val="center"/>
          </w:tcPr>
          <w:p>
            <w:pPr>
              <w:pStyle w:val="15"/>
              <w:jc w:val="center"/>
              <w:rPr>
                <w:rFonts w:cs="宋体"/>
              </w:rPr>
            </w:pPr>
            <w:r>
              <w:rPr>
                <w:rFonts w:hint="eastAsia" w:cs="宋体"/>
              </w:rPr>
              <w:t>键</w:t>
            </w:r>
          </w:p>
        </w:tc>
        <w:tc>
          <w:tcPr>
            <w:tcW w:w="1350" w:type="pct"/>
            <w:tcBorders>
              <w:bottom w:val="single" w:color="auto" w:sz="4" w:space="0"/>
            </w:tcBorders>
            <w:shd w:val="clear" w:color="auto" w:fill="BDD6EE" w:themeFill="accent1" w:themeFillTint="66"/>
            <w:vAlign w:val="center"/>
          </w:tcPr>
          <w:p>
            <w:pPr>
              <w:pStyle w:val="15"/>
              <w:jc w:val="center"/>
              <w:rPr>
                <w:rFonts w:cs="宋体"/>
              </w:rPr>
            </w:pPr>
            <w:r>
              <w:rPr>
                <w:rFonts w:hint="eastAsia" w:cs="宋体"/>
              </w:rPr>
              <w:t>值</w:t>
            </w:r>
          </w:p>
        </w:tc>
        <w:tc>
          <w:tcPr>
            <w:tcW w:w="844" w:type="pct"/>
            <w:tcBorders>
              <w:bottom w:val="single" w:color="auto" w:sz="4" w:space="0"/>
            </w:tcBorders>
            <w:shd w:val="clear" w:color="auto" w:fill="BDD6EE" w:themeFill="accent1" w:themeFillTint="66"/>
            <w:vAlign w:val="center"/>
          </w:tcPr>
          <w:p>
            <w:pPr>
              <w:pStyle w:val="15"/>
              <w:jc w:val="center"/>
              <w:rPr>
                <w:rFonts w:cs="宋体"/>
              </w:rPr>
            </w:pPr>
            <w:r>
              <w:rPr>
                <w:rFonts w:hint="eastAsia" w:cs="宋体"/>
              </w:rPr>
              <w:t>是否必填</w:t>
            </w:r>
          </w:p>
        </w:tc>
        <w:tc>
          <w:tcPr>
            <w:tcW w:w="1646" w:type="pct"/>
            <w:tcBorders>
              <w:bottom w:val="single" w:color="auto" w:sz="4" w:space="0"/>
            </w:tcBorders>
            <w:shd w:val="clear" w:color="auto" w:fill="BDD6EE" w:themeFill="accent1" w:themeFillTint="66"/>
            <w:vAlign w:val="center"/>
          </w:tcPr>
          <w:p>
            <w:pPr>
              <w:pStyle w:val="15"/>
              <w:jc w:val="center"/>
              <w:rPr>
                <w:rFonts w:cs="宋体"/>
              </w:rPr>
            </w:pPr>
            <w:r>
              <w:rPr>
                <w:rFonts w:hint="eastAsia" w:cs="宋体"/>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0" w:type="pct"/>
            <w:shd w:val="clear" w:color="auto" w:fill="auto"/>
            <w:vAlign w:val="center"/>
          </w:tcPr>
          <w:p>
            <w:pPr>
              <w:pStyle w:val="15"/>
              <w:jc w:val="center"/>
              <w:rPr>
                <w:rFonts w:cs="宋体"/>
              </w:rPr>
            </w:pPr>
            <w:r>
              <w:t>appId</w:t>
            </w:r>
          </w:p>
        </w:tc>
        <w:tc>
          <w:tcPr>
            <w:tcW w:w="1350" w:type="pct"/>
            <w:shd w:val="clear" w:color="auto" w:fill="auto"/>
            <w:vAlign w:val="center"/>
          </w:tcPr>
          <w:p>
            <w:pPr>
              <w:pStyle w:val="15"/>
              <w:jc w:val="center"/>
              <w:rPr>
                <w:rFonts w:cs="宋体"/>
              </w:rPr>
            </w:pPr>
            <w:r>
              <w:rPr>
                <w:rFonts w:cs="宋体"/>
                <w:color w:val="000000"/>
                <w:kern w:val="0"/>
                <w:lang w:bidi="ar"/>
              </w:rPr>
              <w:t>string</w:t>
            </w:r>
          </w:p>
        </w:tc>
        <w:tc>
          <w:tcPr>
            <w:tcW w:w="844" w:type="pct"/>
            <w:shd w:val="clear" w:color="auto" w:fill="auto"/>
            <w:vAlign w:val="center"/>
          </w:tcPr>
          <w:p>
            <w:pPr>
              <w:pStyle w:val="15"/>
              <w:jc w:val="center"/>
              <w:rPr>
                <w:rFonts w:cs="宋体"/>
              </w:rPr>
            </w:pPr>
            <w:r>
              <w:rPr>
                <w:rFonts w:hint="eastAsia"/>
              </w:rPr>
              <w:t>是</w:t>
            </w:r>
          </w:p>
        </w:tc>
        <w:tc>
          <w:tcPr>
            <w:tcW w:w="1646" w:type="pct"/>
            <w:shd w:val="clear" w:color="auto" w:fill="auto"/>
            <w:vAlign w:val="center"/>
          </w:tcPr>
          <w:p>
            <w:pPr>
              <w:pStyle w:val="15"/>
              <w:jc w:val="center"/>
              <w:rPr>
                <w:rFonts w:cs="宋体"/>
              </w:rPr>
            </w:pPr>
            <w:r>
              <w:rPr>
                <w:rFonts w:hint="eastAsia"/>
              </w:rPr>
              <w:t>授权ID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0" w:type="pct"/>
            <w:shd w:val="clear" w:color="auto" w:fill="auto"/>
            <w:vAlign w:val="center"/>
          </w:tcPr>
          <w:p>
            <w:pPr>
              <w:pStyle w:val="15"/>
              <w:jc w:val="center"/>
              <w:rPr>
                <w:rFonts w:cs="宋体"/>
              </w:rPr>
            </w:pPr>
            <w:r>
              <w:rPr>
                <w:rFonts w:cs="宋体"/>
                <w:color w:val="000000"/>
                <w:kern w:val="0"/>
                <w:lang w:bidi="ar"/>
              </w:rPr>
              <w:t>token</w:t>
            </w:r>
          </w:p>
        </w:tc>
        <w:tc>
          <w:tcPr>
            <w:tcW w:w="1350" w:type="pct"/>
            <w:shd w:val="clear" w:color="auto" w:fill="auto"/>
            <w:vAlign w:val="center"/>
          </w:tcPr>
          <w:p>
            <w:pPr>
              <w:pStyle w:val="15"/>
              <w:jc w:val="center"/>
              <w:rPr>
                <w:rFonts w:cs="宋体"/>
              </w:rPr>
            </w:pPr>
            <w:r>
              <w:rPr>
                <w:rFonts w:cs="宋体"/>
                <w:color w:val="000000"/>
                <w:kern w:val="0"/>
                <w:lang w:bidi="ar"/>
              </w:rPr>
              <w:t>string</w:t>
            </w:r>
          </w:p>
        </w:tc>
        <w:tc>
          <w:tcPr>
            <w:tcW w:w="844" w:type="pct"/>
            <w:shd w:val="clear" w:color="auto" w:fill="auto"/>
            <w:vAlign w:val="center"/>
          </w:tcPr>
          <w:p>
            <w:pPr>
              <w:pStyle w:val="15"/>
              <w:jc w:val="center"/>
              <w:rPr>
                <w:rFonts w:cs="宋体"/>
              </w:rPr>
            </w:pPr>
            <w:r>
              <w:rPr>
                <w:rFonts w:hint="eastAsia"/>
              </w:rPr>
              <w:t>是</w:t>
            </w:r>
          </w:p>
        </w:tc>
        <w:tc>
          <w:tcPr>
            <w:tcW w:w="1646" w:type="pct"/>
            <w:shd w:val="clear" w:color="auto" w:fill="auto"/>
            <w:vAlign w:val="center"/>
          </w:tcPr>
          <w:p>
            <w:pPr>
              <w:pStyle w:val="15"/>
              <w:jc w:val="center"/>
              <w:rPr>
                <w:rFonts w:cs="宋体"/>
              </w:rPr>
            </w:pPr>
            <w:r>
              <w:rPr>
                <w:rFonts w:hint="eastAsia"/>
              </w:rPr>
              <w:t>鉴权令牌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0" w:type="pct"/>
            <w:shd w:val="clear" w:color="auto" w:fill="auto"/>
            <w:vAlign w:val="center"/>
          </w:tcPr>
          <w:p>
            <w:pPr>
              <w:pStyle w:val="15"/>
              <w:jc w:val="center"/>
              <w:rPr>
                <w:rFonts w:cs="宋体"/>
              </w:rPr>
            </w:pPr>
            <w:r>
              <w:rPr>
                <w:rFonts w:cs="宋体"/>
                <w:color w:val="000000"/>
                <w:kern w:val="0"/>
                <w:lang w:bidi="ar"/>
              </w:rPr>
              <w:t>timestamp</w:t>
            </w:r>
          </w:p>
        </w:tc>
        <w:tc>
          <w:tcPr>
            <w:tcW w:w="1350" w:type="pct"/>
            <w:shd w:val="clear" w:color="auto" w:fill="auto"/>
            <w:vAlign w:val="center"/>
          </w:tcPr>
          <w:p>
            <w:pPr>
              <w:pStyle w:val="15"/>
              <w:jc w:val="center"/>
              <w:rPr>
                <w:rFonts w:cs="宋体"/>
              </w:rPr>
            </w:pPr>
            <w:r>
              <w:rPr>
                <w:rFonts w:cs="宋体"/>
                <w:color w:val="000000"/>
                <w:kern w:val="0"/>
                <w:lang w:bidi="ar"/>
              </w:rPr>
              <w:t>long</w:t>
            </w:r>
          </w:p>
        </w:tc>
        <w:tc>
          <w:tcPr>
            <w:tcW w:w="844" w:type="pct"/>
            <w:shd w:val="clear" w:color="auto" w:fill="auto"/>
            <w:vAlign w:val="center"/>
          </w:tcPr>
          <w:p>
            <w:pPr>
              <w:pStyle w:val="15"/>
              <w:jc w:val="center"/>
              <w:rPr>
                <w:rFonts w:cs="宋体"/>
              </w:rPr>
            </w:pPr>
            <w:r>
              <w:rPr>
                <w:rFonts w:hint="eastAsia"/>
              </w:rPr>
              <w:t>是</w:t>
            </w:r>
          </w:p>
        </w:tc>
        <w:tc>
          <w:tcPr>
            <w:tcW w:w="1646" w:type="pct"/>
            <w:shd w:val="clear" w:color="auto" w:fill="auto"/>
            <w:vAlign w:val="center"/>
          </w:tcPr>
          <w:p>
            <w:pPr>
              <w:pStyle w:val="15"/>
              <w:jc w:val="center"/>
              <w:rPr>
                <w:rFonts w:cs="宋体"/>
              </w:rPr>
            </w:pPr>
            <w:r>
              <w:rPr>
                <w:rFonts w:hint="eastAsia"/>
              </w:rPr>
              <w:t>时间戳</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0" w:type="pct"/>
            <w:shd w:val="clear" w:color="auto" w:fill="auto"/>
            <w:vAlign w:val="center"/>
          </w:tcPr>
          <w:p>
            <w:pPr>
              <w:pStyle w:val="15"/>
              <w:jc w:val="center"/>
              <w:rPr>
                <w:rFonts w:cs="宋体"/>
                <w:color w:val="000000"/>
                <w:kern w:val="0"/>
                <w:lang w:bidi="ar"/>
              </w:rPr>
            </w:pPr>
            <w:r>
              <w:rPr>
                <w:rFonts w:cs="宋体"/>
                <w:color w:val="000000"/>
                <w:kern w:val="0"/>
                <w:lang w:bidi="ar"/>
              </w:rPr>
              <w:t>cardCode</w:t>
            </w:r>
          </w:p>
        </w:tc>
        <w:tc>
          <w:tcPr>
            <w:tcW w:w="1350" w:type="pct"/>
            <w:shd w:val="clear" w:color="auto" w:fill="auto"/>
            <w:vAlign w:val="center"/>
          </w:tcPr>
          <w:p>
            <w:pPr>
              <w:pStyle w:val="15"/>
              <w:jc w:val="center"/>
              <w:rPr>
                <w:rFonts w:cs="宋体"/>
              </w:rPr>
            </w:pPr>
            <w:r>
              <w:t>string</w:t>
            </w:r>
          </w:p>
        </w:tc>
        <w:tc>
          <w:tcPr>
            <w:tcW w:w="844" w:type="pct"/>
            <w:shd w:val="clear" w:color="auto" w:fill="auto"/>
            <w:vAlign w:val="center"/>
          </w:tcPr>
          <w:p>
            <w:pPr>
              <w:pStyle w:val="15"/>
              <w:jc w:val="center"/>
              <w:rPr>
                <w:rFonts w:cs="宋体"/>
              </w:rPr>
            </w:pPr>
            <w:r>
              <w:rPr>
                <w:rFonts w:hint="eastAsia"/>
              </w:rPr>
              <w:t>是</w:t>
            </w:r>
          </w:p>
        </w:tc>
        <w:tc>
          <w:tcPr>
            <w:tcW w:w="1646" w:type="pct"/>
            <w:shd w:val="clear" w:color="auto" w:fill="auto"/>
            <w:vAlign w:val="center"/>
          </w:tcPr>
          <w:p>
            <w:pPr>
              <w:pStyle w:val="15"/>
              <w:jc w:val="center"/>
              <w:rPr>
                <w:rFonts w:cs="宋体"/>
              </w:rPr>
            </w:pPr>
            <w:r>
              <w:rPr>
                <w:rFonts w:hint="eastAsia" w:cs="宋体"/>
                <w:color w:val="000000"/>
                <w:lang w:bidi="ar"/>
              </w:rPr>
              <w:t>身份证号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0" w:type="pct"/>
            <w:shd w:val="clear" w:color="auto" w:fill="auto"/>
            <w:vAlign w:val="center"/>
          </w:tcPr>
          <w:p>
            <w:pPr>
              <w:pStyle w:val="15"/>
              <w:jc w:val="center"/>
              <w:rPr>
                <w:rFonts w:cs="宋体"/>
              </w:rPr>
            </w:pPr>
            <w:r>
              <w:rPr>
                <w:rFonts w:hint="eastAsia" w:cs="宋体"/>
              </w:rPr>
              <w:t>响应数据</w:t>
            </w:r>
          </w:p>
        </w:tc>
        <w:tc>
          <w:tcPr>
            <w:tcW w:w="3840" w:type="pct"/>
            <w:gridSpan w:val="3"/>
            <w:shd w:val="clear" w:color="auto" w:fill="auto"/>
            <w:vAlign w:val="center"/>
          </w:tcPr>
          <w:p>
            <w:pPr>
              <w:pStyle w:val="15"/>
              <w:rPr>
                <w:rFonts w:cs="宋体"/>
              </w:rPr>
            </w:pPr>
            <w:r>
              <w:rPr>
                <w:rFonts w:cs="宋体"/>
              </w:rPr>
              <w:t>{</w:t>
            </w:r>
          </w:p>
          <w:p>
            <w:pPr>
              <w:pStyle w:val="15"/>
              <w:rPr>
                <w:rFonts w:cs="宋体"/>
              </w:rPr>
            </w:pPr>
            <w:r>
              <w:rPr>
                <w:rFonts w:hint="eastAsia" w:cs="宋体"/>
              </w:rPr>
              <w:tab/>
            </w:r>
            <w:r>
              <w:rPr>
                <w:rFonts w:hint="eastAsia" w:cs="宋体"/>
              </w:rPr>
              <w:t>"code":"string //0成功/非0失败</w:t>
            </w:r>
            <w:r>
              <w:rPr>
                <w:rFonts w:cs="宋体"/>
              </w:rPr>
              <w:t xml:space="preserve"> </w:t>
            </w:r>
            <w:r>
              <w:rPr>
                <w:rFonts w:hint="eastAsia" w:cs="宋体"/>
              </w:rPr>
              <w:t>是否成功",</w:t>
            </w:r>
          </w:p>
          <w:p>
            <w:pPr>
              <w:pStyle w:val="15"/>
              <w:rPr>
                <w:rFonts w:cs="宋体"/>
              </w:rPr>
            </w:pPr>
            <w:r>
              <w:rPr>
                <w:rFonts w:hint="eastAsia" w:cs="宋体"/>
              </w:rPr>
              <w:tab/>
            </w:r>
            <w:r>
              <w:rPr>
                <w:rFonts w:hint="eastAsia" w:cs="宋体"/>
              </w:rPr>
              <w:t>"msg":"string //提示信息",</w:t>
            </w:r>
          </w:p>
          <w:p>
            <w:pPr>
              <w:pStyle w:val="15"/>
              <w:rPr>
                <w:rFonts w:cs="宋体"/>
              </w:rPr>
            </w:pPr>
            <w:r>
              <w:rPr>
                <w:rFonts w:cs="宋体"/>
              </w:rPr>
              <w:tab/>
            </w:r>
            <w:r>
              <w:rPr>
                <w:rFonts w:cs="宋体"/>
              </w:rPr>
              <w:t>"data":{</w:t>
            </w:r>
          </w:p>
          <w:p>
            <w:pPr>
              <w:pStyle w:val="15"/>
              <w:rPr>
                <w:rFonts w:cs="宋体"/>
              </w:rPr>
            </w:pPr>
            <w:r>
              <w:rPr>
                <w:rFonts w:cs="宋体"/>
              </w:rPr>
              <w:tab/>
            </w:r>
            <w:r>
              <w:rPr>
                <w:rFonts w:cs="宋体"/>
              </w:rPr>
              <w:tab/>
            </w:r>
            <w:r>
              <w:rPr>
                <w:rFonts w:cs="宋体"/>
              </w:rPr>
              <w:t>"khrjcjl":[{</w:t>
            </w:r>
          </w:p>
          <w:p>
            <w:pPr>
              <w:pStyle w:val="15"/>
              <w:rPr>
                <w:rFonts w:cs="宋体"/>
              </w:rPr>
            </w:pPr>
            <w:r>
              <w:rPr>
                <w:rFonts w:hint="eastAsia" w:cs="宋体"/>
              </w:rPr>
              <w:tab/>
            </w:r>
            <w:r>
              <w:rPr>
                <w:rFonts w:hint="eastAsia" w:cs="宋体"/>
              </w:rPr>
              <w:tab/>
            </w:r>
            <w:r>
              <w:rPr>
                <w:rFonts w:hint="eastAsia" w:cs="宋体"/>
              </w:rPr>
              <w:tab/>
            </w:r>
            <w:r>
              <w:rPr>
                <w:rFonts w:hint="eastAsia" w:cs="宋体"/>
              </w:rPr>
              <w:t>"yljgdm":"string //医疗机构代码",</w:t>
            </w:r>
          </w:p>
          <w:p>
            <w:pPr>
              <w:pStyle w:val="15"/>
              <w:rPr>
                <w:rFonts w:cs="宋体"/>
              </w:rPr>
            </w:pPr>
            <w:r>
              <w:rPr>
                <w:rFonts w:hint="eastAsia" w:cs="宋体"/>
              </w:rPr>
              <w:tab/>
            </w:r>
            <w:r>
              <w:rPr>
                <w:rFonts w:hint="eastAsia" w:cs="宋体"/>
              </w:rPr>
              <w:tab/>
            </w:r>
            <w:r>
              <w:rPr>
                <w:rFonts w:hint="eastAsia" w:cs="宋体"/>
              </w:rPr>
              <w:tab/>
            </w:r>
            <w:r>
              <w:rPr>
                <w:rFonts w:hint="eastAsia" w:cs="宋体"/>
              </w:rPr>
              <w:t>"yljgmc":"string //医疗机构名称",</w:t>
            </w:r>
          </w:p>
          <w:p>
            <w:pPr>
              <w:pStyle w:val="15"/>
              <w:rPr>
                <w:rFonts w:cs="宋体"/>
              </w:rPr>
            </w:pPr>
            <w:r>
              <w:rPr>
                <w:rFonts w:hint="eastAsia" w:cs="宋体"/>
              </w:rPr>
              <w:tab/>
            </w:r>
            <w:r>
              <w:rPr>
                <w:rFonts w:hint="eastAsia" w:cs="宋体"/>
              </w:rPr>
              <w:tab/>
            </w:r>
            <w:r>
              <w:rPr>
                <w:rFonts w:hint="eastAsia" w:cs="宋体"/>
              </w:rPr>
              <w:tab/>
            </w:r>
            <w:r>
              <w:rPr>
                <w:rFonts w:hint="eastAsia" w:cs="宋体"/>
              </w:rPr>
              <w:t>"jclsh":"string //检查流水号",</w:t>
            </w:r>
          </w:p>
          <w:p>
            <w:pPr>
              <w:pStyle w:val="15"/>
              <w:rPr>
                <w:rFonts w:cs="宋体"/>
              </w:rPr>
            </w:pPr>
            <w:r>
              <w:rPr>
                <w:rFonts w:hint="eastAsia" w:cs="宋体"/>
              </w:rPr>
              <w:tab/>
            </w:r>
            <w:r>
              <w:rPr>
                <w:rFonts w:hint="eastAsia" w:cs="宋体"/>
              </w:rPr>
              <w:tab/>
            </w:r>
            <w:r>
              <w:rPr>
                <w:rFonts w:hint="eastAsia" w:cs="宋体"/>
              </w:rPr>
              <w:tab/>
            </w:r>
            <w:r>
              <w:rPr>
                <w:rFonts w:hint="eastAsia" w:cs="宋体"/>
              </w:rPr>
              <w:t>"jcxmdm":"string //检查项目代码",</w:t>
            </w:r>
          </w:p>
          <w:p>
            <w:pPr>
              <w:pStyle w:val="15"/>
              <w:rPr>
                <w:rFonts w:cs="宋体"/>
              </w:rPr>
            </w:pPr>
            <w:r>
              <w:rPr>
                <w:rFonts w:hint="eastAsia" w:cs="宋体"/>
              </w:rPr>
              <w:tab/>
            </w:r>
            <w:r>
              <w:rPr>
                <w:rFonts w:hint="eastAsia" w:cs="宋体"/>
              </w:rPr>
              <w:tab/>
            </w:r>
            <w:r>
              <w:rPr>
                <w:rFonts w:hint="eastAsia" w:cs="宋体"/>
              </w:rPr>
              <w:tab/>
            </w:r>
            <w:r>
              <w:rPr>
                <w:rFonts w:hint="eastAsia" w:cs="宋体"/>
              </w:rPr>
              <w:t>"jcxmmc":"string //检查项目名称",</w:t>
            </w:r>
          </w:p>
          <w:p>
            <w:pPr>
              <w:pStyle w:val="15"/>
              <w:rPr>
                <w:rFonts w:cs="宋体"/>
              </w:rPr>
            </w:pPr>
            <w:r>
              <w:rPr>
                <w:rFonts w:hint="eastAsia" w:cs="宋体"/>
              </w:rPr>
              <w:tab/>
            </w:r>
            <w:r>
              <w:rPr>
                <w:rFonts w:hint="eastAsia" w:cs="宋体"/>
              </w:rPr>
              <w:tab/>
            </w:r>
            <w:r>
              <w:rPr>
                <w:rFonts w:hint="eastAsia" w:cs="宋体"/>
              </w:rPr>
              <w:tab/>
            </w:r>
            <w:r>
              <w:rPr>
                <w:rFonts w:hint="eastAsia" w:cs="宋体"/>
              </w:rPr>
              <w:t>"sqrq":"string //申请日期",</w:t>
            </w:r>
          </w:p>
          <w:p>
            <w:pPr>
              <w:pStyle w:val="15"/>
              <w:rPr>
                <w:rFonts w:cs="宋体"/>
              </w:rPr>
            </w:pPr>
            <w:r>
              <w:rPr>
                <w:rFonts w:hint="eastAsia" w:cs="宋体"/>
              </w:rPr>
              <w:tab/>
            </w:r>
            <w:r>
              <w:rPr>
                <w:rFonts w:hint="eastAsia" w:cs="宋体"/>
              </w:rPr>
              <w:tab/>
            </w:r>
            <w:r>
              <w:rPr>
                <w:rFonts w:hint="eastAsia" w:cs="宋体"/>
              </w:rPr>
              <w:tab/>
            </w:r>
            <w:r>
              <w:rPr>
                <w:rFonts w:hint="eastAsia" w:cs="宋体"/>
              </w:rPr>
              <w:t>"bgrq":"string //报告日期",</w:t>
            </w:r>
          </w:p>
          <w:p>
            <w:pPr>
              <w:pStyle w:val="15"/>
              <w:rPr>
                <w:rFonts w:cs="宋体"/>
              </w:rPr>
            </w:pPr>
            <w:r>
              <w:rPr>
                <w:rFonts w:hint="eastAsia" w:cs="宋体"/>
              </w:rPr>
              <w:tab/>
            </w:r>
            <w:r>
              <w:rPr>
                <w:rFonts w:hint="eastAsia" w:cs="宋体"/>
              </w:rPr>
              <w:tab/>
            </w:r>
            <w:r>
              <w:rPr>
                <w:rFonts w:hint="eastAsia" w:cs="宋体"/>
              </w:rPr>
              <w:tab/>
            </w:r>
            <w:r>
              <w:rPr>
                <w:rFonts w:hint="eastAsia" w:cs="宋体"/>
              </w:rPr>
              <w:t>"pdfUrl":"string //PDF报告调阅url",</w:t>
            </w:r>
          </w:p>
          <w:p>
            <w:pPr>
              <w:pStyle w:val="15"/>
              <w:rPr>
                <w:rFonts w:cs="宋体"/>
              </w:rPr>
            </w:pPr>
            <w:r>
              <w:rPr>
                <w:rFonts w:hint="eastAsia" w:cs="宋体"/>
              </w:rPr>
              <w:tab/>
            </w:r>
            <w:r>
              <w:rPr>
                <w:rFonts w:hint="eastAsia" w:cs="宋体"/>
              </w:rPr>
              <w:tab/>
            </w:r>
            <w:r>
              <w:rPr>
                <w:rFonts w:hint="eastAsia" w:cs="宋体"/>
              </w:rPr>
              <w:tab/>
            </w:r>
            <w:r>
              <w:rPr>
                <w:rFonts w:hint="eastAsia" w:cs="宋体"/>
              </w:rPr>
              <w:t>"yxbz":"string //是否有影像 1：有；2：无；3：未定",</w:t>
            </w:r>
          </w:p>
          <w:p>
            <w:pPr>
              <w:pStyle w:val="15"/>
              <w:rPr>
                <w:rFonts w:cs="宋体"/>
              </w:rPr>
            </w:pPr>
            <w:r>
              <w:rPr>
                <w:rFonts w:hint="eastAsia" w:cs="宋体"/>
              </w:rPr>
              <w:tab/>
            </w:r>
            <w:r>
              <w:rPr>
                <w:rFonts w:hint="eastAsia" w:cs="宋体"/>
              </w:rPr>
              <w:tab/>
            </w:r>
            <w:r>
              <w:rPr>
                <w:rFonts w:hint="eastAsia" w:cs="宋体"/>
              </w:rPr>
              <w:tab/>
            </w:r>
            <w:r>
              <w:rPr>
                <w:rFonts w:hint="eastAsia" w:cs="宋体"/>
              </w:rPr>
              <w:t>"ypUrl":"string //影像阅片url",</w:t>
            </w:r>
          </w:p>
          <w:p>
            <w:pPr>
              <w:pStyle w:val="15"/>
              <w:rPr>
                <w:rFonts w:cs="宋体"/>
              </w:rPr>
            </w:pPr>
            <w:r>
              <w:rPr>
                <w:rFonts w:hint="eastAsia" w:cs="宋体"/>
              </w:rPr>
              <w:tab/>
            </w:r>
            <w:r>
              <w:rPr>
                <w:rFonts w:hint="eastAsia" w:cs="宋体"/>
              </w:rPr>
              <w:tab/>
            </w:r>
            <w:r>
              <w:rPr>
                <w:rFonts w:hint="eastAsia" w:cs="宋体"/>
              </w:rPr>
              <w:tab/>
            </w:r>
            <w:r>
              <w:rPr>
                <w:rFonts w:hint="eastAsia" w:cs="宋体"/>
              </w:rPr>
              <w:t>"jllb":"string //记录类别1门诊/2住院/3体检",</w:t>
            </w:r>
          </w:p>
          <w:p>
            <w:pPr>
              <w:pStyle w:val="15"/>
              <w:rPr>
                <w:rFonts w:cs="宋体"/>
              </w:rPr>
            </w:pPr>
            <w:r>
              <w:rPr>
                <w:rFonts w:hint="eastAsia" w:cs="宋体"/>
              </w:rPr>
              <w:tab/>
            </w:r>
            <w:r>
              <w:rPr>
                <w:rFonts w:hint="eastAsia" w:cs="宋体"/>
              </w:rPr>
              <w:tab/>
            </w:r>
            <w:r>
              <w:rPr>
                <w:rFonts w:hint="eastAsia" w:cs="宋体"/>
              </w:rPr>
              <w:tab/>
            </w:r>
            <w:r>
              <w:rPr>
                <w:rFonts w:hint="eastAsia" w:cs="宋体"/>
              </w:rPr>
              <w:t>"jclxdm":"string //检查类型代码",</w:t>
            </w:r>
          </w:p>
          <w:p>
            <w:pPr>
              <w:pStyle w:val="15"/>
              <w:rPr>
                <w:rFonts w:cs="宋体"/>
              </w:rPr>
            </w:pPr>
            <w:r>
              <w:rPr>
                <w:rFonts w:hint="eastAsia" w:cs="宋体"/>
              </w:rPr>
              <w:tab/>
            </w:r>
            <w:r>
              <w:rPr>
                <w:rFonts w:hint="eastAsia" w:cs="宋体"/>
              </w:rPr>
              <w:tab/>
            </w:r>
            <w:r>
              <w:rPr>
                <w:rFonts w:hint="eastAsia" w:cs="宋体"/>
              </w:rPr>
              <w:tab/>
            </w:r>
            <w:r>
              <w:rPr>
                <w:rFonts w:hint="eastAsia" w:cs="宋体"/>
              </w:rPr>
              <w:t>"jclxmc":"string //检查类型名称",</w:t>
            </w:r>
          </w:p>
          <w:p>
            <w:pPr>
              <w:pStyle w:val="15"/>
              <w:rPr>
                <w:rFonts w:cs="宋体"/>
              </w:rPr>
            </w:pPr>
            <w:r>
              <w:rPr>
                <w:rFonts w:hint="eastAsia" w:cs="宋体"/>
              </w:rPr>
              <w:tab/>
            </w:r>
            <w:r>
              <w:rPr>
                <w:rFonts w:hint="eastAsia" w:cs="宋体"/>
              </w:rPr>
              <w:tab/>
            </w:r>
            <w:r>
              <w:rPr>
                <w:rFonts w:hint="eastAsia" w:cs="宋体"/>
              </w:rPr>
              <w:tab/>
            </w:r>
            <w:r>
              <w:rPr>
                <w:rFonts w:hint="eastAsia" w:cs="宋体"/>
              </w:rPr>
              <w:t>"sqksbm":"string //申请科室编码",</w:t>
            </w:r>
          </w:p>
          <w:p>
            <w:pPr>
              <w:pStyle w:val="15"/>
              <w:rPr>
                <w:rFonts w:cs="宋体"/>
              </w:rPr>
            </w:pPr>
            <w:r>
              <w:rPr>
                <w:rFonts w:hint="eastAsia" w:cs="宋体"/>
              </w:rPr>
              <w:tab/>
            </w:r>
            <w:r>
              <w:rPr>
                <w:rFonts w:hint="eastAsia" w:cs="宋体"/>
              </w:rPr>
              <w:tab/>
            </w:r>
            <w:r>
              <w:rPr>
                <w:rFonts w:hint="eastAsia" w:cs="宋体"/>
              </w:rPr>
              <w:tab/>
            </w:r>
            <w:r>
              <w:rPr>
                <w:rFonts w:hint="eastAsia" w:cs="宋体"/>
              </w:rPr>
              <w:t>"sqysgh":"string //申请医生工号",</w:t>
            </w:r>
          </w:p>
          <w:p>
            <w:pPr>
              <w:pStyle w:val="15"/>
              <w:rPr>
                <w:rFonts w:cs="宋体"/>
              </w:rPr>
            </w:pPr>
            <w:r>
              <w:rPr>
                <w:rFonts w:hint="eastAsia" w:cs="宋体"/>
              </w:rPr>
              <w:tab/>
            </w:r>
            <w:r>
              <w:rPr>
                <w:rFonts w:hint="eastAsia" w:cs="宋体"/>
              </w:rPr>
              <w:tab/>
            </w:r>
            <w:r>
              <w:rPr>
                <w:rFonts w:hint="eastAsia" w:cs="宋体"/>
              </w:rPr>
              <w:tab/>
            </w:r>
            <w:r>
              <w:rPr>
                <w:rFonts w:hint="eastAsia" w:cs="宋体"/>
              </w:rPr>
              <w:t>"sqysxm":"string //申请医生姓名",</w:t>
            </w:r>
          </w:p>
          <w:p>
            <w:pPr>
              <w:pStyle w:val="15"/>
              <w:rPr>
                <w:rFonts w:cs="宋体"/>
              </w:rPr>
            </w:pPr>
            <w:r>
              <w:rPr>
                <w:rFonts w:hint="eastAsia" w:cs="宋体"/>
              </w:rPr>
              <w:tab/>
            </w:r>
            <w:r>
              <w:rPr>
                <w:rFonts w:hint="eastAsia" w:cs="宋体"/>
              </w:rPr>
              <w:tab/>
            </w:r>
            <w:r>
              <w:rPr>
                <w:rFonts w:hint="eastAsia" w:cs="宋体"/>
              </w:rPr>
              <w:tab/>
            </w:r>
            <w:r>
              <w:rPr>
                <w:rFonts w:hint="eastAsia" w:cs="宋体"/>
              </w:rPr>
              <w:t>"jcksbm":"string //检查科室编码",</w:t>
            </w:r>
          </w:p>
          <w:p>
            <w:pPr>
              <w:pStyle w:val="15"/>
              <w:rPr>
                <w:rFonts w:cs="宋体"/>
              </w:rPr>
            </w:pPr>
            <w:r>
              <w:rPr>
                <w:rFonts w:hint="eastAsia" w:cs="宋体"/>
              </w:rPr>
              <w:tab/>
            </w:r>
            <w:r>
              <w:rPr>
                <w:rFonts w:hint="eastAsia" w:cs="宋体"/>
              </w:rPr>
              <w:tab/>
            </w:r>
            <w:r>
              <w:rPr>
                <w:rFonts w:hint="eastAsia" w:cs="宋体"/>
              </w:rPr>
              <w:tab/>
            </w:r>
            <w:r>
              <w:rPr>
                <w:rFonts w:hint="eastAsia" w:cs="宋体"/>
              </w:rPr>
              <w:t>"jcysgh":"string //检查医生工号",</w:t>
            </w:r>
          </w:p>
          <w:p>
            <w:pPr>
              <w:pStyle w:val="15"/>
              <w:rPr>
                <w:rFonts w:cs="宋体"/>
              </w:rPr>
            </w:pPr>
            <w:r>
              <w:rPr>
                <w:rFonts w:hint="eastAsia" w:cs="宋体"/>
              </w:rPr>
              <w:tab/>
            </w:r>
            <w:r>
              <w:rPr>
                <w:rFonts w:hint="eastAsia" w:cs="宋体"/>
              </w:rPr>
              <w:tab/>
            </w:r>
            <w:r>
              <w:rPr>
                <w:rFonts w:hint="eastAsia" w:cs="宋体"/>
              </w:rPr>
              <w:tab/>
            </w:r>
            <w:r>
              <w:rPr>
                <w:rFonts w:hint="eastAsia" w:cs="宋体"/>
              </w:rPr>
              <w:t>"jcysxm":"string //检查医生姓名",</w:t>
            </w:r>
          </w:p>
          <w:p>
            <w:pPr>
              <w:pStyle w:val="15"/>
              <w:rPr>
                <w:rFonts w:cs="宋体"/>
              </w:rPr>
            </w:pPr>
            <w:r>
              <w:rPr>
                <w:rFonts w:hint="eastAsia" w:cs="宋体"/>
              </w:rPr>
              <w:tab/>
            </w:r>
            <w:r>
              <w:rPr>
                <w:rFonts w:hint="eastAsia" w:cs="宋体"/>
              </w:rPr>
              <w:tab/>
            </w:r>
            <w:r>
              <w:rPr>
                <w:rFonts w:hint="eastAsia" w:cs="宋体"/>
              </w:rPr>
              <w:tab/>
            </w:r>
            <w:r>
              <w:rPr>
                <w:rFonts w:hint="eastAsia" w:cs="宋体"/>
              </w:rPr>
              <w:t>"jcrqsj":"string //检查日期时间",</w:t>
            </w:r>
          </w:p>
          <w:p>
            <w:pPr>
              <w:pStyle w:val="15"/>
              <w:rPr>
                <w:rFonts w:cs="宋体"/>
              </w:rPr>
            </w:pPr>
            <w:r>
              <w:rPr>
                <w:rFonts w:hint="eastAsia" w:cs="宋体"/>
              </w:rPr>
              <w:tab/>
            </w:r>
            <w:r>
              <w:rPr>
                <w:rFonts w:hint="eastAsia" w:cs="宋体"/>
              </w:rPr>
              <w:tab/>
            </w:r>
            <w:r>
              <w:rPr>
                <w:rFonts w:hint="eastAsia" w:cs="宋体"/>
              </w:rPr>
              <w:tab/>
            </w:r>
            <w:r>
              <w:rPr>
                <w:rFonts w:hint="eastAsia" w:cs="宋体"/>
              </w:rPr>
              <w:t>"jcjgdm":"string //检查-结果代码",</w:t>
            </w:r>
          </w:p>
          <w:p>
            <w:pPr>
              <w:pStyle w:val="15"/>
              <w:rPr>
                <w:rFonts w:cs="宋体"/>
              </w:rPr>
            </w:pPr>
            <w:r>
              <w:rPr>
                <w:rFonts w:hint="eastAsia" w:cs="宋体"/>
              </w:rPr>
              <w:tab/>
            </w:r>
            <w:r>
              <w:rPr>
                <w:rFonts w:hint="eastAsia" w:cs="宋体"/>
              </w:rPr>
              <w:tab/>
            </w:r>
            <w:r>
              <w:rPr>
                <w:rFonts w:hint="eastAsia" w:cs="宋体"/>
              </w:rPr>
              <w:tab/>
            </w:r>
            <w:r>
              <w:rPr>
                <w:rFonts w:hint="eastAsia" w:cs="宋体"/>
              </w:rPr>
              <w:t>"jcjgdx":"string //检查-结果(定性)",</w:t>
            </w:r>
          </w:p>
          <w:p>
            <w:pPr>
              <w:pStyle w:val="15"/>
              <w:rPr>
                <w:rFonts w:cs="宋体"/>
              </w:rPr>
            </w:pPr>
            <w:r>
              <w:rPr>
                <w:rFonts w:hint="eastAsia" w:cs="宋体"/>
              </w:rPr>
              <w:tab/>
            </w:r>
            <w:r>
              <w:rPr>
                <w:rFonts w:hint="eastAsia" w:cs="宋体"/>
              </w:rPr>
              <w:tab/>
            </w:r>
            <w:r>
              <w:rPr>
                <w:rFonts w:hint="eastAsia" w:cs="宋体"/>
              </w:rPr>
              <w:tab/>
            </w:r>
            <w:r>
              <w:rPr>
                <w:rFonts w:hint="eastAsia" w:cs="宋体"/>
              </w:rPr>
              <w:t>"jcjgdl":"string //检查-结果(定量)",</w:t>
            </w:r>
          </w:p>
          <w:p>
            <w:pPr>
              <w:pStyle w:val="15"/>
              <w:rPr>
                <w:rFonts w:cs="宋体"/>
              </w:rPr>
            </w:pPr>
            <w:r>
              <w:rPr>
                <w:rFonts w:hint="eastAsia" w:cs="宋体"/>
              </w:rPr>
              <w:tab/>
            </w:r>
            <w:r>
              <w:rPr>
                <w:rFonts w:hint="eastAsia" w:cs="宋体"/>
              </w:rPr>
              <w:tab/>
            </w:r>
            <w:r>
              <w:rPr>
                <w:rFonts w:hint="eastAsia" w:cs="宋体"/>
              </w:rPr>
              <w:tab/>
            </w:r>
            <w:r>
              <w:rPr>
                <w:rFonts w:hint="eastAsia" w:cs="宋体"/>
              </w:rPr>
              <w:t>"jcjldw":"string //检查-计量单位",</w:t>
            </w:r>
          </w:p>
          <w:p>
            <w:pPr>
              <w:pStyle w:val="15"/>
              <w:rPr>
                <w:rFonts w:cs="宋体"/>
              </w:rPr>
            </w:pPr>
            <w:r>
              <w:rPr>
                <w:rFonts w:hint="eastAsia" w:cs="宋体"/>
              </w:rPr>
              <w:tab/>
            </w:r>
            <w:r>
              <w:rPr>
                <w:rFonts w:hint="eastAsia" w:cs="宋体"/>
              </w:rPr>
              <w:tab/>
            </w:r>
            <w:r>
              <w:rPr>
                <w:rFonts w:hint="eastAsia" w:cs="宋体"/>
              </w:rPr>
              <w:tab/>
            </w:r>
            <w:r>
              <w:rPr>
                <w:rFonts w:hint="eastAsia" w:cs="宋体"/>
              </w:rPr>
              <w:t>"bgksbm":"string //报告科室编码",</w:t>
            </w:r>
          </w:p>
          <w:p>
            <w:pPr>
              <w:pStyle w:val="15"/>
              <w:rPr>
                <w:rFonts w:cs="宋体"/>
              </w:rPr>
            </w:pPr>
            <w:r>
              <w:rPr>
                <w:rFonts w:hint="eastAsia" w:cs="宋体"/>
              </w:rPr>
              <w:tab/>
            </w:r>
            <w:r>
              <w:rPr>
                <w:rFonts w:hint="eastAsia" w:cs="宋体"/>
              </w:rPr>
              <w:tab/>
            </w:r>
            <w:r>
              <w:rPr>
                <w:rFonts w:hint="eastAsia" w:cs="宋体"/>
              </w:rPr>
              <w:tab/>
            </w:r>
            <w:r>
              <w:rPr>
                <w:rFonts w:hint="eastAsia" w:cs="宋体"/>
              </w:rPr>
              <w:t>"bgysgh":"string //报告医生工号",</w:t>
            </w:r>
          </w:p>
          <w:p>
            <w:pPr>
              <w:pStyle w:val="15"/>
              <w:rPr>
                <w:rFonts w:cs="宋体"/>
              </w:rPr>
            </w:pPr>
            <w:r>
              <w:rPr>
                <w:rFonts w:hint="eastAsia" w:cs="宋体"/>
              </w:rPr>
              <w:tab/>
            </w:r>
            <w:r>
              <w:rPr>
                <w:rFonts w:hint="eastAsia" w:cs="宋体"/>
              </w:rPr>
              <w:tab/>
            </w:r>
            <w:r>
              <w:rPr>
                <w:rFonts w:hint="eastAsia" w:cs="宋体"/>
              </w:rPr>
              <w:tab/>
            </w:r>
            <w:r>
              <w:rPr>
                <w:rFonts w:hint="eastAsia" w:cs="宋体"/>
              </w:rPr>
              <w:t>"bgysxm":"string //报告医生姓名",</w:t>
            </w:r>
          </w:p>
          <w:p>
            <w:pPr>
              <w:pStyle w:val="15"/>
              <w:rPr>
                <w:rFonts w:cs="宋体"/>
              </w:rPr>
            </w:pPr>
            <w:r>
              <w:rPr>
                <w:rFonts w:hint="eastAsia" w:cs="宋体"/>
              </w:rPr>
              <w:tab/>
            </w:r>
            <w:r>
              <w:rPr>
                <w:rFonts w:hint="eastAsia" w:cs="宋体"/>
              </w:rPr>
              <w:tab/>
            </w:r>
            <w:r>
              <w:rPr>
                <w:rFonts w:hint="eastAsia" w:cs="宋体"/>
              </w:rPr>
              <w:tab/>
            </w:r>
            <w:r>
              <w:rPr>
                <w:rFonts w:hint="eastAsia" w:cs="宋体"/>
              </w:rPr>
              <w:t>"shysgh":"string //审核医生工号",</w:t>
            </w:r>
          </w:p>
          <w:p>
            <w:pPr>
              <w:pStyle w:val="15"/>
              <w:rPr>
                <w:rFonts w:cs="宋体"/>
              </w:rPr>
            </w:pPr>
            <w:r>
              <w:rPr>
                <w:rFonts w:hint="eastAsia" w:cs="宋体"/>
              </w:rPr>
              <w:tab/>
            </w:r>
            <w:r>
              <w:rPr>
                <w:rFonts w:hint="eastAsia" w:cs="宋体"/>
              </w:rPr>
              <w:tab/>
            </w:r>
            <w:r>
              <w:rPr>
                <w:rFonts w:hint="eastAsia" w:cs="宋体"/>
              </w:rPr>
              <w:tab/>
            </w:r>
            <w:r>
              <w:rPr>
                <w:rFonts w:hint="eastAsia" w:cs="宋体"/>
              </w:rPr>
              <w:t>"shysxm":"string //审核医生姓名",</w:t>
            </w:r>
          </w:p>
          <w:p>
            <w:pPr>
              <w:pStyle w:val="15"/>
              <w:rPr>
                <w:rFonts w:cs="宋体"/>
              </w:rPr>
            </w:pPr>
            <w:r>
              <w:rPr>
                <w:rFonts w:hint="eastAsia" w:cs="宋体"/>
              </w:rPr>
              <w:tab/>
            </w:r>
            <w:r>
              <w:rPr>
                <w:rFonts w:hint="eastAsia" w:cs="宋体"/>
              </w:rPr>
              <w:tab/>
            </w:r>
            <w:r>
              <w:rPr>
                <w:rFonts w:hint="eastAsia" w:cs="宋体"/>
              </w:rPr>
              <w:tab/>
            </w:r>
            <w:r>
              <w:rPr>
                <w:rFonts w:hint="eastAsia" w:cs="宋体"/>
              </w:rPr>
              <w:t>"jcyqmc":"string //检查仪器名称",</w:t>
            </w:r>
          </w:p>
          <w:p>
            <w:pPr>
              <w:pStyle w:val="15"/>
              <w:rPr>
                <w:rFonts w:cs="宋体"/>
              </w:rPr>
            </w:pPr>
            <w:r>
              <w:rPr>
                <w:rFonts w:hint="eastAsia" w:cs="宋体"/>
              </w:rPr>
              <w:tab/>
            </w:r>
            <w:r>
              <w:rPr>
                <w:rFonts w:hint="eastAsia" w:cs="宋体"/>
              </w:rPr>
              <w:tab/>
            </w:r>
            <w:r>
              <w:rPr>
                <w:rFonts w:hint="eastAsia" w:cs="宋体"/>
              </w:rPr>
              <w:tab/>
            </w:r>
            <w:r>
              <w:rPr>
                <w:rFonts w:hint="eastAsia" w:cs="宋体"/>
              </w:rPr>
              <w:t>"jcbgdbh":"string //检查报告单编号",</w:t>
            </w:r>
          </w:p>
          <w:p>
            <w:pPr>
              <w:pStyle w:val="15"/>
              <w:rPr>
                <w:rFonts w:cs="宋体"/>
              </w:rPr>
            </w:pPr>
            <w:r>
              <w:rPr>
                <w:rFonts w:hint="eastAsia" w:cs="宋体"/>
              </w:rPr>
              <w:tab/>
            </w:r>
            <w:r>
              <w:rPr>
                <w:rFonts w:hint="eastAsia" w:cs="宋体"/>
              </w:rPr>
              <w:tab/>
            </w:r>
            <w:r>
              <w:rPr>
                <w:rFonts w:hint="eastAsia" w:cs="宋体"/>
              </w:rPr>
              <w:tab/>
            </w:r>
            <w:r>
              <w:rPr>
                <w:rFonts w:hint="eastAsia" w:cs="宋体"/>
              </w:rPr>
              <w:t>"yxh":"string //影像号",</w:t>
            </w:r>
          </w:p>
          <w:p>
            <w:pPr>
              <w:pStyle w:val="15"/>
              <w:rPr>
                <w:rFonts w:cs="宋体"/>
              </w:rPr>
            </w:pPr>
            <w:r>
              <w:rPr>
                <w:rFonts w:hint="eastAsia" w:cs="宋体"/>
              </w:rPr>
              <w:tab/>
            </w:r>
            <w:r>
              <w:rPr>
                <w:rFonts w:hint="eastAsia" w:cs="宋体"/>
              </w:rPr>
              <w:tab/>
            </w:r>
            <w:r>
              <w:rPr>
                <w:rFonts w:hint="eastAsia" w:cs="宋体"/>
              </w:rPr>
              <w:tab/>
            </w:r>
            <w:r>
              <w:rPr>
                <w:rFonts w:hint="eastAsia" w:cs="宋体"/>
              </w:rPr>
              <w:t>"jch":"string //影像号",</w:t>
            </w:r>
          </w:p>
          <w:p>
            <w:pPr>
              <w:pStyle w:val="15"/>
              <w:rPr>
                <w:rFonts w:cs="宋体"/>
              </w:rPr>
            </w:pPr>
            <w:r>
              <w:rPr>
                <w:rFonts w:hint="eastAsia" w:cs="宋体"/>
              </w:rPr>
              <w:tab/>
            </w:r>
            <w:r>
              <w:rPr>
                <w:rFonts w:hint="eastAsia" w:cs="宋体"/>
              </w:rPr>
              <w:tab/>
            </w:r>
            <w:r>
              <w:rPr>
                <w:rFonts w:hint="eastAsia" w:cs="宋体"/>
              </w:rPr>
              <w:tab/>
            </w:r>
            <w:r>
              <w:rPr>
                <w:rFonts w:hint="eastAsia" w:cs="宋体"/>
              </w:rPr>
              <w:t>"jcbw":"string //检查部位编码",</w:t>
            </w:r>
          </w:p>
          <w:p>
            <w:pPr>
              <w:pStyle w:val="15"/>
              <w:rPr>
                <w:rFonts w:cs="宋体"/>
              </w:rPr>
            </w:pPr>
            <w:r>
              <w:rPr>
                <w:rFonts w:hint="eastAsia" w:cs="宋体"/>
              </w:rPr>
              <w:tab/>
            </w:r>
            <w:r>
              <w:rPr>
                <w:rFonts w:hint="eastAsia" w:cs="宋体"/>
              </w:rPr>
              <w:tab/>
            </w:r>
            <w:r>
              <w:rPr>
                <w:rFonts w:hint="eastAsia" w:cs="宋体"/>
              </w:rPr>
              <w:tab/>
            </w:r>
            <w:r>
              <w:rPr>
                <w:rFonts w:hint="eastAsia" w:cs="宋体"/>
              </w:rPr>
              <w:t>"jcbwmc":"string //检查部位名称",</w:t>
            </w:r>
          </w:p>
          <w:p>
            <w:pPr>
              <w:pStyle w:val="15"/>
              <w:rPr>
                <w:rFonts w:cs="宋体"/>
              </w:rPr>
            </w:pPr>
            <w:r>
              <w:rPr>
                <w:rFonts w:hint="eastAsia" w:cs="宋体"/>
              </w:rPr>
              <w:tab/>
            </w:r>
            <w:r>
              <w:rPr>
                <w:rFonts w:hint="eastAsia" w:cs="宋体"/>
              </w:rPr>
              <w:tab/>
            </w:r>
            <w:r>
              <w:rPr>
                <w:rFonts w:hint="eastAsia" w:cs="宋体"/>
              </w:rPr>
              <w:tab/>
            </w:r>
            <w:r>
              <w:rPr>
                <w:rFonts w:hint="eastAsia" w:cs="宋体"/>
              </w:rPr>
              <w:t>"yyx":"string //阴阳性",</w:t>
            </w:r>
          </w:p>
          <w:p>
            <w:pPr>
              <w:pStyle w:val="15"/>
              <w:rPr>
                <w:rFonts w:cs="宋体"/>
              </w:rPr>
            </w:pPr>
            <w:r>
              <w:rPr>
                <w:rFonts w:hint="eastAsia" w:cs="宋体"/>
              </w:rPr>
              <w:tab/>
            </w:r>
            <w:r>
              <w:rPr>
                <w:rFonts w:hint="eastAsia" w:cs="宋体"/>
              </w:rPr>
              <w:tab/>
            </w:r>
            <w:r>
              <w:rPr>
                <w:rFonts w:hint="eastAsia" w:cs="宋体"/>
              </w:rPr>
              <w:tab/>
            </w:r>
            <w:r>
              <w:rPr>
                <w:rFonts w:hint="eastAsia" w:cs="宋体"/>
              </w:rPr>
              <w:t>"lczd":"string //检查报告结论",</w:t>
            </w:r>
          </w:p>
          <w:p>
            <w:pPr>
              <w:pStyle w:val="15"/>
              <w:rPr>
                <w:rFonts w:cs="宋体"/>
              </w:rPr>
            </w:pPr>
            <w:r>
              <w:rPr>
                <w:rFonts w:hint="eastAsia" w:cs="宋体"/>
              </w:rPr>
              <w:tab/>
            </w:r>
            <w:r>
              <w:rPr>
                <w:rFonts w:hint="eastAsia" w:cs="宋体"/>
              </w:rPr>
              <w:tab/>
            </w:r>
            <w:r>
              <w:rPr>
                <w:rFonts w:hint="eastAsia" w:cs="宋体"/>
              </w:rPr>
              <w:tab/>
            </w:r>
            <w:r>
              <w:rPr>
                <w:rFonts w:hint="eastAsia" w:cs="宋体"/>
              </w:rPr>
              <w:t>"yxbxhjcsj":"string //影像表现或检查所见",</w:t>
            </w:r>
          </w:p>
          <w:p>
            <w:pPr>
              <w:pStyle w:val="15"/>
              <w:rPr>
                <w:rFonts w:cs="宋体"/>
              </w:rPr>
            </w:pPr>
            <w:r>
              <w:rPr>
                <w:rFonts w:hint="eastAsia" w:cs="宋体"/>
              </w:rPr>
              <w:tab/>
            </w:r>
            <w:r>
              <w:rPr>
                <w:rFonts w:hint="eastAsia" w:cs="宋体"/>
              </w:rPr>
              <w:tab/>
            </w:r>
            <w:r>
              <w:rPr>
                <w:rFonts w:hint="eastAsia" w:cs="宋体"/>
              </w:rPr>
              <w:tab/>
            </w:r>
            <w:r>
              <w:rPr>
                <w:rFonts w:hint="eastAsia" w:cs="宋体"/>
              </w:rPr>
              <w:t>"yxbxhjcsjdbc":"string //影像表现或检查所见的补充",</w:t>
            </w:r>
          </w:p>
          <w:p>
            <w:pPr>
              <w:pStyle w:val="15"/>
              <w:rPr>
                <w:rFonts w:cs="宋体"/>
              </w:rPr>
            </w:pPr>
            <w:r>
              <w:rPr>
                <w:rFonts w:hint="eastAsia" w:cs="宋体"/>
              </w:rPr>
              <w:tab/>
            </w:r>
            <w:r>
              <w:rPr>
                <w:rFonts w:hint="eastAsia" w:cs="宋体"/>
              </w:rPr>
              <w:tab/>
            </w:r>
            <w:r>
              <w:rPr>
                <w:rFonts w:hint="eastAsia" w:cs="宋体"/>
              </w:rPr>
              <w:tab/>
            </w:r>
            <w:r>
              <w:rPr>
                <w:rFonts w:hint="eastAsia" w:cs="宋体"/>
              </w:rPr>
              <w:t>"jczdhts":"string //检查诊断或提示",</w:t>
            </w:r>
          </w:p>
          <w:p>
            <w:pPr>
              <w:pStyle w:val="15"/>
              <w:rPr>
                <w:rFonts w:cs="宋体"/>
              </w:rPr>
            </w:pPr>
            <w:r>
              <w:rPr>
                <w:rFonts w:hint="eastAsia" w:cs="宋体"/>
              </w:rPr>
              <w:tab/>
            </w:r>
            <w:r>
              <w:rPr>
                <w:rFonts w:hint="eastAsia" w:cs="宋体"/>
              </w:rPr>
              <w:tab/>
            </w:r>
            <w:r>
              <w:rPr>
                <w:rFonts w:hint="eastAsia" w:cs="宋体"/>
              </w:rPr>
              <w:tab/>
            </w:r>
            <w:r>
              <w:rPr>
                <w:rFonts w:hint="eastAsia" w:cs="宋体"/>
              </w:rPr>
              <w:t>"bzhjy":"string //备注或建议",</w:t>
            </w:r>
          </w:p>
          <w:p>
            <w:pPr>
              <w:pStyle w:val="15"/>
              <w:rPr>
                <w:rFonts w:cs="宋体"/>
              </w:rPr>
            </w:pPr>
            <w:r>
              <w:rPr>
                <w:rFonts w:hint="eastAsia" w:cs="宋体"/>
              </w:rPr>
              <w:tab/>
            </w:r>
            <w:r>
              <w:rPr>
                <w:rFonts w:hint="eastAsia" w:cs="宋体"/>
              </w:rPr>
              <w:tab/>
            </w:r>
            <w:r>
              <w:rPr>
                <w:rFonts w:hint="eastAsia" w:cs="宋体"/>
              </w:rPr>
              <w:tab/>
            </w:r>
            <w:r>
              <w:rPr>
                <w:rFonts w:hint="eastAsia" w:cs="宋体"/>
              </w:rPr>
              <w:t>"jcff":"string //检查方法",</w:t>
            </w:r>
          </w:p>
          <w:p>
            <w:pPr>
              <w:pStyle w:val="15"/>
              <w:rPr>
                <w:rFonts w:cs="宋体"/>
              </w:rPr>
            </w:pPr>
            <w:r>
              <w:rPr>
                <w:rFonts w:hint="eastAsia" w:cs="宋体"/>
              </w:rPr>
              <w:tab/>
            </w:r>
            <w:r>
              <w:rPr>
                <w:rFonts w:hint="eastAsia" w:cs="宋体"/>
              </w:rPr>
              <w:tab/>
            </w:r>
            <w:r>
              <w:rPr>
                <w:rFonts w:hint="eastAsia" w:cs="宋体"/>
              </w:rPr>
              <w:tab/>
            </w:r>
            <w:r>
              <w:rPr>
                <w:rFonts w:hint="eastAsia" w:cs="宋体"/>
              </w:rPr>
              <w:t>"jcmc":"string //检查名称"</w:t>
            </w:r>
          </w:p>
          <w:p>
            <w:pPr>
              <w:pStyle w:val="15"/>
              <w:rPr>
                <w:rFonts w:cs="宋体"/>
              </w:rPr>
            </w:pPr>
            <w:r>
              <w:rPr>
                <w:rFonts w:cs="宋体"/>
              </w:rPr>
              <w:tab/>
            </w:r>
            <w:r>
              <w:rPr>
                <w:rFonts w:cs="宋体"/>
              </w:rPr>
              <w:tab/>
            </w:r>
            <w:r>
              <w:rPr>
                <w:rFonts w:cs="宋体"/>
              </w:rPr>
              <w:t>}]</w:t>
            </w:r>
          </w:p>
          <w:p>
            <w:pPr>
              <w:pStyle w:val="15"/>
              <w:rPr>
                <w:rFonts w:cs="宋体"/>
              </w:rPr>
            </w:pPr>
            <w:r>
              <w:rPr>
                <w:rFonts w:cs="宋体"/>
              </w:rPr>
              <w:tab/>
            </w:r>
            <w:r>
              <w:rPr>
                <w:rFonts w:cs="宋体"/>
              </w:rPr>
              <w:t>}</w:t>
            </w:r>
          </w:p>
          <w:p>
            <w:pPr>
              <w:pStyle w:val="15"/>
              <w:rPr>
                <w:rFonts w:cs="宋体"/>
              </w:rPr>
            </w:pPr>
            <w:r>
              <w:rPr>
                <w:rFonts w:cs="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4"/>
            <w:shd w:val="clear" w:color="auto" w:fill="BDD6EE" w:themeFill="accent1" w:themeFillTint="66"/>
            <w:vAlign w:val="center"/>
          </w:tcPr>
          <w:p>
            <w:pPr>
              <w:pStyle w:val="15"/>
              <w:rPr>
                <w:rFonts w:cs="宋体"/>
              </w:rPr>
            </w:pPr>
            <w:r>
              <w:rPr>
                <w:rFonts w:hint="eastAsia" w:cs="宋体"/>
                <w:b/>
                <w:bCs/>
              </w:rPr>
              <w:t>data参数说明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0" w:type="pct"/>
            <w:shd w:val="clear" w:color="auto" w:fill="BDD6EE" w:themeFill="accent1" w:themeFillTint="66"/>
            <w:vAlign w:val="center"/>
          </w:tcPr>
          <w:p>
            <w:pPr>
              <w:pStyle w:val="15"/>
              <w:jc w:val="center"/>
              <w:rPr>
                <w:rFonts w:cs="宋体"/>
              </w:rPr>
            </w:pPr>
            <w:r>
              <w:rPr>
                <w:rFonts w:hint="eastAsia" w:cs="宋体"/>
              </w:rPr>
              <w:t>参数名</w:t>
            </w:r>
          </w:p>
        </w:tc>
        <w:tc>
          <w:tcPr>
            <w:tcW w:w="1350" w:type="pct"/>
            <w:shd w:val="clear" w:color="auto" w:fill="BDD6EE" w:themeFill="accent1" w:themeFillTint="66"/>
            <w:vAlign w:val="center"/>
          </w:tcPr>
          <w:p>
            <w:pPr>
              <w:pStyle w:val="15"/>
              <w:jc w:val="center"/>
              <w:rPr>
                <w:rFonts w:cs="宋体"/>
              </w:rPr>
            </w:pPr>
            <w:r>
              <w:rPr>
                <w:rFonts w:hint="eastAsia" w:cs="宋体"/>
              </w:rPr>
              <w:t>中文释义</w:t>
            </w:r>
          </w:p>
        </w:tc>
        <w:tc>
          <w:tcPr>
            <w:tcW w:w="0" w:type="auto"/>
            <w:shd w:val="clear" w:color="auto" w:fill="BDD6EE" w:themeFill="accent1" w:themeFillTint="66"/>
            <w:vAlign w:val="center"/>
          </w:tcPr>
          <w:p>
            <w:pPr>
              <w:pStyle w:val="15"/>
              <w:jc w:val="center"/>
              <w:rPr>
                <w:rFonts w:cs="宋体"/>
              </w:rPr>
            </w:pPr>
            <w:r>
              <w:rPr>
                <w:rFonts w:hint="eastAsia" w:cs="宋体"/>
              </w:rPr>
              <w:t>是否必填</w:t>
            </w:r>
          </w:p>
        </w:tc>
        <w:tc>
          <w:tcPr>
            <w:tcW w:w="0" w:type="auto"/>
            <w:shd w:val="clear" w:color="auto" w:fill="BDD6EE" w:themeFill="accent1" w:themeFillTint="66"/>
            <w:vAlign w:val="center"/>
          </w:tcPr>
          <w:p>
            <w:pPr>
              <w:pStyle w:val="15"/>
              <w:jc w:val="center"/>
              <w:rPr>
                <w:rFonts w:cs="宋体"/>
              </w:rPr>
            </w:pPr>
            <w:r>
              <w:rPr>
                <w:rFonts w:hint="eastAsia" w:cs="宋体"/>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60" w:type="pct"/>
            <w:vAlign w:val="center"/>
          </w:tcPr>
          <w:p>
            <w:pPr>
              <w:pStyle w:val="15"/>
              <w:jc w:val="center"/>
              <w:rPr>
                <w:rFonts w:cs="宋体"/>
              </w:rPr>
            </w:pPr>
            <w:r>
              <w:rPr>
                <w:rFonts w:cs="宋体"/>
              </w:rPr>
              <w:t>khrjcjl</w:t>
            </w:r>
          </w:p>
        </w:tc>
        <w:tc>
          <w:tcPr>
            <w:tcW w:w="1350" w:type="pct"/>
            <w:vAlign w:val="center"/>
          </w:tcPr>
          <w:p>
            <w:pPr>
              <w:pStyle w:val="15"/>
              <w:jc w:val="center"/>
              <w:rPr>
                <w:rFonts w:cs="宋体"/>
              </w:rPr>
            </w:pPr>
            <w:r>
              <w:rPr>
                <w:rFonts w:hint="eastAsia" w:cs="宋体"/>
              </w:rPr>
              <w:t>可互认检查记录</w:t>
            </w:r>
          </w:p>
        </w:tc>
        <w:tc>
          <w:tcPr>
            <w:tcW w:w="0" w:type="auto"/>
            <w:vAlign w:val="center"/>
          </w:tcPr>
          <w:p>
            <w:pPr>
              <w:pStyle w:val="15"/>
              <w:jc w:val="center"/>
              <w:rPr>
                <w:rFonts w:cs="宋体"/>
              </w:rPr>
            </w:pPr>
            <w:r>
              <w:rPr>
                <w:rFonts w:hint="eastAsia" w:cs="宋体"/>
              </w:rPr>
              <w:t>是</w:t>
            </w:r>
          </w:p>
        </w:tc>
        <w:tc>
          <w:tcPr>
            <w:tcW w:w="0" w:type="auto"/>
            <w:vAlign w:val="center"/>
          </w:tcPr>
          <w:p>
            <w:pPr>
              <w:pStyle w:val="15"/>
              <w:jc w:val="center"/>
              <w:rPr>
                <w:rFonts w:cs="宋体"/>
              </w:rPr>
            </w:pPr>
            <w:r>
              <w:rPr>
                <w:rFonts w:hint="eastAsia" w:cs="宋体"/>
              </w:rPr>
              <w:t>一条或多条，互认检查信息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5000" w:type="pct"/>
            <w:gridSpan w:val="4"/>
            <w:shd w:val="clear" w:color="auto" w:fill="BDD6EE" w:themeFill="accent1" w:themeFillTint="66"/>
            <w:vAlign w:val="center"/>
          </w:tcPr>
          <w:p>
            <w:pPr>
              <w:pStyle w:val="15"/>
              <w:rPr>
                <w:rFonts w:cs="宋体"/>
              </w:rPr>
            </w:pPr>
            <w:r>
              <w:rPr>
                <w:rFonts w:cs="宋体"/>
              </w:rPr>
              <w:t>khrjcjl</w:t>
            </w:r>
            <w:r>
              <w:rPr>
                <w:rFonts w:hint="eastAsia" w:cs="宋体"/>
                <w:b/>
                <w:bCs/>
              </w:rPr>
              <w:t>参数说明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shd w:val="clear" w:color="auto" w:fill="BDD6EE" w:themeFill="accent1" w:themeFillTint="66"/>
            <w:vAlign w:val="center"/>
          </w:tcPr>
          <w:p>
            <w:pPr>
              <w:pStyle w:val="15"/>
              <w:jc w:val="center"/>
              <w:rPr>
                <w:rFonts w:cs="宋体"/>
              </w:rPr>
            </w:pPr>
            <w:r>
              <w:rPr>
                <w:rFonts w:hint="eastAsia" w:cs="宋体"/>
              </w:rPr>
              <w:t>参数名</w:t>
            </w:r>
          </w:p>
        </w:tc>
        <w:tc>
          <w:tcPr>
            <w:tcW w:w="0" w:type="auto"/>
            <w:shd w:val="clear" w:color="auto" w:fill="BDD6EE" w:themeFill="accent1" w:themeFillTint="66"/>
            <w:vAlign w:val="center"/>
          </w:tcPr>
          <w:p>
            <w:pPr>
              <w:pStyle w:val="15"/>
              <w:jc w:val="center"/>
              <w:rPr>
                <w:rFonts w:cs="宋体"/>
              </w:rPr>
            </w:pPr>
            <w:r>
              <w:rPr>
                <w:rFonts w:hint="eastAsia" w:cs="宋体"/>
              </w:rPr>
              <w:t>中文释义</w:t>
            </w:r>
          </w:p>
        </w:tc>
        <w:tc>
          <w:tcPr>
            <w:tcW w:w="0" w:type="auto"/>
            <w:shd w:val="clear" w:color="auto" w:fill="BDD6EE" w:themeFill="accent1" w:themeFillTint="66"/>
            <w:vAlign w:val="center"/>
          </w:tcPr>
          <w:p>
            <w:pPr>
              <w:pStyle w:val="15"/>
              <w:jc w:val="center"/>
              <w:rPr>
                <w:rFonts w:cs="宋体"/>
              </w:rPr>
            </w:pPr>
            <w:r>
              <w:rPr>
                <w:rFonts w:hint="eastAsia" w:cs="宋体"/>
              </w:rPr>
              <w:t>是否必填</w:t>
            </w:r>
          </w:p>
        </w:tc>
        <w:tc>
          <w:tcPr>
            <w:tcW w:w="0" w:type="auto"/>
            <w:shd w:val="clear" w:color="auto" w:fill="BDD6EE" w:themeFill="accent1" w:themeFillTint="66"/>
            <w:vAlign w:val="center"/>
          </w:tcPr>
          <w:p>
            <w:pPr>
              <w:pStyle w:val="15"/>
              <w:jc w:val="center"/>
              <w:rPr>
                <w:rFonts w:cs="宋体"/>
              </w:rPr>
            </w:pPr>
            <w:r>
              <w:rPr>
                <w:rFonts w:hint="eastAsia" w:cs="宋体"/>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yljgdm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医疗机构代码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jclsh</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检查流水号</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jllb</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记录类别</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1.门诊2.住院3.体检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jclxdm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检查类型代码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参见“WWCV5103_01检查类型字典表”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jclxmc</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检查类型名称</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jcxmdm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检查项目代码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jcxmmc</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检查-项目名称</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sqksbm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申请科室编码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编码。见科室字典表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sqysgh</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申请医生工号</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编码。见医护人员字典表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sqysxm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申请医生姓名</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jcksbm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检查科室编码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编码。见科室字典表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jcysgh</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检查医生工号</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编码。见医护人员字典表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jcysxm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检查医生姓名</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jcrqsj</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检查日期时间</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jcjgdm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Style w:val="16"/>
                <w:rFonts w:hint="default"/>
                <w:sz w:val="21"/>
                <w:szCs w:val="21"/>
                <w:lang w:bidi="ar"/>
              </w:rPr>
              <w:t>检查</w:t>
            </w:r>
            <w:r>
              <w:rPr>
                <w:rFonts w:hint="eastAsia" w:ascii="宋体" w:hAnsi="宋体" w:eastAsia="宋体" w:cs="宋体"/>
                <w:color w:val="000000"/>
                <w:kern w:val="0"/>
                <w:szCs w:val="21"/>
                <w:lang w:bidi="ar"/>
              </w:rPr>
              <w:t>-</w:t>
            </w:r>
            <w:r>
              <w:rPr>
                <w:rStyle w:val="16"/>
                <w:rFonts w:hint="default"/>
                <w:sz w:val="21"/>
                <w:szCs w:val="21"/>
                <w:lang w:bidi="ar"/>
              </w:rPr>
              <w:t>结果代码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Style w:val="16"/>
                <w:rFonts w:hint="default"/>
                <w:sz w:val="21"/>
                <w:szCs w:val="21"/>
                <w:lang w:bidi="ar"/>
              </w:rPr>
              <w:t>参见</w:t>
            </w:r>
            <w:r>
              <w:rPr>
                <w:rFonts w:hint="eastAsia" w:ascii="宋体" w:hAnsi="宋体" w:eastAsia="宋体" w:cs="宋体"/>
                <w:color w:val="000000"/>
                <w:kern w:val="0"/>
                <w:szCs w:val="21"/>
                <w:lang w:bidi="ar"/>
              </w:rPr>
              <w:t>WWCV5103.02</w:t>
            </w:r>
            <w:r>
              <w:rPr>
                <w:rStyle w:val="16"/>
                <w:rFonts w:hint="default"/>
                <w:sz w:val="21"/>
                <w:szCs w:val="21"/>
                <w:lang w:bidi="ar"/>
              </w:rPr>
              <w:t>检查</w:t>
            </w:r>
            <w:r>
              <w:rPr>
                <w:rFonts w:hint="eastAsia" w:ascii="宋体" w:hAnsi="宋体" w:eastAsia="宋体" w:cs="宋体"/>
                <w:color w:val="000000"/>
                <w:kern w:val="0"/>
                <w:szCs w:val="21"/>
                <w:lang w:bidi="ar"/>
              </w:rPr>
              <w:t>/</w:t>
            </w:r>
            <w:r>
              <w:rPr>
                <w:rStyle w:val="16"/>
                <w:rFonts w:hint="default"/>
                <w:sz w:val="21"/>
                <w:szCs w:val="21"/>
                <w:lang w:bidi="ar"/>
              </w:rPr>
              <w:t>检验结果代码</w:t>
            </w:r>
            <w:r>
              <w:rPr>
                <w:rFonts w:hint="eastAsia" w:ascii="宋体" w:hAnsi="宋体" w:eastAsia="宋体" w:cs="宋体"/>
                <w:color w:val="000000"/>
                <w:kern w:val="0"/>
                <w:szCs w:val="21"/>
                <w:lang w:bidi="ar"/>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jcjgdx</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Style w:val="16"/>
                <w:rFonts w:hint="default"/>
                <w:sz w:val="21"/>
                <w:szCs w:val="21"/>
                <w:lang w:bidi="ar"/>
              </w:rPr>
              <w:t>检查</w:t>
            </w:r>
            <w:r>
              <w:rPr>
                <w:rFonts w:hint="eastAsia" w:ascii="宋体" w:hAnsi="宋体" w:eastAsia="宋体" w:cs="宋体"/>
                <w:color w:val="000000"/>
                <w:kern w:val="0"/>
                <w:szCs w:val="21"/>
                <w:lang w:bidi="ar"/>
              </w:rPr>
              <w:t>-</w:t>
            </w:r>
            <w:r>
              <w:rPr>
                <w:rStyle w:val="16"/>
                <w:rFonts w:hint="default"/>
                <w:sz w:val="21"/>
                <w:szCs w:val="21"/>
                <w:lang w:bidi="ar"/>
              </w:rPr>
              <w:t>结果</w:t>
            </w:r>
            <w:r>
              <w:rPr>
                <w:rFonts w:hint="eastAsia" w:ascii="宋体" w:hAnsi="宋体" w:eastAsia="宋体" w:cs="宋体"/>
                <w:color w:val="000000"/>
                <w:kern w:val="0"/>
                <w:szCs w:val="21"/>
                <w:lang w:bidi="ar"/>
              </w:rPr>
              <w:t>(</w:t>
            </w:r>
            <w:r>
              <w:rPr>
                <w:rStyle w:val="16"/>
                <w:rFonts w:hint="default"/>
                <w:sz w:val="21"/>
                <w:szCs w:val="21"/>
                <w:lang w:bidi="ar"/>
              </w:rPr>
              <w:t>定性</w:t>
            </w:r>
            <w:r>
              <w:rPr>
                <w:rFonts w:hint="eastAsia" w:ascii="宋体" w:hAnsi="宋体" w:eastAsia="宋体" w:cs="宋体"/>
                <w:color w:val="000000"/>
                <w:kern w:val="0"/>
                <w:szCs w:val="21"/>
                <w:lang w:bidi="ar"/>
              </w:rPr>
              <w:t>)</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jcjgdl</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Style w:val="16"/>
                <w:rFonts w:hint="default"/>
                <w:sz w:val="21"/>
                <w:szCs w:val="21"/>
                <w:lang w:bidi="ar"/>
              </w:rPr>
              <w:t>检查</w:t>
            </w:r>
            <w:r>
              <w:rPr>
                <w:rFonts w:hint="eastAsia" w:ascii="宋体" w:hAnsi="宋体" w:eastAsia="宋体" w:cs="宋体"/>
                <w:color w:val="000000"/>
                <w:kern w:val="0"/>
                <w:szCs w:val="21"/>
                <w:lang w:bidi="ar"/>
              </w:rPr>
              <w:t>-</w:t>
            </w:r>
            <w:r>
              <w:rPr>
                <w:rStyle w:val="16"/>
                <w:rFonts w:hint="default"/>
                <w:sz w:val="21"/>
                <w:szCs w:val="21"/>
                <w:lang w:bidi="ar"/>
              </w:rPr>
              <w:t>结果</w:t>
            </w:r>
            <w:r>
              <w:rPr>
                <w:rFonts w:hint="eastAsia" w:ascii="宋体" w:hAnsi="宋体" w:eastAsia="宋体" w:cs="宋体"/>
                <w:color w:val="000000"/>
                <w:kern w:val="0"/>
                <w:szCs w:val="21"/>
                <w:lang w:bidi="ar"/>
              </w:rPr>
              <w:t>(</w:t>
            </w:r>
            <w:r>
              <w:rPr>
                <w:rStyle w:val="16"/>
                <w:rFonts w:hint="default"/>
                <w:sz w:val="21"/>
                <w:szCs w:val="21"/>
                <w:lang w:bidi="ar"/>
              </w:rPr>
              <w:t>定量</w:t>
            </w:r>
            <w:r>
              <w:rPr>
                <w:rFonts w:hint="eastAsia" w:ascii="宋体" w:hAnsi="宋体" w:eastAsia="宋体" w:cs="宋体"/>
                <w:color w:val="000000"/>
                <w:kern w:val="0"/>
                <w:szCs w:val="21"/>
                <w:lang w:bidi="ar"/>
              </w:rPr>
              <w:t>)</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jcjldw</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Style w:val="16"/>
                <w:rFonts w:hint="default"/>
                <w:sz w:val="21"/>
                <w:szCs w:val="21"/>
                <w:lang w:bidi="ar"/>
              </w:rPr>
              <w:t>检查</w:t>
            </w:r>
            <w:r>
              <w:rPr>
                <w:rFonts w:hint="eastAsia" w:ascii="宋体" w:hAnsi="宋体" w:eastAsia="宋体" w:cs="宋体"/>
                <w:color w:val="000000"/>
                <w:kern w:val="0"/>
                <w:szCs w:val="21"/>
                <w:lang w:bidi="ar"/>
              </w:rPr>
              <w:t>-</w:t>
            </w:r>
            <w:r>
              <w:rPr>
                <w:rStyle w:val="16"/>
                <w:rFonts w:hint="default"/>
                <w:sz w:val="21"/>
                <w:szCs w:val="21"/>
                <w:lang w:bidi="ar"/>
              </w:rPr>
              <w:t>计量单位</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bgksbm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报告科室编码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编码。见科室字典表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bgysgh</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报告医生工号</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编码。见医护人员字典表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bgysxm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报告医生姓名</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bgrq</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报告日期</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shysgh</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审核医生工号</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编码。见医护人员字典表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shysxm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审核医生姓名</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jcyqmc</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检查仪器名称</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Style w:val="16"/>
                <w:rFonts w:hint="default"/>
                <w:sz w:val="21"/>
                <w:szCs w:val="21"/>
                <w:lang w:bidi="ar"/>
              </w:rPr>
              <w:t>该字段是</w:t>
            </w:r>
            <w:r>
              <w:rPr>
                <w:rFonts w:hint="eastAsia" w:ascii="宋体" w:hAnsi="宋体" w:eastAsia="宋体" w:cs="宋体"/>
                <w:color w:val="000000"/>
                <w:kern w:val="0"/>
                <w:szCs w:val="21"/>
                <w:lang w:bidi="ar"/>
              </w:rPr>
              <w:t>CV5302.03</w:t>
            </w:r>
            <w:r>
              <w:rPr>
                <w:rStyle w:val="16"/>
                <w:rFonts w:hint="default"/>
                <w:sz w:val="21"/>
                <w:szCs w:val="21"/>
                <w:lang w:bidi="ar"/>
              </w:rPr>
              <w:t>中</w:t>
            </w:r>
            <w:r>
              <w:rPr>
                <w:rFonts w:hint="eastAsia" w:ascii="宋体" w:hAnsi="宋体" w:eastAsia="宋体" w:cs="宋体"/>
                <w:color w:val="000000"/>
                <w:kern w:val="0"/>
                <w:szCs w:val="21"/>
                <w:lang w:bidi="ar"/>
              </w:rPr>
              <w:t>7</w:t>
            </w:r>
            <w:r>
              <w:rPr>
                <w:rStyle w:val="16"/>
                <w:rFonts w:hint="default"/>
                <w:sz w:val="21"/>
                <w:szCs w:val="21"/>
                <w:lang w:bidi="ar"/>
              </w:rPr>
              <w:t>的重点考核指标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jcbgdbh</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检查报告单编号</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按照某一特定编码规则赋予检查报吿单的 顺序号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yxh</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影像号</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PACS系统影像流水号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jch</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检查号</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检查流水号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jclxdm</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检查类型代码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参见“WWCV5103_01检查类型字典表”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jclxmc</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检查类型名称</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5.5 WWCV5103_01检查类型字典表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jcbw</w:t>
            </w:r>
          </w:p>
        </w:tc>
        <w:tc>
          <w:tcPr>
            <w:tcW w:w="0" w:type="auto"/>
            <w:vAlign w:val="center"/>
          </w:tcPr>
          <w:p>
            <w:pPr>
              <w:widowControl/>
              <w:adjustRightInd w:val="0"/>
              <w:snapToGrid w:val="0"/>
              <w:spacing w:after="200"/>
              <w:jc w:val="center"/>
              <w:textAlignment w:val="center"/>
              <w:rPr>
                <w:rFonts w:ascii="宋体" w:hAnsi="宋体" w:eastAsia="宋体" w:cs="宋体"/>
                <w:color w:val="FF0000"/>
                <w:szCs w:val="21"/>
              </w:rPr>
            </w:pPr>
            <w:r>
              <w:rPr>
                <w:rFonts w:hint="eastAsia" w:ascii="宋体" w:hAnsi="宋体" w:eastAsia="宋体" w:cs="宋体"/>
                <w:color w:val="000000" w:themeColor="text1"/>
                <w:kern w:val="0"/>
                <w:szCs w:val="21"/>
                <w:lang w:bidi="ar"/>
                <w14:textFill>
                  <w14:solidFill>
                    <w14:schemeClr w14:val="tx1"/>
                  </w14:solidFill>
                </w14:textFill>
              </w:rPr>
              <w:t>检查部位编码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表明病人的检查部位的编码（见附件ACR部位编码），若对应到多个部位，则ACR编码中间用“;”分隔。对填写的ACR编码必须至少精确到二级目录。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jcbwmc</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w:t>
            </w:r>
            <w:r>
              <w:rPr>
                <w:rFonts w:hint="eastAsia" w:ascii="宋体" w:hAnsi="宋体" w:eastAsia="宋体" w:cs="宋体"/>
                <w:color w:val="000000" w:themeColor="text1"/>
                <w:kern w:val="0"/>
                <w:szCs w:val="21"/>
                <w:lang w:bidi="ar"/>
                <w14:textFill>
                  <w14:solidFill>
                    <w14:schemeClr w14:val="tx1"/>
                  </w14:solidFill>
                </w14:textFill>
              </w:rPr>
              <w:t>部位</w:t>
            </w:r>
            <w:r>
              <w:rPr>
                <w:rFonts w:hint="eastAsia" w:ascii="宋体" w:hAnsi="宋体" w:eastAsia="宋体" w:cs="宋体"/>
                <w:color w:val="000000"/>
                <w:kern w:val="0"/>
                <w:szCs w:val="21"/>
                <w:lang w:bidi="ar"/>
              </w:rPr>
              <w:t>名称</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多个部位以“;”分隔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yyx</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阴阳性</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0：阴性；1：阳性；2：未定；卫计委考核指标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lczd</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检查报告结论</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rPr>
                <w:rFonts w:ascii="宋体" w:hAnsi="宋体" w:eastAsia="宋体" w:cs="宋体"/>
                <w:color w:val="000000"/>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yxbxhjcsj</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影像表现或检查所见</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填写影像表现、内镜所见、超声描述等内容。对于病理检查：填“无”。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yxbxhjcsjdbc</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影像表现或检查所见的补充</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当“影像表现或检查所见”的内容超过1024字节时，超过的部分填入本字段。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jczdhts</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检查诊断或提示</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根据报告单类型，填写影像诊断或内镜诊断或超声提示或显微镜检验与细胞学诊断。</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bzhjy</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备注或建议</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对于病理检查：填写备注；对于内镜检查：填写建议。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yxbz</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是否有影像</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1：有；2：无；3：未定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jcyqmc</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检查仪器名称</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该字段是CV5302.03中7的重点考核指标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jcff</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检查方法</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文字说明检查的方法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ascii="宋体" w:hAnsi="宋体" w:eastAsia="宋体" w:cs="宋体"/>
                <w:color w:val="000000"/>
                <w:kern w:val="0"/>
                <w:szCs w:val="21"/>
                <w:lang w:bidi="ar"/>
              </w:rPr>
              <w:t>jcmc</w:t>
            </w:r>
          </w:p>
        </w:tc>
        <w:tc>
          <w:tcPr>
            <w:tcW w:w="0" w:type="auto"/>
            <w:vAlign w:val="center"/>
          </w:tcPr>
          <w:p>
            <w:pPr>
              <w:widowControl/>
              <w:adjustRightInd w:val="0"/>
              <w:snapToGrid w:val="0"/>
              <w:spacing w:after="200"/>
              <w:jc w:val="center"/>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检查名称</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szCs w:val="21"/>
              </w:rPr>
            </w:pPr>
            <w:r>
              <w:rPr>
                <w:rFonts w:hint="eastAsia" w:ascii="宋体" w:hAnsi="宋体" w:eastAsia="宋体" w:cs="宋体"/>
                <w:color w:val="000000"/>
                <w:kern w:val="0"/>
                <w:szCs w:val="21"/>
                <w:lang w:bidi="ar"/>
              </w:rPr>
              <w:t>检查内容名称的文字描述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kern w:val="0"/>
                <w:szCs w:val="21"/>
                <w:lang w:bidi="ar"/>
              </w:rPr>
            </w:pPr>
            <w:r>
              <w:rPr>
                <w:rFonts w:ascii="宋体" w:hAnsi="宋体" w:eastAsia="宋体" w:cs="宋体"/>
                <w:color w:val="000000"/>
                <w:kern w:val="0"/>
                <w:szCs w:val="21"/>
                <w:lang w:bidi="ar"/>
              </w:rPr>
              <w:t>pdf</w:t>
            </w:r>
            <w:r>
              <w:rPr>
                <w:rFonts w:hint="eastAsia" w:ascii="宋体" w:hAnsi="宋体" w:eastAsia="宋体" w:cs="宋体"/>
                <w:color w:val="000000"/>
                <w:kern w:val="0"/>
                <w:szCs w:val="21"/>
                <w:lang w:bidi="ar"/>
              </w:rPr>
              <w:t>U</w:t>
            </w:r>
            <w:r>
              <w:rPr>
                <w:rFonts w:ascii="宋体" w:hAnsi="宋体" w:eastAsia="宋体" w:cs="宋体"/>
                <w:color w:val="000000"/>
                <w:kern w:val="0"/>
                <w:szCs w:val="21"/>
                <w:lang w:bidi="ar"/>
              </w:rPr>
              <w:t>rl</w:t>
            </w:r>
          </w:p>
        </w:tc>
        <w:tc>
          <w:tcPr>
            <w:tcW w:w="0" w:type="auto"/>
            <w:vAlign w:val="center"/>
          </w:tcPr>
          <w:p>
            <w:pPr>
              <w:widowControl/>
              <w:adjustRightInd w:val="0"/>
              <w:snapToGrid w:val="0"/>
              <w:spacing w:after="200"/>
              <w:jc w:val="center"/>
              <w:textAlignment w:val="center"/>
              <w:rPr>
                <w:rFonts w:ascii="宋体" w:hAnsi="宋体" w:eastAsia="宋体" w:cs="宋体"/>
                <w:color w:val="000000"/>
                <w:kern w:val="0"/>
                <w:szCs w:val="21"/>
                <w:lang w:bidi="ar"/>
              </w:rPr>
            </w:pPr>
            <w:r>
              <w:rPr>
                <w:rFonts w:hint="eastAsia" w:ascii="宋体" w:hAnsi="宋体" w:eastAsia="宋体" w:cs="宋体"/>
                <w:color w:val="000000"/>
                <w:kern w:val="0"/>
                <w:szCs w:val="21"/>
                <w:lang w:bidi="ar"/>
              </w:rPr>
              <w:t>PDF报告URL</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kern w:val="0"/>
                <w:szCs w:val="21"/>
                <w:lang w:bidi="ar"/>
              </w:rPr>
            </w:pPr>
            <w:r>
              <w:rPr>
                <w:rFonts w:hint="eastAsia" w:ascii="宋体" w:hAnsi="宋体" w:eastAsia="宋体" w:cs="宋体"/>
                <w:color w:val="000000"/>
                <w:kern w:val="0"/>
                <w:szCs w:val="21"/>
                <w:lang w:bidi="ar"/>
              </w:rPr>
              <w:t>PDF报告URL,查看和下载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0" w:type="auto"/>
            <w:vAlign w:val="center"/>
          </w:tcPr>
          <w:p>
            <w:pPr>
              <w:widowControl/>
              <w:adjustRightInd w:val="0"/>
              <w:snapToGrid w:val="0"/>
              <w:spacing w:after="200"/>
              <w:jc w:val="center"/>
              <w:textAlignment w:val="center"/>
              <w:rPr>
                <w:rFonts w:ascii="宋体" w:hAnsi="宋体" w:eastAsia="宋体" w:cs="宋体"/>
                <w:color w:val="000000"/>
                <w:kern w:val="0"/>
                <w:szCs w:val="21"/>
                <w:lang w:bidi="ar"/>
              </w:rPr>
            </w:pPr>
            <w:r>
              <w:rPr>
                <w:rFonts w:ascii="宋体" w:hAnsi="宋体" w:eastAsia="宋体" w:cs="宋体"/>
                <w:color w:val="000000"/>
                <w:kern w:val="0"/>
                <w:szCs w:val="21"/>
                <w:lang w:bidi="ar"/>
              </w:rPr>
              <w:t>ypUrl</w:t>
            </w:r>
          </w:p>
        </w:tc>
        <w:tc>
          <w:tcPr>
            <w:tcW w:w="0" w:type="auto"/>
            <w:vAlign w:val="center"/>
          </w:tcPr>
          <w:p>
            <w:pPr>
              <w:widowControl/>
              <w:adjustRightInd w:val="0"/>
              <w:snapToGrid w:val="0"/>
              <w:spacing w:after="200"/>
              <w:jc w:val="center"/>
              <w:textAlignment w:val="center"/>
              <w:rPr>
                <w:rFonts w:ascii="宋体" w:hAnsi="宋体" w:eastAsia="宋体" w:cs="宋体"/>
                <w:color w:val="000000"/>
                <w:kern w:val="0"/>
                <w:szCs w:val="21"/>
                <w:lang w:bidi="ar"/>
              </w:rPr>
            </w:pPr>
            <w:r>
              <w:rPr>
                <w:rFonts w:hint="eastAsia" w:ascii="宋体" w:hAnsi="宋体" w:eastAsia="宋体" w:cs="宋体"/>
                <w:color w:val="000000"/>
                <w:kern w:val="0"/>
                <w:szCs w:val="21"/>
                <w:lang w:bidi="ar"/>
              </w:rPr>
              <w:t>影像URL</w:t>
            </w:r>
          </w:p>
        </w:tc>
        <w:tc>
          <w:tcPr>
            <w:tcW w:w="0" w:type="auto"/>
            <w:vAlign w:val="center"/>
          </w:tcPr>
          <w:p>
            <w:pPr>
              <w:pStyle w:val="15"/>
              <w:jc w:val="center"/>
              <w:rPr>
                <w:rFonts w:cs="宋体"/>
              </w:rPr>
            </w:pPr>
          </w:p>
        </w:tc>
        <w:tc>
          <w:tcPr>
            <w:tcW w:w="0" w:type="auto"/>
            <w:vAlign w:val="center"/>
          </w:tcPr>
          <w:p>
            <w:pPr>
              <w:widowControl/>
              <w:adjustRightInd w:val="0"/>
              <w:snapToGrid w:val="0"/>
              <w:spacing w:after="200"/>
              <w:jc w:val="left"/>
              <w:textAlignment w:val="center"/>
              <w:rPr>
                <w:rFonts w:ascii="宋体" w:hAnsi="宋体" w:eastAsia="宋体" w:cs="宋体"/>
                <w:color w:val="000000"/>
                <w:kern w:val="0"/>
                <w:szCs w:val="21"/>
                <w:lang w:bidi="ar"/>
              </w:rPr>
            </w:pPr>
            <w:r>
              <w:rPr>
                <w:rFonts w:hint="eastAsia" w:ascii="宋体" w:hAnsi="宋体" w:eastAsia="宋体" w:cs="宋体"/>
                <w:color w:val="000000"/>
                <w:kern w:val="0"/>
                <w:szCs w:val="21"/>
                <w:lang w:bidi="ar"/>
              </w:rPr>
              <w:t>YXBZ为1的时候可以阅片影像</w:t>
            </w:r>
          </w:p>
        </w:tc>
      </w:tr>
    </w:tbl>
    <w:p>
      <w:pPr>
        <w:spacing w:before="156" w:beforeLines="50" w:after="156" w:afterLines="50"/>
        <w:jc w:val="left"/>
      </w:pPr>
    </w:p>
    <w:p>
      <w:pPr>
        <w:numPr>
          <w:ilvl w:val="0"/>
          <w:numId w:val="1"/>
        </w:numPr>
        <w:spacing w:before="156" w:beforeLines="50" w:after="156" w:afterLines="50"/>
        <w:jc w:val="left"/>
        <w:outlineLvl w:val="0"/>
        <w:rPr>
          <w:rFonts w:ascii="黑体" w:hAnsi="黑体" w:eastAsia="黑体" w:cs="黑体"/>
          <w:b/>
          <w:bCs/>
          <w:sz w:val="30"/>
          <w:szCs w:val="30"/>
        </w:rPr>
      </w:pPr>
      <w:bookmarkStart w:id="23" w:name="_Toc11769"/>
      <w:r>
        <w:rPr>
          <w:rFonts w:hint="eastAsia" w:ascii="黑体" w:hAnsi="黑体" w:eastAsia="黑体" w:cs="黑体"/>
          <w:b/>
          <w:bCs/>
          <w:sz w:val="30"/>
          <w:szCs w:val="30"/>
        </w:rPr>
        <w:t>其他</w:t>
      </w:r>
      <w:bookmarkEnd w:id="23"/>
    </w:p>
    <w:p>
      <w:pPr>
        <w:numPr>
          <w:ilvl w:val="1"/>
          <w:numId w:val="1"/>
        </w:numPr>
        <w:spacing w:before="156" w:beforeLines="50" w:after="156" w:afterLines="50"/>
        <w:jc w:val="left"/>
        <w:outlineLvl w:val="1"/>
        <w:rPr>
          <w:rFonts w:ascii="黑体" w:hAnsi="黑体" w:eastAsia="黑体" w:cs="黑体"/>
          <w:sz w:val="30"/>
          <w:szCs w:val="30"/>
        </w:rPr>
      </w:pPr>
      <w:bookmarkStart w:id="24" w:name="_Toc20115"/>
      <w:r>
        <w:rPr>
          <w:rFonts w:hint="eastAsia" w:ascii="黑体" w:hAnsi="黑体" w:eastAsia="黑体" w:cs="黑体"/>
          <w:sz w:val="30"/>
          <w:szCs w:val="30"/>
        </w:rPr>
        <w:t>鉴权令牌工具类</w:t>
      </w:r>
      <w:bookmarkEnd w:id="24"/>
    </w:p>
    <w:p>
      <w:pPr>
        <w:spacing w:before="156" w:beforeLines="50" w:after="156" w:afterLines="50"/>
        <w:jc w:val="left"/>
        <w:rPr>
          <w:rFonts w:ascii="黑体" w:hAnsi="黑体" w:eastAsia="黑体" w:cs="黑体"/>
          <w:b/>
          <w:bCs/>
          <w:sz w:val="30"/>
          <w:szCs w:val="30"/>
        </w:rPr>
      </w:pPr>
      <w:r>
        <w:object>
          <v:shape id="_x0000_i1025" o:spt="75" type="#_x0000_t75" style="height:50.25pt;width:74.25pt;" o:ole="t" filled="f" o:preferrelative="t" stroked="f" coordsize="21600,21600">
            <v:path/>
            <v:fill on="f" focussize="0,0"/>
            <v:stroke on="f" joinstyle="miter"/>
            <v:imagedata r:id="rId17" o:title=""/>
            <o:lock v:ext="edit" aspectratio="t"/>
            <w10:wrap type="none"/>
            <w10:anchorlock/>
          </v:shape>
          <o:OLEObject Type="Embed" ProgID="Package" ShapeID="_x0000_i1025" DrawAspect="Icon" ObjectID="_1468075725" r:id="rId16">
            <o:LockedField>false</o:LockedField>
          </o:OLEObject>
        </w:object>
      </w:r>
    </w:p>
    <w:sectPr>
      <w:headerReference r:id="rId11" w:type="first"/>
      <w:headerReference r:id="rId9" w:type="default"/>
      <w:footerReference r:id="rId12" w:type="default"/>
      <w:headerReference r:id="rId10" w:type="even"/>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left" w:pos="7363"/>
        <w:tab w:val="clear" w:pos="4153"/>
      </w:tabs>
    </w:pPr>
    <w:r>
      <w:rPr>
        <w:rFonts w:hint="eastAsia"/>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tabs>
        <w:tab w:val="left" w:pos="7363"/>
        <w:tab w:val="clear" w:pos="4153"/>
      </w:tabs>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4"/>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pPr>
                      <w:pStyle w:val="4"/>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r>
      <w:rPr>
        <w:rFonts w:hint="eastAsia"/>
      </w:rPr>
      <w:tab/>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7FE88DA"/>
    <w:multiLevelType w:val="singleLevel"/>
    <w:tmpl w:val="E7FE88DA"/>
    <w:lvl w:ilvl="0" w:tentative="0">
      <w:start w:val="1"/>
      <w:numFmt w:val="decimal"/>
      <w:suff w:val="nothing"/>
      <w:lvlText w:val="%1-"/>
      <w:lvlJc w:val="left"/>
    </w:lvl>
  </w:abstractNum>
  <w:abstractNum w:abstractNumId="1">
    <w:nsid w:val="EF7DBA89"/>
    <w:multiLevelType w:val="singleLevel"/>
    <w:tmpl w:val="EF7DBA89"/>
    <w:lvl w:ilvl="0" w:tentative="0">
      <w:start w:val="1"/>
      <w:numFmt w:val="decimal"/>
      <w:suff w:val="nothing"/>
      <w:lvlText w:val="%1、"/>
      <w:lvlJc w:val="left"/>
    </w:lvl>
  </w:abstractNum>
  <w:abstractNum w:abstractNumId="2">
    <w:nsid w:val="5E0E2CB0"/>
    <w:multiLevelType w:val="multilevel"/>
    <w:tmpl w:val="5E0E2CB0"/>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U4NTk1ZDNiNmUwNTUwM2MzYWQ2YTBhY2Q5NGE4ODAifQ=="/>
  </w:docVars>
  <w:rsids>
    <w:rsidRoot w:val="006F31A7"/>
    <w:rsid w:val="00011547"/>
    <w:rsid w:val="000116E2"/>
    <w:rsid w:val="000332E6"/>
    <w:rsid w:val="000408AE"/>
    <w:rsid w:val="000519BE"/>
    <w:rsid w:val="00066177"/>
    <w:rsid w:val="0006750D"/>
    <w:rsid w:val="00083B1D"/>
    <w:rsid w:val="000873F8"/>
    <w:rsid w:val="000B4115"/>
    <w:rsid w:val="000B486F"/>
    <w:rsid w:val="000B72B7"/>
    <w:rsid w:val="000C7C4D"/>
    <w:rsid w:val="000D72DF"/>
    <w:rsid w:val="000E48EA"/>
    <w:rsid w:val="000F3680"/>
    <w:rsid w:val="000F6045"/>
    <w:rsid w:val="00111B5A"/>
    <w:rsid w:val="00112201"/>
    <w:rsid w:val="0012001E"/>
    <w:rsid w:val="0013215C"/>
    <w:rsid w:val="001334B0"/>
    <w:rsid w:val="00141A27"/>
    <w:rsid w:val="0016015E"/>
    <w:rsid w:val="00163577"/>
    <w:rsid w:val="00172120"/>
    <w:rsid w:val="00186F9C"/>
    <w:rsid w:val="001901AE"/>
    <w:rsid w:val="001A7554"/>
    <w:rsid w:val="001C3AC2"/>
    <w:rsid w:val="001D1809"/>
    <w:rsid w:val="001D2262"/>
    <w:rsid w:val="001D3714"/>
    <w:rsid w:val="001F053A"/>
    <w:rsid w:val="001F4F4A"/>
    <w:rsid w:val="00213AF8"/>
    <w:rsid w:val="00245040"/>
    <w:rsid w:val="00262172"/>
    <w:rsid w:val="002716B3"/>
    <w:rsid w:val="00273D3A"/>
    <w:rsid w:val="00277793"/>
    <w:rsid w:val="00281C15"/>
    <w:rsid w:val="00297778"/>
    <w:rsid w:val="002D7C24"/>
    <w:rsid w:val="002E33D2"/>
    <w:rsid w:val="002E786C"/>
    <w:rsid w:val="00305CE7"/>
    <w:rsid w:val="003109F4"/>
    <w:rsid w:val="00321895"/>
    <w:rsid w:val="00334F64"/>
    <w:rsid w:val="0034156E"/>
    <w:rsid w:val="003536CA"/>
    <w:rsid w:val="00357DF7"/>
    <w:rsid w:val="00367DF9"/>
    <w:rsid w:val="00370882"/>
    <w:rsid w:val="003A0A27"/>
    <w:rsid w:val="003C528D"/>
    <w:rsid w:val="003F2D6B"/>
    <w:rsid w:val="004069BF"/>
    <w:rsid w:val="00421409"/>
    <w:rsid w:val="004244C3"/>
    <w:rsid w:val="00426B7A"/>
    <w:rsid w:val="00436DFC"/>
    <w:rsid w:val="004469A5"/>
    <w:rsid w:val="004470FD"/>
    <w:rsid w:val="004819CD"/>
    <w:rsid w:val="00491583"/>
    <w:rsid w:val="00492F0F"/>
    <w:rsid w:val="004E0EC7"/>
    <w:rsid w:val="004F0872"/>
    <w:rsid w:val="00510296"/>
    <w:rsid w:val="00525018"/>
    <w:rsid w:val="00525B02"/>
    <w:rsid w:val="00527712"/>
    <w:rsid w:val="0056520D"/>
    <w:rsid w:val="005731DC"/>
    <w:rsid w:val="00581D45"/>
    <w:rsid w:val="00590CB2"/>
    <w:rsid w:val="005A1485"/>
    <w:rsid w:val="005A6A73"/>
    <w:rsid w:val="005B44C1"/>
    <w:rsid w:val="005D141F"/>
    <w:rsid w:val="005F6EB8"/>
    <w:rsid w:val="00640959"/>
    <w:rsid w:val="006417A4"/>
    <w:rsid w:val="00641885"/>
    <w:rsid w:val="00657582"/>
    <w:rsid w:val="006642FF"/>
    <w:rsid w:val="00667465"/>
    <w:rsid w:val="00672052"/>
    <w:rsid w:val="00690BCB"/>
    <w:rsid w:val="00691C52"/>
    <w:rsid w:val="00692B55"/>
    <w:rsid w:val="006B4D47"/>
    <w:rsid w:val="006B5163"/>
    <w:rsid w:val="006B5FE5"/>
    <w:rsid w:val="006D1404"/>
    <w:rsid w:val="006F31A7"/>
    <w:rsid w:val="007060F9"/>
    <w:rsid w:val="0073287F"/>
    <w:rsid w:val="00760EF6"/>
    <w:rsid w:val="0076103D"/>
    <w:rsid w:val="00761A14"/>
    <w:rsid w:val="007779B0"/>
    <w:rsid w:val="007851D3"/>
    <w:rsid w:val="007A5FEE"/>
    <w:rsid w:val="007E33A1"/>
    <w:rsid w:val="007E4AF1"/>
    <w:rsid w:val="007F317A"/>
    <w:rsid w:val="007F5B97"/>
    <w:rsid w:val="00810B77"/>
    <w:rsid w:val="00811D38"/>
    <w:rsid w:val="00815238"/>
    <w:rsid w:val="0081768C"/>
    <w:rsid w:val="0082110C"/>
    <w:rsid w:val="00826572"/>
    <w:rsid w:val="0086455A"/>
    <w:rsid w:val="008677C7"/>
    <w:rsid w:val="008B5C3E"/>
    <w:rsid w:val="008D5982"/>
    <w:rsid w:val="008D6896"/>
    <w:rsid w:val="008E553E"/>
    <w:rsid w:val="0091486C"/>
    <w:rsid w:val="00925297"/>
    <w:rsid w:val="00951984"/>
    <w:rsid w:val="00955945"/>
    <w:rsid w:val="00956328"/>
    <w:rsid w:val="009815E8"/>
    <w:rsid w:val="009841E0"/>
    <w:rsid w:val="00997D00"/>
    <w:rsid w:val="009A45D4"/>
    <w:rsid w:val="009C5DB2"/>
    <w:rsid w:val="009D5641"/>
    <w:rsid w:val="009F3627"/>
    <w:rsid w:val="009F4C58"/>
    <w:rsid w:val="00A16DD4"/>
    <w:rsid w:val="00A268CB"/>
    <w:rsid w:val="00A31B34"/>
    <w:rsid w:val="00A32777"/>
    <w:rsid w:val="00A3424E"/>
    <w:rsid w:val="00A46F2C"/>
    <w:rsid w:val="00A563B0"/>
    <w:rsid w:val="00A64D84"/>
    <w:rsid w:val="00A75DDF"/>
    <w:rsid w:val="00A8344F"/>
    <w:rsid w:val="00AA4837"/>
    <w:rsid w:val="00AF6996"/>
    <w:rsid w:val="00B01355"/>
    <w:rsid w:val="00B01646"/>
    <w:rsid w:val="00B05FC5"/>
    <w:rsid w:val="00B33A62"/>
    <w:rsid w:val="00B479F0"/>
    <w:rsid w:val="00B514DA"/>
    <w:rsid w:val="00B62AB7"/>
    <w:rsid w:val="00B71175"/>
    <w:rsid w:val="00B7356C"/>
    <w:rsid w:val="00B811A3"/>
    <w:rsid w:val="00B92E6F"/>
    <w:rsid w:val="00B93BA4"/>
    <w:rsid w:val="00BB3692"/>
    <w:rsid w:val="00BD7D65"/>
    <w:rsid w:val="00BE1CA3"/>
    <w:rsid w:val="00C44C12"/>
    <w:rsid w:val="00C57DD1"/>
    <w:rsid w:val="00C614B9"/>
    <w:rsid w:val="00C70B25"/>
    <w:rsid w:val="00C778F9"/>
    <w:rsid w:val="00C83C19"/>
    <w:rsid w:val="00C8521C"/>
    <w:rsid w:val="00CA1D01"/>
    <w:rsid w:val="00CA21C6"/>
    <w:rsid w:val="00CC3137"/>
    <w:rsid w:val="00CD241E"/>
    <w:rsid w:val="00CD2BC6"/>
    <w:rsid w:val="00CD325D"/>
    <w:rsid w:val="00CF3AA4"/>
    <w:rsid w:val="00D001A9"/>
    <w:rsid w:val="00D2121D"/>
    <w:rsid w:val="00D24FF0"/>
    <w:rsid w:val="00D44CBC"/>
    <w:rsid w:val="00D528D1"/>
    <w:rsid w:val="00D612D5"/>
    <w:rsid w:val="00D64161"/>
    <w:rsid w:val="00D66D4C"/>
    <w:rsid w:val="00D830A9"/>
    <w:rsid w:val="00D87FC9"/>
    <w:rsid w:val="00D92C20"/>
    <w:rsid w:val="00DB313C"/>
    <w:rsid w:val="00DD062C"/>
    <w:rsid w:val="00DE4277"/>
    <w:rsid w:val="00DF1AE2"/>
    <w:rsid w:val="00DF3084"/>
    <w:rsid w:val="00DF6B9F"/>
    <w:rsid w:val="00E033B6"/>
    <w:rsid w:val="00E1207A"/>
    <w:rsid w:val="00E145E3"/>
    <w:rsid w:val="00E16C9E"/>
    <w:rsid w:val="00E20780"/>
    <w:rsid w:val="00E312EF"/>
    <w:rsid w:val="00E63537"/>
    <w:rsid w:val="00E7133E"/>
    <w:rsid w:val="00E91F3C"/>
    <w:rsid w:val="00E94932"/>
    <w:rsid w:val="00EB776F"/>
    <w:rsid w:val="00ED676B"/>
    <w:rsid w:val="00EE3352"/>
    <w:rsid w:val="00EF5912"/>
    <w:rsid w:val="00EF7CD0"/>
    <w:rsid w:val="00F3596D"/>
    <w:rsid w:val="00F46D15"/>
    <w:rsid w:val="00F80853"/>
    <w:rsid w:val="00F94A48"/>
    <w:rsid w:val="00F963F5"/>
    <w:rsid w:val="00FA0F6F"/>
    <w:rsid w:val="00FA2A1A"/>
    <w:rsid w:val="00FA7966"/>
    <w:rsid w:val="00FB0713"/>
    <w:rsid w:val="00FC06CA"/>
    <w:rsid w:val="00FC4497"/>
    <w:rsid w:val="00FC5E16"/>
    <w:rsid w:val="00FD6BBB"/>
    <w:rsid w:val="00FD719C"/>
    <w:rsid w:val="00FE6E15"/>
    <w:rsid w:val="01401F5A"/>
    <w:rsid w:val="01883901"/>
    <w:rsid w:val="02054F52"/>
    <w:rsid w:val="02922C89"/>
    <w:rsid w:val="02AB4B80"/>
    <w:rsid w:val="033D02A9"/>
    <w:rsid w:val="0356290D"/>
    <w:rsid w:val="03864EFF"/>
    <w:rsid w:val="03D35307"/>
    <w:rsid w:val="03DF1EFE"/>
    <w:rsid w:val="03E7698E"/>
    <w:rsid w:val="04097A0D"/>
    <w:rsid w:val="04247FBF"/>
    <w:rsid w:val="04335DA6"/>
    <w:rsid w:val="04B9273F"/>
    <w:rsid w:val="04CB2483"/>
    <w:rsid w:val="05940AC6"/>
    <w:rsid w:val="05BD626F"/>
    <w:rsid w:val="05E442C7"/>
    <w:rsid w:val="05F11A75"/>
    <w:rsid w:val="061816F7"/>
    <w:rsid w:val="062D6979"/>
    <w:rsid w:val="06317000"/>
    <w:rsid w:val="064A2160"/>
    <w:rsid w:val="064F2C3F"/>
    <w:rsid w:val="066071A5"/>
    <w:rsid w:val="06AA66F4"/>
    <w:rsid w:val="07023910"/>
    <w:rsid w:val="07494305"/>
    <w:rsid w:val="07C03DF5"/>
    <w:rsid w:val="08122176"/>
    <w:rsid w:val="08270E2D"/>
    <w:rsid w:val="08862B80"/>
    <w:rsid w:val="08A96637"/>
    <w:rsid w:val="09F1615E"/>
    <w:rsid w:val="0A0A27C5"/>
    <w:rsid w:val="0A193C90"/>
    <w:rsid w:val="0A305700"/>
    <w:rsid w:val="0A344626"/>
    <w:rsid w:val="0A375EC4"/>
    <w:rsid w:val="0A7113D6"/>
    <w:rsid w:val="0B141B22"/>
    <w:rsid w:val="0B2B5A29"/>
    <w:rsid w:val="0B3379CF"/>
    <w:rsid w:val="0B3F14D4"/>
    <w:rsid w:val="0BA456FB"/>
    <w:rsid w:val="0BAA10DF"/>
    <w:rsid w:val="0C1B4F9E"/>
    <w:rsid w:val="0C437409"/>
    <w:rsid w:val="0C4E7B4A"/>
    <w:rsid w:val="0CA23AC9"/>
    <w:rsid w:val="0D7A6171"/>
    <w:rsid w:val="0D9B0DE1"/>
    <w:rsid w:val="0E3177FA"/>
    <w:rsid w:val="0E644050"/>
    <w:rsid w:val="0E802B24"/>
    <w:rsid w:val="0EE7299E"/>
    <w:rsid w:val="0EFB3964"/>
    <w:rsid w:val="0F044E32"/>
    <w:rsid w:val="0F802C95"/>
    <w:rsid w:val="0FB35FED"/>
    <w:rsid w:val="0FBF4992"/>
    <w:rsid w:val="0FFC5D23"/>
    <w:rsid w:val="102F0F82"/>
    <w:rsid w:val="1077760D"/>
    <w:rsid w:val="10825162"/>
    <w:rsid w:val="108E49C0"/>
    <w:rsid w:val="10EC7A09"/>
    <w:rsid w:val="113413B0"/>
    <w:rsid w:val="11B14F80"/>
    <w:rsid w:val="1211524D"/>
    <w:rsid w:val="121C256F"/>
    <w:rsid w:val="12BE3205"/>
    <w:rsid w:val="12D47279"/>
    <w:rsid w:val="12F847D6"/>
    <w:rsid w:val="13434E37"/>
    <w:rsid w:val="13453400"/>
    <w:rsid w:val="13AC0E56"/>
    <w:rsid w:val="1432607A"/>
    <w:rsid w:val="14C46982"/>
    <w:rsid w:val="14F53680"/>
    <w:rsid w:val="15011C23"/>
    <w:rsid w:val="15744EC4"/>
    <w:rsid w:val="15747FCD"/>
    <w:rsid w:val="15A72150"/>
    <w:rsid w:val="16C60ACA"/>
    <w:rsid w:val="17E94F74"/>
    <w:rsid w:val="180D1992"/>
    <w:rsid w:val="18266482"/>
    <w:rsid w:val="184A3267"/>
    <w:rsid w:val="18754787"/>
    <w:rsid w:val="18974050"/>
    <w:rsid w:val="18C63ECF"/>
    <w:rsid w:val="18EE047E"/>
    <w:rsid w:val="19E35721"/>
    <w:rsid w:val="19E742B7"/>
    <w:rsid w:val="19FE07AD"/>
    <w:rsid w:val="1AA9696A"/>
    <w:rsid w:val="1AE4362D"/>
    <w:rsid w:val="1B18764C"/>
    <w:rsid w:val="1B1A33C4"/>
    <w:rsid w:val="1B370FEF"/>
    <w:rsid w:val="1B414DF5"/>
    <w:rsid w:val="1B4A10A4"/>
    <w:rsid w:val="1B633925"/>
    <w:rsid w:val="1B860A5A"/>
    <w:rsid w:val="1C3E1334"/>
    <w:rsid w:val="1C626DD1"/>
    <w:rsid w:val="1C6A2129"/>
    <w:rsid w:val="1CFC7225"/>
    <w:rsid w:val="1D2545A0"/>
    <w:rsid w:val="1D3A7CD0"/>
    <w:rsid w:val="1D4E612A"/>
    <w:rsid w:val="1D8F5720"/>
    <w:rsid w:val="1DFC71C2"/>
    <w:rsid w:val="1E04324C"/>
    <w:rsid w:val="1E0C16EA"/>
    <w:rsid w:val="1E171E3D"/>
    <w:rsid w:val="1F602AAE"/>
    <w:rsid w:val="1FAB4F33"/>
    <w:rsid w:val="1FC4096D"/>
    <w:rsid w:val="1FC56987"/>
    <w:rsid w:val="20314DB8"/>
    <w:rsid w:val="221A1EFC"/>
    <w:rsid w:val="22635651"/>
    <w:rsid w:val="228C4BA7"/>
    <w:rsid w:val="229C5594"/>
    <w:rsid w:val="22A76BD4"/>
    <w:rsid w:val="22CB58FB"/>
    <w:rsid w:val="232079E6"/>
    <w:rsid w:val="23290648"/>
    <w:rsid w:val="239F6B5C"/>
    <w:rsid w:val="23A2721A"/>
    <w:rsid w:val="23B56380"/>
    <w:rsid w:val="23CE2F9E"/>
    <w:rsid w:val="24715D06"/>
    <w:rsid w:val="24773635"/>
    <w:rsid w:val="25CB455E"/>
    <w:rsid w:val="25F52A64"/>
    <w:rsid w:val="260F768D"/>
    <w:rsid w:val="2650413E"/>
    <w:rsid w:val="27906EE8"/>
    <w:rsid w:val="27F44991"/>
    <w:rsid w:val="284D03D7"/>
    <w:rsid w:val="28771E56"/>
    <w:rsid w:val="28942A08"/>
    <w:rsid w:val="28D33680"/>
    <w:rsid w:val="292D7BD9"/>
    <w:rsid w:val="293B5FC4"/>
    <w:rsid w:val="29455FF5"/>
    <w:rsid w:val="29530D6F"/>
    <w:rsid w:val="29B42C36"/>
    <w:rsid w:val="29DC4BE3"/>
    <w:rsid w:val="2A6F6181"/>
    <w:rsid w:val="2AC5334C"/>
    <w:rsid w:val="2B4A7745"/>
    <w:rsid w:val="2B620B9B"/>
    <w:rsid w:val="2B7528EB"/>
    <w:rsid w:val="2C164063"/>
    <w:rsid w:val="2C1A5837"/>
    <w:rsid w:val="2C7E27DB"/>
    <w:rsid w:val="2C9254B0"/>
    <w:rsid w:val="2CA156F3"/>
    <w:rsid w:val="2CCE2260"/>
    <w:rsid w:val="2DAB1B97"/>
    <w:rsid w:val="2DB63420"/>
    <w:rsid w:val="2DC21DC5"/>
    <w:rsid w:val="2DED155B"/>
    <w:rsid w:val="2DFEED79"/>
    <w:rsid w:val="2E215446"/>
    <w:rsid w:val="2E47557B"/>
    <w:rsid w:val="2E8961E3"/>
    <w:rsid w:val="2EE33DA8"/>
    <w:rsid w:val="2F486F5A"/>
    <w:rsid w:val="301E4FFC"/>
    <w:rsid w:val="303F698B"/>
    <w:rsid w:val="30477DAC"/>
    <w:rsid w:val="30C6397A"/>
    <w:rsid w:val="30D50061"/>
    <w:rsid w:val="31741628"/>
    <w:rsid w:val="317C24B3"/>
    <w:rsid w:val="318E3F4C"/>
    <w:rsid w:val="31D647CB"/>
    <w:rsid w:val="31E53A14"/>
    <w:rsid w:val="31FE5396"/>
    <w:rsid w:val="32D01D72"/>
    <w:rsid w:val="33101476"/>
    <w:rsid w:val="33240E2C"/>
    <w:rsid w:val="33332E1D"/>
    <w:rsid w:val="337F08AB"/>
    <w:rsid w:val="33CD3685"/>
    <w:rsid w:val="3502464F"/>
    <w:rsid w:val="35483E0E"/>
    <w:rsid w:val="35867B7C"/>
    <w:rsid w:val="36024C1A"/>
    <w:rsid w:val="360D3DFA"/>
    <w:rsid w:val="371511B8"/>
    <w:rsid w:val="3752572F"/>
    <w:rsid w:val="376E35AC"/>
    <w:rsid w:val="379D4EBE"/>
    <w:rsid w:val="380A4A95"/>
    <w:rsid w:val="387243E8"/>
    <w:rsid w:val="387B504A"/>
    <w:rsid w:val="38D429AD"/>
    <w:rsid w:val="38EA5738"/>
    <w:rsid w:val="390734CB"/>
    <w:rsid w:val="39515217"/>
    <w:rsid w:val="3995059C"/>
    <w:rsid w:val="39C11C04"/>
    <w:rsid w:val="39CC2C38"/>
    <w:rsid w:val="3A40479E"/>
    <w:rsid w:val="3A710635"/>
    <w:rsid w:val="3A741333"/>
    <w:rsid w:val="3A847B2E"/>
    <w:rsid w:val="3B037579"/>
    <w:rsid w:val="3B36794F"/>
    <w:rsid w:val="3BA66882"/>
    <w:rsid w:val="3C326368"/>
    <w:rsid w:val="3C833C9A"/>
    <w:rsid w:val="3C8D6409"/>
    <w:rsid w:val="3CDF2313"/>
    <w:rsid w:val="3DCF633C"/>
    <w:rsid w:val="3EC534C3"/>
    <w:rsid w:val="3EDE27D7"/>
    <w:rsid w:val="3EFD2865"/>
    <w:rsid w:val="3F125160"/>
    <w:rsid w:val="3F3904A7"/>
    <w:rsid w:val="3F674671"/>
    <w:rsid w:val="3F6A7BC7"/>
    <w:rsid w:val="3FAE2065"/>
    <w:rsid w:val="40034768"/>
    <w:rsid w:val="4010076E"/>
    <w:rsid w:val="401A037E"/>
    <w:rsid w:val="402740A5"/>
    <w:rsid w:val="40A12C3D"/>
    <w:rsid w:val="4104427B"/>
    <w:rsid w:val="416B7484"/>
    <w:rsid w:val="41AD3B1A"/>
    <w:rsid w:val="41FA19AF"/>
    <w:rsid w:val="42017ADA"/>
    <w:rsid w:val="42287DA6"/>
    <w:rsid w:val="425B7C9B"/>
    <w:rsid w:val="42735F36"/>
    <w:rsid w:val="42756FAE"/>
    <w:rsid w:val="42FE33D0"/>
    <w:rsid w:val="43205DBD"/>
    <w:rsid w:val="43755937"/>
    <w:rsid w:val="43851473"/>
    <w:rsid w:val="43D30430"/>
    <w:rsid w:val="43DA0BC1"/>
    <w:rsid w:val="445A051A"/>
    <w:rsid w:val="44B1076D"/>
    <w:rsid w:val="451F017A"/>
    <w:rsid w:val="453018B3"/>
    <w:rsid w:val="4545710C"/>
    <w:rsid w:val="45603F46"/>
    <w:rsid w:val="46004B81"/>
    <w:rsid w:val="465A1980"/>
    <w:rsid w:val="46C76C4B"/>
    <w:rsid w:val="46FC7C9E"/>
    <w:rsid w:val="47665118"/>
    <w:rsid w:val="47EF335F"/>
    <w:rsid w:val="480756B2"/>
    <w:rsid w:val="48531B40"/>
    <w:rsid w:val="48FD7BB7"/>
    <w:rsid w:val="49555444"/>
    <w:rsid w:val="49667651"/>
    <w:rsid w:val="4A102038"/>
    <w:rsid w:val="4A34774F"/>
    <w:rsid w:val="4A730277"/>
    <w:rsid w:val="4A9D59A6"/>
    <w:rsid w:val="4B686BA5"/>
    <w:rsid w:val="4B72052F"/>
    <w:rsid w:val="4BB114DC"/>
    <w:rsid w:val="4C051144"/>
    <w:rsid w:val="4C15710C"/>
    <w:rsid w:val="4C2537F3"/>
    <w:rsid w:val="4C44680E"/>
    <w:rsid w:val="4C883D82"/>
    <w:rsid w:val="4C894B76"/>
    <w:rsid w:val="4CA72CFE"/>
    <w:rsid w:val="4CE203D0"/>
    <w:rsid w:val="4D052D40"/>
    <w:rsid w:val="4D662F50"/>
    <w:rsid w:val="4D78641A"/>
    <w:rsid w:val="4DA25F99"/>
    <w:rsid w:val="4DC92799"/>
    <w:rsid w:val="4EE03A01"/>
    <w:rsid w:val="4F4977CB"/>
    <w:rsid w:val="4FAE3B00"/>
    <w:rsid w:val="4FDA2B47"/>
    <w:rsid w:val="4FE44606"/>
    <w:rsid w:val="503E4A83"/>
    <w:rsid w:val="504C27CC"/>
    <w:rsid w:val="50D13808"/>
    <w:rsid w:val="512F2A1E"/>
    <w:rsid w:val="517311B9"/>
    <w:rsid w:val="51A27694"/>
    <w:rsid w:val="51DE2319"/>
    <w:rsid w:val="52B4142D"/>
    <w:rsid w:val="532E70D9"/>
    <w:rsid w:val="53AC65A8"/>
    <w:rsid w:val="53B813F1"/>
    <w:rsid w:val="53DE2F6F"/>
    <w:rsid w:val="53E551DE"/>
    <w:rsid w:val="540939FA"/>
    <w:rsid w:val="5455279C"/>
    <w:rsid w:val="54837309"/>
    <w:rsid w:val="548A4B3B"/>
    <w:rsid w:val="55264138"/>
    <w:rsid w:val="55764EFC"/>
    <w:rsid w:val="559B2D78"/>
    <w:rsid w:val="55AC288F"/>
    <w:rsid w:val="55AE406B"/>
    <w:rsid w:val="55DE4914"/>
    <w:rsid w:val="562C1C22"/>
    <w:rsid w:val="565005FD"/>
    <w:rsid w:val="567702EC"/>
    <w:rsid w:val="56790A93"/>
    <w:rsid w:val="56DA342C"/>
    <w:rsid w:val="56ED6AAB"/>
    <w:rsid w:val="572D7A00"/>
    <w:rsid w:val="57480FB9"/>
    <w:rsid w:val="57AA72A2"/>
    <w:rsid w:val="57C33EC0"/>
    <w:rsid w:val="57D4657C"/>
    <w:rsid w:val="580B5808"/>
    <w:rsid w:val="583A1FD3"/>
    <w:rsid w:val="585B3203"/>
    <w:rsid w:val="58A006E7"/>
    <w:rsid w:val="58B101BD"/>
    <w:rsid w:val="59011832"/>
    <w:rsid w:val="593E5EF4"/>
    <w:rsid w:val="59837DAB"/>
    <w:rsid w:val="59B937CD"/>
    <w:rsid w:val="59CF1242"/>
    <w:rsid w:val="5A265CC2"/>
    <w:rsid w:val="5A4F7C8D"/>
    <w:rsid w:val="5A60547D"/>
    <w:rsid w:val="5B1704A1"/>
    <w:rsid w:val="5B2C2DA1"/>
    <w:rsid w:val="5BC36B67"/>
    <w:rsid w:val="5BD05CC3"/>
    <w:rsid w:val="5BFFB065"/>
    <w:rsid w:val="5C267B9F"/>
    <w:rsid w:val="5C80018A"/>
    <w:rsid w:val="5CE2303B"/>
    <w:rsid w:val="5DBF512A"/>
    <w:rsid w:val="5DEF27DD"/>
    <w:rsid w:val="5E5A7252"/>
    <w:rsid w:val="5E7E4ED6"/>
    <w:rsid w:val="5F5D4DF7"/>
    <w:rsid w:val="5F600304"/>
    <w:rsid w:val="60136207"/>
    <w:rsid w:val="60DA787C"/>
    <w:rsid w:val="614B39E6"/>
    <w:rsid w:val="61570B2E"/>
    <w:rsid w:val="621355FC"/>
    <w:rsid w:val="62AB703F"/>
    <w:rsid w:val="62FD249F"/>
    <w:rsid w:val="63E143B5"/>
    <w:rsid w:val="645647A0"/>
    <w:rsid w:val="64EA5182"/>
    <w:rsid w:val="64F8164D"/>
    <w:rsid w:val="658627DB"/>
    <w:rsid w:val="65A260D4"/>
    <w:rsid w:val="65E203E5"/>
    <w:rsid w:val="65F070A5"/>
    <w:rsid w:val="66235C56"/>
    <w:rsid w:val="66303069"/>
    <w:rsid w:val="668D4017"/>
    <w:rsid w:val="66B07D06"/>
    <w:rsid w:val="66DA3908"/>
    <w:rsid w:val="6721173E"/>
    <w:rsid w:val="67214D87"/>
    <w:rsid w:val="6750254A"/>
    <w:rsid w:val="678432BD"/>
    <w:rsid w:val="67D143D7"/>
    <w:rsid w:val="68040309"/>
    <w:rsid w:val="6804655B"/>
    <w:rsid w:val="682F6C6B"/>
    <w:rsid w:val="68AD034C"/>
    <w:rsid w:val="68E431F0"/>
    <w:rsid w:val="6975068F"/>
    <w:rsid w:val="69A14616"/>
    <w:rsid w:val="69A521C6"/>
    <w:rsid w:val="69C54857"/>
    <w:rsid w:val="6A662321"/>
    <w:rsid w:val="6A796D66"/>
    <w:rsid w:val="6AA41B3A"/>
    <w:rsid w:val="6B0F64B4"/>
    <w:rsid w:val="6B105217"/>
    <w:rsid w:val="6B252A70"/>
    <w:rsid w:val="6BAC3191"/>
    <w:rsid w:val="6BE42899"/>
    <w:rsid w:val="6C0C3C30"/>
    <w:rsid w:val="6C1B1C34"/>
    <w:rsid w:val="6C3F1FCF"/>
    <w:rsid w:val="6C79147A"/>
    <w:rsid w:val="6C805D14"/>
    <w:rsid w:val="6C855049"/>
    <w:rsid w:val="6C9D0D2C"/>
    <w:rsid w:val="6CFC1EF7"/>
    <w:rsid w:val="6D0A5B4F"/>
    <w:rsid w:val="6D482080"/>
    <w:rsid w:val="6E0C5AD4"/>
    <w:rsid w:val="6EB5235D"/>
    <w:rsid w:val="6EE36411"/>
    <w:rsid w:val="6EF957BC"/>
    <w:rsid w:val="6F0B01CF"/>
    <w:rsid w:val="6F633577"/>
    <w:rsid w:val="6FAF4FFE"/>
    <w:rsid w:val="6FD02339"/>
    <w:rsid w:val="6FE90331"/>
    <w:rsid w:val="6FF3138F"/>
    <w:rsid w:val="70090884"/>
    <w:rsid w:val="706A53C9"/>
    <w:rsid w:val="711614ED"/>
    <w:rsid w:val="71291E2C"/>
    <w:rsid w:val="714509C0"/>
    <w:rsid w:val="71A46D2F"/>
    <w:rsid w:val="71A60683"/>
    <w:rsid w:val="71C02AC0"/>
    <w:rsid w:val="71C56D5B"/>
    <w:rsid w:val="72026E61"/>
    <w:rsid w:val="726F4F19"/>
    <w:rsid w:val="72B45666"/>
    <w:rsid w:val="736E7788"/>
    <w:rsid w:val="73A3131E"/>
    <w:rsid w:val="73EF00BF"/>
    <w:rsid w:val="73FE27EC"/>
    <w:rsid w:val="74000DE6"/>
    <w:rsid w:val="74161D68"/>
    <w:rsid w:val="743449CE"/>
    <w:rsid w:val="743D7EDD"/>
    <w:rsid w:val="74FE360F"/>
    <w:rsid w:val="75035FCB"/>
    <w:rsid w:val="75184E64"/>
    <w:rsid w:val="75F96FD3"/>
    <w:rsid w:val="76165DD7"/>
    <w:rsid w:val="764A0CE6"/>
    <w:rsid w:val="766D008F"/>
    <w:rsid w:val="76B76395"/>
    <w:rsid w:val="76C415FC"/>
    <w:rsid w:val="77A427A8"/>
    <w:rsid w:val="77C90C27"/>
    <w:rsid w:val="77CA3AD1"/>
    <w:rsid w:val="77CA50CB"/>
    <w:rsid w:val="77E872FF"/>
    <w:rsid w:val="781A0151"/>
    <w:rsid w:val="781F6A99"/>
    <w:rsid w:val="783668EF"/>
    <w:rsid w:val="784F5340"/>
    <w:rsid w:val="786C195E"/>
    <w:rsid w:val="78AE679B"/>
    <w:rsid w:val="78D82C73"/>
    <w:rsid w:val="794153F7"/>
    <w:rsid w:val="794E5888"/>
    <w:rsid w:val="79AF7ABE"/>
    <w:rsid w:val="7A4D603C"/>
    <w:rsid w:val="7A624A32"/>
    <w:rsid w:val="7AC51B7A"/>
    <w:rsid w:val="7AD37CBF"/>
    <w:rsid w:val="7B413567"/>
    <w:rsid w:val="7B5A6859"/>
    <w:rsid w:val="7B694AFF"/>
    <w:rsid w:val="7BB340C8"/>
    <w:rsid w:val="7BF344C5"/>
    <w:rsid w:val="7C0575FF"/>
    <w:rsid w:val="7C1A137E"/>
    <w:rsid w:val="7C256458"/>
    <w:rsid w:val="7C4F2E4B"/>
    <w:rsid w:val="7C910E2B"/>
    <w:rsid w:val="7CE3371D"/>
    <w:rsid w:val="7CFE1373"/>
    <w:rsid w:val="7DD424AD"/>
    <w:rsid w:val="7DEB7B49"/>
    <w:rsid w:val="7E21356B"/>
    <w:rsid w:val="7E4E00D8"/>
    <w:rsid w:val="7E5F5E41"/>
    <w:rsid w:val="7E6D67B0"/>
    <w:rsid w:val="7E99554B"/>
    <w:rsid w:val="7EFB7E7E"/>
    <w:rsid w:val="7F243BE2"/>
    <w:rsid w:val="7F7F1250"/>
    <w:rsid w:val="7F7F58D9"/>
    <w:rsid w:val="7F8672C8"/>
    <w:rsid w:val="7FE67DA0"/>
    <w:rsid w:val="EAFD63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link w:val="19"/>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toc 3"/>
    <w:basedOn w:val="1"/>
    <w:next w:val="1"/>
    <w:qFormat/>
    <w:uiPriority w:val="39"/>
    <w:pPr>
      <w:ind w:left="840" w:leftChars="400"/>
    </w:p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6">
    <w:name w:val="toc 1"/>
    <w:basedOn w:val="1"/>
    <w:next w:val="1"/>
    <w:qFormat/>
    <w:uiPriority w:val="39"/>
  </w:style>
  <w:style w:type="paragraph" w:styleId="7">
    <w:name w:val="toc 2"/>
    <w:basedOn w:val="1"/>
    <w:next w:val="1"/>
    <w:qFormat/>
    <w:uiPriority w:val="39"/>
    <w:pPr>
      <w:ind w:left="420" w:leftChars="200"/>
    </w:pPr>
  </w:style>
  <w:style w:type="table" w:styleId="9">
    <w:name w:val="Table Grid"/>
    <w:basedOn w:val="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unhideWhenUsed/>
    <w:qFormat/>
    <w:uiPriority w:val="99"/>
    <w:rPr>
      <w:color w:val="0000FF"/>
      <w:u w:val="single"/>
    </w:rPr>
  </w:style>
  <w:style w:type="paragraph" w:customStyle="1" w:styleId="12">
    <w:name w:val="WPSOffice手动目录 1"/>
    <w:qFormat/>
    <w:uiPriority w:val="0"/>
    <w:rPr>
      <w:rFonts w:ascii="Times New Roman" w:hAnsi="Times New Roman" w:eastAsia="宋体" w:cs="Times New Roman"/>
      <w:lang w:val="en-US" w:eastAsia="zh-CN" w:bidi="ar-SA"/>
    </w:rPr>
  </w:style>
  <w:style w:type="paragraph" w:customStyle="1" w:styleId="13">
    <w:name w:val="WPSOffice手动目录 2"/>
    <w:qFormat/>
    <w:uiPriority w:val="0"/>
    <w:pPr>
      <w:ind w:left="200" w:leftChars="200"/>
    </w:pPr>
    <w:rPr>
      <w:rFonts w:ascii="Times New Roman" w:hAnsi="Times New Roman" w:eastAsia="宋体" w:cs="Times New Roman"/>
      <w:lang w:val="en-US" w:eastAsia="zh-CN" w:bidi="ar-SA"/>
    </w:rPr>
  </w:style>
  <w:style w:type="table" w:customStyle="1" w:styleId="14">
    <w:name w:val="Table Normal"/>
    <w:semiHidden/>
    <w:unhideWhenUsed/>
    <w:qFormat/>
    <w:uiPriority w:val="2"/>
    <w:tblPr>
      <w:tblCellMar>
        <w:top w:w="0" w:type="dxa"/>
        <w:left w:w="0" w:type="dxa"/>
        <w:bottom w:w="0" w:type="dxa"/>
        <w:right w:w="0" w:type="dxa"/>
      </w:tblCellMar>
    </w:tblPr>
  </w:style>
  <w:style w:type="paragraph" w:customStyle="1" w:styleId="15">
    <w:name w:val="表格正文"/>
    <w:qFormat/>
    <w:uiPriority w:val="0"/>
    <w:rPr>
      <w:rFonts w:ascii="宋体" w:hAnsi="宋体" w:eastAsia="宋体" w:cs="Times New Roman"/>
      <w:kern w:val="2"/>
      <w:sz w:val="21"/>
      <w:szCs w:val="21"/>
      <w:lang w:val="en-US" w:eastAsia="zh-CN" w:bidi="ar-SA"/>
    </w:rPr>
  </w:style>
  <w:style w:type="character" w:customStyle="1" w:styleId="16">
    <w:name w:val="font31"/>
    <w:basedOn w:val="10"/>
    <w:qFormat/>
    <w:uiPriority w:val="0"/>
    <w:rPr>
      <w:rFonts w:hint="eastAsia" w:ascii="宋体" w:hAnsi="宋体" w:eastAsia="宋体" w:cs="宋体"/>
      <w:color w:val="000000"/>
      <w:sz w:val="18"/>
      <w:szCs w:val="18"/>
      <w:u w:val="none"/>
    </w:rPr>
  </w:style>
  <w:style w:type="character" w:customStyle="1" w:styleId="17">
    <w:name w:val="font41"/>
    <w:basedOn w:val="10"/>
    <w:qFormat/>
    <w:uiPriority w:val="0"/>
    <w:rPr>
      <w:rFonts w:hint="eastAsia" w:ascii="宋体" w:hAnsi="宋体" w:eastAsia="宋体" w:cs="宋体"/>
      <w:color w:val="000000"/>
      <w:sz w:val="18"/>
      <w:szCs w:val="18"/>
      <w:u w:val="none"/>
    </w:rPr>
  </w:style>
  <w:style w:type="character" w:customStyle="1" w:styleId="18">
    <w:name w:val="font11"/>
    <w:basedOn w:val="10"/>
    <w:qFormat/>
    <w:uiPriority w:val="0"/>
    <w:rPr>
      <w:rFonts w:hint="eastAsia" w:ascii="宋体" w:hAnsi="宋体" w:eastAsia="宋体" w:cs="宋体"/>
      <w:color w:val="000000"/>
      <w:sz w:val="21"/>
      <w:szCs w:val="21"/>
      <w:u w:val="none"/>
    </w:rPr>
  </w:style>
  <w:style w:type="character" w:customStyle="1" w:styleId="19">
    <w:name w:val="标题 2 字符"/>
    <w:basedOn w:val="10"/>
    <w:link w:val="2"/>
    <w:qFormat/>
    <w:uiPriority w:val="9"/>
    <w:rPr>
      <w:rFonts w:ascii="宋体" w:hAnsi="宋体" w:cs="宋体"/>
      <w:b/>
      <w:bCs/>
      <w:sz w:val="36"/>
      <w:szCs w:val="36"/>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3.emf"/><Relationship Id="rId16" Type="http://schemas.openxmlformats.org/officeDocument/2006/relationships/oleObject" Target="embeddings/oleObject1.bin"/><Relationship Id="rId15" Type="http://schemas.openxmlformats.org/officeDocument/2006/relationships/image" Target="media/image2.png"/><Relationship Id="rId14" Type="http://schemas.openxmlformats.org/officeDocument/2006/relationships/image" Target="media/image1.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0657A50-AC31-464F-9F3B-AD57F5D2935B}">
  <ds:schemaRefs/>
</ds:datastoreItem>
</file>

<file path=docProps/app.xml><?xml version="1.0" encoding="utf-8"?>
<Properties xmlns="http://schemas.openxmlformats.org/officeDocument/2006/extended-properties" xmlns:vt="http://schemas.openxmlformats.org/officeDocument/2006/docPropsVTypes">
  <Pages>19</Pages>
  <Words>1774</Words>
  <Characters>10116</Characters>
  <Lines>84</Lines>
  <Paragraphs>23</Paragraphs>
  <TotalTime>19</TotalTime>
  <ScaleCrop>false</ScaleCrop>
  <LinksUpToDate>false</LinksUpToDate>
  <CharactersWithSpaces>11867</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2023-03-28T09:25:00Z</dcterms:created>
  <dc:creator>xx</dc:creator>
  <cp:lastModifiedBy>980450052</cp:lastModifiedBy>
  <cp:lastPrinted>2023-06-29T10:41:00Z</cp:lastPrinted>
  <dcterms:modified xsi:type="dcterms:W3CDTF">2023-11-21T01:08:32Z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A3644B5981B64666BF19A5F37512A119</vt:lpwstr>
  </property>
</Properties>
</file>