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96E" w:rsidRDefault="003D196E">
      <w:r>
        <w:t xml:space="preserve">Taslima Begum </w:t>
      </w:r>
    </w:p>
    <w:p w:rsidR="003D196E" w:rsidRDefault="003D196E">
      <w:r>
        <w:t>CSC 4996</w:t>
      </w:r>
    </w:p>
    <w:p w:rsidR="003D196E" w:rsidRDefault="003D196E"/>
    <w:p w:rsidR="003D196E" w:rsidRDefault="003D196E">
      <w:r>
        <w:t>Data-Flow Diagram</w:t>
      </w:r>
      <w:bookmarkStart w:id="0" w:name="_GoBack"/>
      <w:bookmarkEnd w:id="0"/>
    </w:p>
    <w:p w:rsidR="00BC6A4D" w:rsidRDefault="003D196E">
      <w:r>
        <w:rPr>
          <w:noProof/>
        </w:rPr>
        <w:drawing>
          <wp:inline distT="0" distB="0" distL="0" distR="0">
            <wp:extent cx="5943600" cy="2394022"/>
            <wp:effectExtent l="0" t="0" r="0" b="6350"/>
            <wp:docPr id="1" name="Picture 1" descr="https://documents.lucidchart.com/documents/ed307f39-9b31-43a7-a64b-bd0ab7a7155d/pages/0_0?a=437&amp;x=-300&amp;y=32&amp;w=1529&amp;h=616&amp;store=1&amp;accept=image%2F*&amp;auth=LCA%208011b0d6f8cc5e5e8cf88cd3b013ae4e76139133-ts%3D1515638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ed307f39-9b31-43a7-a64b-bd0ab7a7155d/pages/0_0?a=437&amp;x=-300&amp;y=32&amp;w=1529&amp;h=616&amp;store=1&amp;accept=image%2F*&amp;auth=LCA%208011b0d6f8cc5e5e8cf88cd3b013ae4e76139133-ts%3D151563869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6E"/>
    <w:rsid w:val="003D196E"/>
    <w:rsid w:val="00556C34"/>
    <w:rsid w:val="005F00F8"/>
    <w:rsid w:val="007D5CE7"/>
    <w:rsid w:val="00CC1EC9"/>
    <w:rsid w:val="00EF0F5D"/>
    <w:rsid w:val="00F0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61B6"/>
  <w15:chartTrackingRefBased/>
  <w15:docId w15:val="{B2D8C83A-6922-4D78-8BDD-9E2DBC4F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Taslima Begum</dc:creator>
  <cp:keywords/>
  <dc:description/>
  <cp:lastModifiedBy>Taslima Begum</cp:lastModifiedBy>
  <cp:revision>1</cp:revision>
  <dcterms:created xsi:type="dcterms:W3CDTF">2018-01-11T02:41:00Z</dcterms:created>
  <dcterms:modified xsi:type="dcterms:W3CDTF">2018-01-11T02:47:00Z</dcterms:modified>
</cp:coreProperties>
</file>