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997D0" w14:textId="77777777" w:rsidR="00A4626C" w:rsidRPr="00A4626C" w:rsidRDefault="00A4626C" w:rsidP="00A4626C">
      <w:pPr>
        <w:rPr>
          <w:rFonts w:ascii="Book Antiqua" w:hAnsi="Book Antiqua"/>
          <w:b/>
          <w:bCs/>
          <w:sz w:val="40"/>
          <w:szCs w:val="40"/>
        </w:rPr>
      </w:pPr>
      <w:r w:rsidRPr="00A4626C">
        <w:rPr>
          <w:rFonts w:ascii="Book Antiqua" w:hAnsi="Book Antiqua"/>
          <w:b/>
          <w:bCs/>
          <w:sz w:val="40"/>
          <w:szCs w:val="40"/>
        </w:rPr>
        <w:t>Weather Impact on Honey Production in Alberta (2017–2021)</w:t>
      </w:r>
    </w:p>
    <w:p w14:paraId="1C81EF9D" w14:textId="70670BC7" w:rsidR="00A4626C" w:rsidRPr="00A4626C" w:rsidRDefault="00A4626C" w:rsidP="00A4626C">
      <w:pPr>
        <w:rPr>
          <w:rFonts w:ascii="Book Antiqua" w:hAnsi="Book Antiqua"/>
          <w:b/>
          <w:bCs/>
          <w:sz w:val="32"/>
          <w:szCs w:val="32"/>
        </w:rPr>
      </w:pPr>
      <w:r w:rsidRPr="00A4626C">
        <w:rPr>
          <w:rFonts w:ascii="Book Antiqua" w:hAnsi="Book Antiqua"/>
          <w:b/>
          <w:bCs/>
          <w:sz w:val="32"/>
          <w:szCs w:val="32"/>
        </w:rPr>
        <w:t>Overview</w:t>
      </w:r>
      <w:r w:rsidR="0010039A">
        <w:rPr>
          <w:rFonts w:ascii="Book Antiqua" w:hAnsi="Book Antiqua"/>
          <w:b/>
          <w:bCs/>
          <w:sz w:val="32"/>
          <w:szCs w:val="32"/>
        </w:rPr>
        <w:t xml:space="preserve"> and Objective</w:t>
      </w:r>
    </w:p>
    <w:p w14:paraId="3FD226D6" w14:textId="726BB36F" w:rsidR="00A4626C" w:rsidRPr="0065473F" w:rsidRDefault="00571755" w:rsidP="00A4626C">
      <w:pPr>
        <w:rPr>
          <w:rFonts w:ascii="Times New Roman" w:hAnsi="Times New Roman" w:cs="Times New Roman"/>
        </w:rPr>
      </w:pPr>
      <w:r w:rsidRPr="00571755">
        <w:rPr>
          <w:rFonts w:ascii="Times New Roman" w:hAnsi="Times New Roman" w:cs="Times New Roman"/>
          <w:lang w:val="en-PK"/>
        </w:rPr>
        <w:t xml:space="preserve">To </w:t>
      </w:r>
      <w:r w:rsidR="003A3EB4" w:rsidRPr="0065473F">
        <w:rPr>
          <w:rFonts w:ascii="Times New Roman" w:hAnsi="Times New Roman" w:cs="Times New Roman"/>
          <w:lang w:val="en-PK"/>
        </w:rPr>
        <w:t>analyse</w:t>
      </w:r>
      <w:r w:rsidRPr="00571755">
        <w:rPr>
          <w:rFonts w:ascii="Times New Roman" w:hAnsi="Times New Roman" w:cs="Times New Roman"/>
          <w:lang w:val="en-PK"/>
        </w:rPr>
        <w:t xml:space="preserve"> various variables of the weather data from Alberta (2017-2021) and assess their impact on honey production. This includes monthly and yearly trends, and how environmental conditions during different bee life stages influence honey yields.</w:t>
      </w:r>
      <w:r w:rsidR="006E58EE" w:rsidRPr="0065473F">
        <w:rPr>
          <w:rFonts w:ascii="Times New Roman" w:hAnsi="Times New Roman" w:cs="Times New Roman"/>
          <w:lang w:val="en-PK"/>
        </w:rPr>
        <w:t xml:space="preserve"> The data </w:t>
      </w:r>
      <w:proofErr w:type="spellStart"/>
      <w:r w:rsidR="006E58EE" w:rsidRPr="0065473F">
        <w:rPr>
          <w:rFonts w:ascii="Times New Roman" w:hAnsi="Times New Roman" w:cs="Times New Roman"/>
          <w:lang w:val="en-PK"/>
        </w:rPr>
        <w:t>inc</w:t>
      </w:r>
      <w:proofErr w:type="spellEnd"/>
      <w:r w:rsidR="00A4626C" w:rsidRPr="0065473F">
        <w:rPr>
          <w:rFonts w:ascii="Times New Roman" w:hAnsi="Times New Roman" w:cs="Times New Roman"/>
        </w:rPr>
        <w:t>ludes the following</w:t>
      </w:r>
      <w:r w:rsidR="001D46E6" w:rsidRPr="0065473F">
        <w:rPr>
          <w:rFonts w:ascii="Times New Roman" w:hAnsi="Times New Roman" w:cs="Times New Roman"/>
        </w:rPr>
        <w:t xml:space="preserve"> key</w:t>
      </w:r>
      <w:r w:rsidR="00A4626C" w:rsidRPr="0065473F">
        <w:rPr>
          <w:rFonts w:ascii="Times New Roman" w:hAnsi="Times New Roman" w:cs="Times New Roman"/>
        </w:rPr>
        <w:t xml:space="preserve"> weather features</w:t>
      </w:r>
      <w:r w:rsidR="001D46E6" w:rsidRPr="0065473F">
        <w:rPr>
          <w:rFonts w:ascii="Times New Roman" w:hAnsi="Times New Roman" w:cs="Times New Roman"/>
        </w:rPr>
        <w:t xml:space="preserve"> (renamed for </w:t>
      </w:r>
      <w:r w:rsidR="006B3A31" w:rsidRPr="0065473F">
        <w:rPr>
          <w:rFonts w:ascii="Times New Roman" w:hAnsi="Times New Roman" w:cs="Times New Roman"/>
        </w:rPr>
        <w:t>convenience)</w:t>
      </w:r>
      <w:r w:rsidR="00A4626C" w:rsidRPr="0065473F">
        <w:rPr>
          <w:rFonts w:ascii="Times New Roman" w:hAnsi="Times New Roman" w:cs="Times New Roman"/>
        </w:rPr>
        <w:t>:</w:t>
      </w:r>
    </w:p>
    <w:p w14:paraId="16B765C0" w14:textId="77777777" w:rsidR="006B3A31" w:rsidRPr="006B3A31" w:rsidRDefault="006B3A31" w:rsidP="006B3A31">
      <w:pPr>
        <w:numPr>
          <w:ilvl w:val="0"/>
          <w:numId w:val="17"/>
        </w:numPr>
        <w:rPr>
          <w:rFonts w:ascii="Times New Roman" w:hAnsi="Times New Roman" w:cs="Times New Roman"/>
          <w:lang w:val="en-PK"/>
        </w:rPr>
      </w:pPr>
      <w:r w:rsidRPr="006B3A31">
        <w:rPr>
          <w:rFonts w:ascii="Times New Roman" w:hAnsi="Times New Roman" w:cs="Times New Roman"/>
          <w:lang w:val="en-PK"/>
        </w:rPr>
        <w:t xml:space="preserve">Air Temp. Avg. → </w:t>
      </w:r>
      <w:proofErr w:type="spellStart"/>
      <w:r w:rsidRPr="006B3A31">
        <w:rPr>
          <w:rFonts w:ascii="Times New Roman" w:hAnsi="Times New Roman" w:cs="Times New Roman"/>
          <w:lang w:val="en-PK"/>
        </w:rPr>
        <w:t>AvgTemp</w:t>
      </w:r>
      <w:proofErr w:type="spellEnd"/>
    </w:p>
    <w:p w14:paraId="14C73F95" w14:textId="77777777" w:rsidR="006B3A31" w:rsidRPr="006B3A31" w:rsidRDefault="006B3A31" w:rsidP="006B3A31">
      <w:pPr>
        <w:numPr>
          <w:ilvl w:val="0"/>
          <w:numId w:val="17"/>
        </w:numPr>
        <w:rPr>
          <w:rFonts w:ascii="Times New Roman" w:hAnsi="Times New Roman" w:cs="Times New Roman"/>
          <w:lang w:val="en-PK"/>
        </w:rPr>
      </w:pPr>
      <w:proofErr w:type="spellStart"/>
      <w:r w:rsidRPr="006B3A31">
        <w:rPr>
          <w:rFonts w:ascii="Times New Roman" w:hAnsi="Times New Roman" w:cs="Times New Roman"/>
          <w:lang w:val="en-PK"/>
        </w:rPr>
        <w:t>Precip</w:t>
      </w:r>
      <w:proofErr w:type="spellEnd"/>
      <w:r w:rsidRPr="006B3A31">
        <w:rPr>
          <w:rFonts w:ascii="Times New Roman" w:hAnsi="Times New Roman" w:cs="Times New Roman"/>
          <w:lang w:val="en-PK"/>
        </w:rPr>
        <w:t xml:space="preserve">. → </w:t>
      </w:r>
      <w:proofErr w:type="spellStart"/>
      <w:r w:rsidRPr="006B3A31">
        <w:rPr>
          <w:rFonts w:ascii="Times New Roman" w:hAnsi="Times New Roman" w:cs="Times New Roman"/>
          <w:lang w:val="en-PK"/>
        </w:rPr>
        <w:t>Precip</w:t>
      </w:r>
      <w:proofErr w:type="spellEnd"/>
    </w:p>
    <w:p w14:paraId="3ADEFFE3" w14:textId="77777777" w:rsidR="006B3A31" w:rsidRPr="006B3A31" w:rsidRDefault="006B3A31" w:rsidP="006B3A31">
      <w:pPr>
        <w:numPr>
          <w:ilvl w:val="0"/>
          <w:numId w:val="17"/>
        </w:numPr>
        <w:rPr>
          <w:rFonts w:ascii="Times New Roman" w:hAnsi="Times New Roman" w:cs="Times New Roman"/>
          <w:lang w:val="en-PK"/>
        </w:rPr>
      </w:pPr>
      <w:r w:rsidRPr="006B3A31">
        <w:rPr>
          <w:rFonts w:ascii="Times New Roman" w:hAnsi="Times New Roman" w:cs="Times New Roman"/>
          <w:lang w:val="en-PK"/>
        </w:rPr>
        <w:t>Relative Humidity Avg. → Humidity</w:t>
      </w:r>
    </w:p>
    <w:p w14:paraId="180B6941" w14:textId="77777777" w:rsidR="006B3A31" w:rsidRPr="006B3A31" w:rsidRDefault="006B3A31" w:rsidP="006B3A31">
      <w:pPr>
        <w:numPr>
          <w:ilvl w:val="0"/>
          <w:numId w:val="17"/>
        </w:numPr>
        <w:rPr>
          <w:rFonts w:ascii="Times New Roman" w:hAnsi="Times New Roman" w:cs="Times New Roman"/>
          <w:lang w:val="en-PK"/>
        </w:rPr>
      </w:pPr>
      <w:r w:rsidRPr="006B3A31">
        <w:rPr>
          <w:rFonts w:ascii="Times New Roman" w:hAnsi="Times New Roman" w:cs="Times New Roman"/>
          <w:lang w:val="en-PK"/>
        </w:rPr>
        <w:t xml:space="preserve">Incoming Solar Rad. → </w:t>
      </w:r>
      <w:proofErr w:type="spellStart"/>
      <w:r w:rsidRPr="006B3A31">
        <w:rPr>
          <w:rFonts w:ascii="Times New Roman" w:hAnsi="Times New Roman" w:cs="Times New Roman"/>
          <w:lang w:val="en-PK"/>
        </w:rPr>
        <w:t>SolarRad</w:t>
      </w:r>
      <w:proofErr w:type="spellEnd"/>
    </w:p>
    <w:p w14:paraId="08D1A886" w14:textId="77777777" w:rsidR="006B3A31" w:rsidRPr="006B3A31" w:rsidRDefault="006B3A31" w:rsidP="006B3A31">
      <w:pPr>
        <w:numPr>
          <w:ilvl w:val="0"/>
          <w:numId w:val="17"/>
        </w:numPr>
        <w:rPr>
          <w:rFonts w:ascii="Times New Roman" w:hAnsi="Times New Roman" w:cs="Times New Roman"/>
          <w:lang w:val="en-PK"/>
        </w:rPr>
      </w:pPr>
      <w:r w:rsidRPr="006B3A31">
        <w:rPr>
          <w:rFonts w:ascii="Times New Roman" w:hAnsi="Times New Roman" w:cs="Times New Roman"/>
          <w:lang w:val="en-PK"/>
        </w:rPr>
        <w:t xml:space="preserve">Wind Speed → </w:t>
      </w:r>
      <w:proofErr w:type="spellStart"/>
      <w:r w:rsidRPr="006B3A31">
        <w:rPr>
          <w:rFonts w:ascii="Times New Roman" w:hAnsi="Times New Roman" w:cs="Times New Roman"/>
          <w:lang w:val="en-PK"/>
        </w:rPr>
        <w:t>WindSpeed</w:t>
      </w:r>
      <w:proofErr w:type="spellEnd"/>
    </w:p>
    <w:p w14:paraId="0011CE74" w14:textId="77777777" w:rsidR="00A4626C" w:rsidRPr="0065473F" w:rsidRDefault="00A4626C" w:rsidP="00A4626C">
      <w:pPr>
        <w:rPr>
          <w:rFonts w:ascii="Times New Roman" w:hAnsi="Times New Roman" w:cs="Times New Roman"/>
        </w:rPr>
      </w:pPr>
      <w:r w:rsidRPr="0065473F">
        <w:rPr>
          <w:rFonts w:ascii="Times New Roman" w:hAnsi="Times New Roman" w:cs="Times New Roman"/>
        </w:rPr>
        <w:t>Additional engineered features include:</w:t>
      </w:r>
    </w:p>
    <w:p w14:paraId="4629DD88" w14:textId="5FE0B56F" w:rsidR="00A4626C" w:rsidRPr="0065473F" w:rsidRDefault="00A4626C" w:rsidP="00D97293">
      <w:pPr>
        <w:numPr>
          <w:ilvl w:val="0"/>
          <w:numId w:val="2"/>
        </w:numPr>
        <w:rPr>
          <w:rFonts w:ascii="Times New Roman" w:hAnsi="Times New Roman" w:cs="Times New Roman"/>
          <w:lang w:val="en-PK"/>
        </w:rPr>
      </w:pPr>
      <w:r w:rsidRPr="0065473F">
        <w:rPr>
          <w:rFonts w:ascii="Times New Roman" w:hAnsi="Times New Roman" w:cs="Times New Roman"/>
        </w:rPr>
        <w:t>Temperature deviation from the ideal bee foraging temperature (28°C)</w:t>
      </w:r>
      <w:r w:rsidR="005C5676" w:rsidRPr="0065473F">
        <w:rPr>
          <w:rFonts w:ascii="Times New Roman" w:hAnsi="Times New Roman" w:cs="Times New Roman"/>
        </w:rPr>
        <w:t xml:space="preserve"> </w:t>
      </w:r>
      <w:r w:rsidR="005C5676" w:rsidRPr="006B3A31">
        <w:rPr>
          <w:rFonts w:ascii="Times New Roman" w:hAnsi="Times New Roman" w:cs="Times New Roman"/>
          <w:lang w:val="en-PK"/>
        </w:rPr>
        <w:t xml:space="preserve">→ </w:t>
      </w:r>
      <w:r w:rsidR="005C5676" w:rsidRPr="0065473F">
        <w:rPr>
          <w:rFonts w:ascii="Times New Roman" w:hAnsi="Times New Roman" w:cs="Times New Roman"/>
          <w:lang w:val="en-PK"/>
        </w:rPr>
        <w:t>Average_Diff_28</w:t>
      </w:r>
    </w:p>
    <w:p w14:paraId="4F247662" w14:textId="654E8304" w:rsidR="00A4626C" w:rsidRPr="0065473F" w:rsidRDefault="00A4626C" w:rsidP="00D97293">
      <w:pPr>
        <w:numPr>
          <w:ilvl w:val="0"/>
          <w:numId w:val="2"/>
        </w:numPr>
        <w:rPr>
          <w:rFonts w:ascii="Times New Roman" w:hAnsi="Times New Roman" w:cs="Times New Roman"/>
          <w:lang w:val="en-PK"/>
        </w:rPr>
      </w:pPr>
      <w:r w:rsidRPr="0065473F">
        <w:rPr>
          <w:rFonts w:ascii="Times New Roman" w:hAnsi="Times New Roman" w:cs="Times New Roman"/>
        </w:rPr>
        <w:t>Number of days within ±15°C of 28°C</w:t>
      </w:r>
      <w:r w:rsidR="00D97293" w:rsidRPr="0065473F">
        <w:rPr>
          <w:rFonts w:ascii="Times New Roman" w:hAnsi="Times New Roman" w:cs="Times New Roman"/>
        </w:rPr>
        <w:t xml:space="preserve"> </w:t>
      </w:r>
      <w:r w:rsidR="00D97293" w:rsidRPr="006B3A31">
        <w:rPr>
          <w:rFonts w:ascii="Times New Roman" w:hAnsi="Times New Roman" w:cs="Times New Roman"/>
          <w:lang w:val="en-PK"/>
        </w:rPr>
        <w:t>→</w:t>
      </w:r>
      <w:r w:rsidR="00D97293" w:rsidRPr="0065473F">
        <w:rPr>
          <w:rFonts w:ascii="Times New Roman" w:hAnsi="Times New Roman" w:cs="Times New Roman"/>
        </w:rPr>
        <w:t xml:space="preserve"> </w:t>
      </w:r>
      <w:r w:rsidR="00D97293" w:rsidRPr="0065473F">
        <w:rPr>
          <w:rFonts w:ascii="Times New Roman" w:hAnsi="Times New Roman" w:cs="Times New Roman"/>
          <w:lang w:val="en-PK"/>
        </w:rPr>
        <w:t xml:space="preserve">Days_Within_15Deg </w:t>
      </w:r>
    </w:p>
    <w:p w14:paraId="44DE7C1F" w14:textId="77777777" w:rsidR="00A4626C" w:rsidRPr="00A4626C" w:rsidRDefault="008D23A8" w:rsidP="00A4626C">
      <w:pPr>
        <w:rPr>
          <w:rFonts w:ascii="Book Antiqua" w:hAnsi="Book Antiqua"/>
        </w:rPr>
      </w:pPr>
      <w:r w:rsidRPr="0065473F">
        <w:rPr>
          <w:rFonts w:ascii="Times New Roman" w:hAnsi="Times New Roman" w:cs="Times New Roman"/>
        </w:rPr>
        <w:pict w14:anchorId="3220AF14">
          <v:rect id="_x0000_i1045" style="width:0;height:1.5pt" o:hralign="center" o:hrstd="t" o:hr="t" fillcolor="#a0a0a0" stroked="f"/>
        </w:pict>
      </w:r>
    </w:p>
    <w:p w14:paraId="3A124897" w14:textId="77777777" w:rsidR="00875FF8" w:rsidRDefault="00875FF8">
      <w:pPr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b/>
          <w:bCs/>
          <w:sz w:val="32"/>
          <w:szCs w:val="32"/>
        </w:rPr>
        <w:br w:type="page"/>
      </w:r>
    </w:p>
    <w:p w14:paraId="264C8808" w14:textId="09A27FEC" w:rsidR="00A4626C" w:rsidRPr="0065473F" w:rsidRDefault="00A4626C" w:rsidP="00A4626C">
      <w:pPr>
        <w:rPr>
          <w:rFonts w:ascii="Book Antiqua" w:hAnsi="Book Antiqua"/>
          <w:b/>
          <w:bCs/>
          <w:sz w:val="40"/>
          <w:szCs w:val="40"/>
        </w:rPr>
      </w:pPr>
      <w:r w:rsidRPr="0065473F">
        <w:rPr>
          <w:rFonts w:ascii="Book Antiqua" w:hAnsi="Book Antiqua"/>
          <w:b/>
          <w:bCs/>
          <w:sz w:val="40"/>
          <w:szCs w:val="40"/>
        </w:rPr>
        <w:lastRenderedPageBreak/>
        <w:t>Monthly Weather Trends</w:t>
      </w:r>
    </w:p>
    <w:tbl>
      <w:tblPr>
        <w:tblStyle w:val="PlainTable4"/>
        <w:tblW w:w="9623" w:type="dxa"/>
        <w:tblLook w:val="04A0" w:firstRow="1" w:lastRow="0" w:firstColumn="1" w:lastColumn="0" w:noHBand="0" w:noVBand="1"/>
      </w:tblPr>
      <w:tblGrid>
        <w:gridCol w:w="536"/>
        <w:gridCol w:w="661"/>
        <w:gridCol w:w="896"/>
        <w:gridCol w:w="1360"/>
        <w:gridCol w:w="1618"/>
        <w:gridCol w:w="1088"/>
        <w:gridCol w:w="1345"/>
        <w:gridCol w:w="1476"/>
        <w:gridCol w:w="1295"/>
      </w:tblGrid>
      <w:tr w:rsidR="00AE2CA2" w:rsidRPr="00A977E2" w14:paraId="7F1EB7CB" w14:textId="77777777" w:rsidTr="00044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</w:tcPr>
          <w:p w14:paraId="3B9626D4" w14:textId="654A0B23" w:rsidR="00AE2CA2" w:rsidRPr="001177BB" w:rsidRDefault="0055319F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1177BB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Year</w:t>
            </w:r>
          </w:p>
        </w:tc>
        <w:tc>
          <w:tcPr>
            <w:tcW w:w="478" w:type="dxa"/>
            <w:vAlign w:val="bottom"/>
          </w:tcPr>
          <w:p w14:paraId="0A5C65BD" w14:textId="5AF60A00" w:rsidR="00AE2CA2" w:rsidRPr="00E0401C" w:rsidRDefault="005B0E1A" w:rsidP="000448C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5B0E1A">
              <w:rPr>
                <w:rFonts w:ascii="Times New Roman" w:hAnsi="Times New Roman" w:cs="Times New Roman"/>
                <w:sz w:val="16"/>
                <w:szCs w:val="16"/>
              </w:rPr>
              <w:t>month</w:t>
            </w:r>
          </w:p>
        </w:tc>
        <w:tc>
          <w:tcPr>
            <w:tcW w:w="1375" w:type="dxa"/>
            <w:vAlign w:val="bottom"/>
          </w:tcPr>
          <w:p w14:paraId="15B7CB85" w14:textId="37B8E8F6" w:rsidR="00AE2CA2" w:rsidRPr="00E0401C" w:rsidRDefault="005B0E1A" w:rsidP="000448C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proofErr w:type="spellStart"/>
            <w:r w:rsidRPr="005B0E1A">
              <w:rPr>
                <w:rFonts w:ascii="Times New Roman" w:hAnsi="Times New Roman" w:cs="Times New Roman"/>
                <w:sz w:val="16"/>
                <w:szCs w:val="16"/>
              </w:rPr>
              <w:t>AvgTemp</w:t>
            </w:r>
            <w:proofErr w:type="spellEnd"/>
          </w:p>
        </w:tc>
        <w:tc>
          <w:tcPr>
            <w:tcW w:w="1375" w:type="dxa"/>
            <w:vAlign w:val="bottom"/>
          </w:tcPr>
          <w:p w14:paraId="47076836" w14:textId="7E648ABB" w:rsidR="00AE2CA2" w:rsidRPr="00E0401C" w:rsidRDefault="005B0E1A" w:rsidP="000448C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5B0E1A">
              <w:rPr>
                <w:rFonts w:ascii="Times New Roman" w:hAnsi="Times New Roman" w:cs="Times New Roman"/>
                <w:sz w:val="16"/>
                <w:szCs w:val="16"/>
              </w:rPr>
              <w:t>Average_Diff_28</w:t>
            </w:r>
          </w:p>
        </w:tc>
        <w:tc>
          <w:tcPr>
            <w:tcW w:w="777" w:type="dxa"/>
            <w:vAlign w:val="bottom"/>
          </w:tcPr>
          <w:p w14:paraId="0235B09E" w14:textId="4C343AD9" w:rsidR="00AE2CA2" w:rsidRPr="00E0401C" w:rsidRDefault="005B0E1A" w:rsidP="000448C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5B0E1A">
              <w:rPr>
                <w:rFonts w:ascii="Times New Roman" w:hAnsi="Times New Roman" w:cs="Times New Roman"/>
                <w:sz w:val="16"/>
                <w:szCs w:val="16"/>
              </w:rPr>
              <w:t>Days_Within_15Deg</w:t>
            </w:r>
          </w:p>
        </w:tc>
        <w:tc>
          <w:tcPr>
            <w:tcW w:w="1016" w:type="dxa"/>
            <w:vAlign w:val="bottom"/>
          </w:tcPr>
          <w:p w14:paraId="60C55E6F" w14:textId="0EE41571" w:rsidR="00AE2CA2" w:rsidRPr="00E0401C" w:rsidRDefault="005B0E1A" w:rsidP="000448C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proofErr w:type="spellStart"/>
            <w:r w:rsidRPr="005B0E1A">
              <w:rPr>
                <w:rFonts w:ascii="Times New Roman" w:hAnsi="Times New Roman" w:cs="Times New Roman"/>
                <w:sz w:val="16"/>
                <w:szCs w:val="16"/>
              </w:rPr>
              <w:t>Total_Precip</w:t>
            </w:r>
            <w:proofErr w:type="spellEnd"/>
          </w:p>
        </w:tc>
        <w:tc>
          <w:tcPr>
            <w:tcW w:w="1375" w:type="dxa"/>
            <w:vAlign w:val="bottom"/>
          </w:tcPr>
          <w:p w14:paraId="0EC4BBA5" w14:textId="19CF594D" w:rsidR="00AE2CA2" w:rsidRPr="00E0401C" w:rsidRDefault="005B0E1A" w:rsidP="000448C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proofErr w:type="spellStart"/>
            <w:r w:rsidRPr="005B0E1A">
              <w:rPr>
                <w:rFonts w:ascii="Times New Roman" w:hAnsi="Times New Roman" w:cs="Times New Roman"/>
                <w:sz w:val="16"/>
                <w:szCs w:val="16"/>
              </w:rPr>
              <w:t>Mean_Humidity</w:t>
            </w:r>
            <w:proofErr w:type="spellEnd"/>
          </w:p>
        </w:tc>
        <w:tc>
          <w:tcPr>
            <w:tcW w:w="1375" w:type="dxa"/>
            <w:vAlign w:val="bottom"/>
          </w:tcPr>
          <w:p w14:paraId="2C5F61F7" w14:textId="07B43AEA" w:rsidR="00AE2CA2" w:rsidRPr="00E0401C" w:rsidRDefault="005B0E1A" w:rsidP="000448C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proofErr w:type="spellStart"/>
            <w:r w:rsidRPr="005B0E1A">
              <w:rPr>
                <w:rFonts w:ascii="Times New Roman" w:hAnsi="Times New Roman" w:cs="Times New Roman"/>
                <w:sz w:val="16"/>
                <w:szCs w:val="16"/>
              </w:rPr>
              <w:t>Mean_WindSpeed</w:t>
            </w:r>
            <w:proofErr w:type="spellEnd"/>
          </w:p>
        </w:tc>
        <w:tc>
          <w:tcPr>
            <w:tcW w:w="1016" w:type="dxa"/>
            <w:vAlign w:val="bottom"/>
          </w:tcPr>
          <w:p w14:paraId="623DFCF9" w14:textId="44FBF469" w:rsidR="00AE2CA2" w:rsidRPr="00E0401C" w:rsidRDefault="005B0E1A" w:rsidP="000448C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proofErr w:type="spellStart"/>
            <w:r w:rsidRPr="005B0E1A">
              <w:rPr>
                <w:rFonts w:ascii="Times New Roman" w:hAnsi="Times New Roman" w:cs="Times New Roman"/>
                <w:sz w:val="16"/>
                <w:szCs w:val="16"/>
              </w:rPr>
              <w:t>Total_SolarRad</w:t>
            </w:r>
            <w:proofErr w:type="spellEnd"/>
          </w:p>
        </w:tc>
      </w:tr>
      <w:tr w:rsidR="005B0E1A" w:rsidRPr="00A977E2" w14:paraId="38ADD54D" w14:textId="77777777" w:rsidTr="0004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4EE6FEB2" w14:textId="7235C4ED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2017</w:t>
            </w:r>
          </w:p>
        </w:tc>
        <w:tc>
          <w:tcPr>
            <w:tcW w:w="478" w:type="dxa"/>
            <w:vAlign w:val="bottom"/>
            <w:hideMark/>
          </w:tcPr>
          <w:p w14:paraId="0EC5DC2B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</w:t>
            </w:r>
          </w:p>
        </w:tc>
        <w:tc>
          <w:tcPr>
            <w:tcW w:w="1375" w:type="dxa"/>
            <w:vAlign w:val="bottom"/>
            <w:hideMark/>
          </w:tcPr>
          <w:p w14:paraId="579C0781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-6.356935</w:t>
            </w:r>
          </w:p>
        </w:tc>
        <w:tc>
          <w:tcPr>
            <w:tcW w:w="1375" w:type="dxa"/>
            <w:vAlign w:val="bottom"/>
            <w:hideMark/>
          </w:tcPr>
          <w:p w14:paraId="17D8CE4F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34.356935</w:t>
            </w:r>
          </w:p>
        </w:tc>
        <w:tc>
          <w:tcPr>
            <w:tcW w:w="777" w:type="dxa"/>
            <w:vAlign w:val="bottom"/>
            <w:hideMark/>
          </w:tcPr>
          <w:p w14:paraId="736F7C7F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0.0</w:t>
            </w:r>
          </w:p>
        </w:tc>
        <w:tc>
          <w:tcPr>
            <w:tcW w:w="1016" w:type="dxa"/>
            <w:vAlign w:val="bottom"/>
            <w:hideMark/>
          </w:tcPr>
          <w:p w14:paraId="1707FF23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6.62</w:t>
            </w:r>
          </w:p>
        </w:tc>
        <w:tc>
          <w:tcPr>
            <w:tcW w:w="1375" w:type="dxa"/>
            <w:vAlign w:val="bottom"/>
            <w:hideMark/>
          </w:tcPr>
          <w:p w14:paraId="28D3A3E1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73.266129</w:t>
            </w:r>
          </w:p>
        </w:tc>
        <w:tc>
          <w:tcPr>
            <w:tcW w:w="1375" w:type="dxa"/>
            <w:vAlign w:val="bottom"/>
            <w:hideMark/>
          </w:tcPr>
          <w:p w14:paraId="5A42B120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12.676774</w:t>
            </w:r>
          </w:p>
        </w:tc>
        <w:tc>
          <w:tcPr>
            <w:tcW w:w="1016" w:type="dxa"/>
            <w:vAlign w:val="bottom"/>
            <w:hideMark/>
          </w:tcPr>
          <w:p w14:paraId="4B91EFEB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336.06</w:t>
            </w:r>
          </w:p>
        </w:tc>
      </w:tr>
      <w:tr w:rsidR="000448C1" w:rsidRPr="00A977E2" w14:paraId="5120BA80" w14:textId="77777777" w:rsidTr="000448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7FDCB705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2017</w:t>
            </w:r>
          </w:p>
        </w:tc>
        <w:tc>
          <w:tcPr>
            <w:tcW w:w="478" w:type="dxa"/>
            <w:vAlign w:val="bottom"/>
            <w:hideMark/>
          </w:tcPr>
          <w:p w14:paraId="51664908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4</w:t>
            </w:r>
          </w:p>
        </w:tc>
        <w:tc>
          <w:tcPr>
            <w:tcW w:w="1375" w:type="dxa"/>
            <w:vAlign w:val="bottom"/>
            <w:hideMark/>
          </w:tcPr>
          <w:p w14:paraId="5C0C8874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2.867167</w:t>
            </w:r>
          </w:p>
        </w:tc>
        <w:tc>
          <w:tcPr>
            <w:tcW w:w="1375" w:type="dxa"/>
            <w:vAlign w:val="bottom"/>
            <w:hideMark/>
          </w:tcPr>
          <w:p w14:paraId="67DBAE18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25.132833</w:t>
            </w:r>
          </w:p>
        </w:tc>
        <w:tc>
          <w:tcPr>
            <w:tcW w:w="777" w:type="dxa"/>
            <w:vAlign w:val="bottom"/>
            <w:hideMark/>
          </w:tcPr>
          <w:p w14:paraId="71B2B465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0.0</w:t>
            </w:r>
          </w:p>
        </w:tc>
        <w:tc>
          <w:tcPr>
            <w:tcW w:w="1016" w:type="dxa"/>
            <w:vAlign w:val="bottom"/>
            <w:hideMark/>
          </w:tcPr>
          <w:p w14:paraId="6FBF732F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36.26</w:t>
            </w:r>
          </w:p>
        </w:tc>
        <w:tc>
          <w:tcPr>
            <w:tcW w:w="1375" w:type="dxa"/>
            <w:vAlign w:val="bottom"/>
            <w:hideMark/>
          </w:tcPr>
          <w:p w14:paraId="1EB2D2E1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72.360667</w:t>
            </w:r>
          </w:p>
        </w:tc>
        <w:tc>
          <w:tcPr>
            <w:tcW w:w="1375" w:type="dxa"/>
            <w:vAlign w:val="bottom"/>
            <w:hideMark/>
          </w:tcPr>
          <w:p w14:paraId="4D50BE81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13.644333</w:t>
            </w:r>
          </w:p>
        </w:tc>
        <w:tc>
          <w:tcPr>
            <w:tcW w:w="1016" w:type="dxa"/>
            <w:vAlign w:val="bottom"/>
            <w:hideMark/>
          </w:tcPr>
          <w:p w14:paraId="2DA9409E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424.32</w:t>
            </w:r>
          </w:p>
        </w:tc>
      </w:tr>
      <w:tr w:rsidR="005B0E1A" w:rsidRPr="00A977E2" w14:paraId="6A627BBC" w14:textId="77777777" w:rsidTr="0004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6F9F96D1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2017</w:t>
            </w:r>
          </w:p>
        </w:tc>
        <w:tc>
          <w:tcPr>
            <w:tcW w:w="478" w:type="dxa"/>
            <w:vAlign w:val="bottom"/>
            <w:hideMark/>
          </w:tcPr>
          <w:p w14:paraId="5869B35B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</w:t>
            </w:r>
          </w:p>
        </w:tc>
        <w:tc>
          <w:tcPr>
            <w:tcW w:w="1375" w:type="dxa"/>
            <w:vAlign w:val="bottom"/>
            <w:hideMark/>
          </w:tcPr>
          <w:p w14:paraId="6A128565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11.868710</w:t>
            </w:r>
          </w:p>
        </w:tc>
        <w:tc>
          <w:tcPr>
            <w:tcW w:w="1375" w:type="dxa"/>
            <w:vAlign w:val="bottom"/>
            <w:hideMark/>
          </w:tcPr>
          <w:p w14:paraId="63945DA3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16.131290</w:t>
            </w:r>
          </w:p>
        </w:tc>
        <w:tc>
          <w:tcPr>
            <w:tcW w:w="777" w:type="dxa"/>
            <w:vAlign w:val="bottom"/>
            <w:hideMark/>
          </w:tcPr>
          <w:p w14:paraId="4DD93046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12.0</w:t>
            </w:r>
          </w:p>
        </w:tc>
        <w:tc>
          <w:tcPr>
            <w:tcW w:w="1016" w:type="dxa"/>
            <w:vAlign w:val="bottom"/>
            <w:hideMark/>
          </w:tcPr>
          <w:p w14:paraId="201DC326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59.38</w:t>
            </w:r>
          </w:p>
        </w:tc>
        <w:tc>
          <w:tcPr>
            <w:tcW w:w="1375" w:type="dxa"/>
            <w:vAlign w:val="bottom"/>
            <w:hideMark/>
          </w:tcPr>
          <w:p w14:paraId="30D45ADA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57.061935</w:t>
            </w:r>
          </w:p>
        </w:tc>
        <w:tc>
          <w:tcPr>
            <w:tcW w:w="1375" w:type="dxa"/>
            <w:vAlign w:val="bottom"/>
            <w:hideMark/>
          </w:tcPr>
          <w:p w14:paraId="5DAE3310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14.594194</w:t>
            </w:r>
          </w:p>
        </w:tc>
        <w:tc>
          <w:tcPr>
            <w:tcW w:w="1016" w:type="dxa"/>
            <w:vAlign w:val="bottom"/>
            <w:hideMark/>
          </w:tcPr>
          <w:p w14:paraId="7EE9CCCB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596.77</w:t>
            </w:r>
          </w:p>
        </w:tc>
      </w:tr>
      <w:tr w:rsidR="000448C1" w:rsidRPr="00A977E2" w14:paraId="7DAF0A80" w14:textId="77777777" w:rsidTr="000448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5F31BC07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2017</w:t>
            </w:r>
          </w:p>
        </w:tc>
        <w:tc>
          <w:tcPr>
            <w:tcW w:w="478" w:type="dxa"/>
            <w:vAlign w:val="bottom"/>
            <w:hideMark/>
          </w:tcPr>
          <w:p w14:paraId="1207457E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</w:t>
            </w:r>
          </w:p>
        </w:tc>
        <w:tc>
          <w:tcPr>
            <w:tcW w:w="1375" w:type="dxa"/>
            <w:vAlign w:val="bottom"/>
            <w:hideMark/>
          </w:tcPr>
          <w:p w14:paraId="3C01AA4C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14.987667</w:t>
            </w:r>
          </w:p>
        </w:tc>
        <w:tc>
          <w:tcPr>
            <w:tcW w:w="1375" w:type="dxa"/>
            <w:vAlign w:val="bottom"/>
            <w:hideMark/>
          </w:tcPr>
          <w:p w14:paraId="26EEEFF1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13.012333</w:t>
            </w:r>
          </w:p>
        </w:tc>
        <w:tc>
          <w:tcPr>
            <w:tcW w:w="777" w:type="dxa"/>
            <w:vAlign w:val="bottom"/>
            <w:hideMark/>
          </w:tcPr>
          <w:p w14:paraId="3777AB38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22.0</w:t>
            </w:r>
          </w:p>
        </w:tc>
        <w:tc>
          <w:tcPr>
            <w:tcW w:w="1016" w:type="dxa"/>
            <w:vAlign w:val="bottom"/>
            <w:hideMark/>
          </w:tcPr>
          <w:p w14:paraId="04F065CE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46.05</w:t>
            </w:r>
          </w:p>
        </w:tc>
        <w:tc>
          <w:tcPr>
            <w:tcW w:w="1375" w:type="dxa"/>
            <w:vAlign w:val="bottom"/>
            <w:hideMark/>
          </w:tcPr>
          <w:p w14:paraId="157E36E0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59.528667</w:t>
            </w:r>
          </w:p>
        </w:tc>
        <w:tc>
          <w:tcPr>
            <w:tcW w:w="1375" w:type="dxa"/>
            <w:vAlign w:val="bottom"/>
            <w:hideMark/>
          </w:tcPr>
          <w:p w14:paraId="260BFB34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14.330667</w:t>
            </w:r>
          </w:p>
        </w:tc>
        <w:tc>
          <w:tcPr>
            <w:tcW w:w="1016" w:type="dxa"/>
            <w:vAlign w:val="bottom"/>
            <w:hideMark/>
          </w:tcPr>
          <w:p w14:paraId="34B0CCD6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630.61</w:t>
            </w:r>
          </w:p>
        </w:tc>
      </w:tr>
      <w:tr w:rsidR="005B0E1A" w:rsidRPr="00A977E2" w14:paraId="22474AFD" w14:textId="77777777" w:rsidTr="0004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3F32CBC2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2017</w:t>
            </w:r>
          </w:p>
        </w:tc>
        <w:tc>
          <w:tcPr>
            <w:tcW w:w="478" w:type="dxa"/>
            <w:vAlign w:val="bottom"/>
            <w:hideMark/>
          </w:tcPr>
          <w:p w14:paraId="1ABFA3AD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</w:t>
            </w:r>
          </w:p>
        </w:tc>
        <w:tc>
          <w:tcPr>
            <w:tcW w:w="1375" w:type="dxa"/>
            <w:vAlign w:val="bottom"/>
            <w:hideMark/>
          </w:tcPr>
          <w:p w14:paraId="44F6E14A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16.325161</w:t>
            </w:r>
          </w:p>
        </w:tc>
        <w:tc>
          <w:tcPr>
            <w:tcW w:w="1375" w:type="dxa"/>
            <w:vAlign w:val="bottom"/>
            <w:hideMark/>
          </w:tcPr>
          <w:p w14:paraId="4E2DABA0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11.674839</w:t>
            </w:r>
          </w:p>
        </w:tc>
        <w:tc>
          <w:tcPr>
            <w:tcW w:w="777" w:type="dxa"/>
            <w:vAlign w:val="bottom"/>
            <w:hideMark/>
          </w:tcPr>
          <w:p w14:paraId="491DE780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29.0</w:t>
            </w:r>
          </w:p>
        </w:tc>
        <w:tc>
          <w:tcPr>
            <w:tcW w:w="1016" w:type="dxa"/>
            <w:vAlign w:val="bottom"/>
            <w:hideMark/>
          </w:tcPr>
          <w:p w14:paraId="1B46F331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54.18</w:t>
            </w:r>
          </w:p>
        </w:tc>
        <w:tc>
          <w:tcPr>
            <w:tcW w:w="1375" w:type="dxa"/>
            <w:vAlign w:val="bottom"/>
            <w:hideMark/>
          </w:tcPr>
          <w:p w14:paraId="0BEC628A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67.918065</w:t>
            </w:r>
          </w:p>
        </w:tc>
        <w:tc>
          <w:tcPr>
            <w:tcW w:w="1375" w:type="dxa"/>
            <w:vAlign w:val="bottom"/>
            <w:hideMark/>
          </w:tcPr>
          <w:p w14:paraId="068D0368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11.716774</w:t>
            </w:r>
          </w:p>
        </w:tc>
        <w:tc>
          <w:tcPr>
            <w:tcW w:w="1016" w:type="dxa"/>
            <w:vAlign w:val="bottom"/>
            <w:hideMark/>
          </w:tcPr>
          <w:p w14:paraId="6AC853E4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636.84</w:t>
            </w:r>
          </w:p>
        </w:tc>
      </w:tr>
      <w:tr w:rsidR="000448C1" w:rsidRPr="00A977E2" w14:paraId="5B4F2BD4" w14:textId="77777777" w:rsidTr="000448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24149AD0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2017</w:t>
            </w:r>
          </w:p>
        </w:tc>
        <w:tc>
          <w:tcPr>
            <w:tcW w:w="478" w:type="dxa"/>
            <w:vAlign w:val="bottom"/>
            <w:hideMark/>
          </w:tcPr>
          <w:p w14:paraId="4583DB4E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8</w:t>
            </w:r>
          </w:p>
        </w:tc>
        <w:tc>
          <w:tcPr>
            <w:tcW w:w="1375" w:type="dxa"/>
            <w:vAlign w:val="bottom"/>
            <w:hideMark/>
          </w:tcPr>
          <w:p w14:paraId="6E810C96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15.925000</w:t>
            </w:r>
          </w:p>
        </w:tc>
        <w:tc>
          <w:tcPr>
            <w:tcW w:w="1375" w:type="dxa"/>
            <w:vAlign w:val="bottom"/>
            <w:hideMark/>
          </w:tcPr>
          <w:p w14:paraId="67CCBABF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12.075000</w:t>
            </w:r>
          </w:p>
        </w:tc>
        <w:tc>
          <w:tcPr>
            <w:tcW w:w="777" w:type="dxa"/>
            <w:vAlign w:val="bottom"/>
            <w:hideMark/>
          </w:tcPr>
          <w:p w14:paraId="34250CBA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30.0</w:t>
            </w:r>
          </w:p>
        </w:tc>
        <w:tc>
          <w:tcPr>
            <w:tcW w:w="1016" w:type="dxa"/>
            <w:vAlign w:val="bottom"/>
            <w:hideMark/>
          </w:tcPr>
          <w:p w14:paraId="0C65FF29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64.14</w:t>
            </w:r>
          </w:p>
        </w:tc>
        <w:tc>
          <w:tcPr>
            <w:tcW w:w="1375" w:type="dxa"/>
            <w:vAlign w:val="bottom"/>
            <w:hideMark/>
          </w:tcPr>
          <w:p w14:paraId="3FFA753A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68.473548</w:t>
            </w:r>
          </w:p>
        </w:tc>
        <w:tc>
          <w:tcPr>
            <w:tcW w:w="1375" w:type="dxa"/>
            <w:vAlign w:val="bottom"/>
            <w:hideMark/>
          </w:tcPr>
          <w:p w14:paraId="067007CB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12.487419</w:t>
            </w:r>
          </w:p>
        </w:tc>
        <w:tc>
          <w:tcPr>
            <w:tcW w:w="1016" w:type="dxa"/>
            <w:vAlign w:val="bottom"/>
            <w:hideMark/>
          </w:tcPr>
          <w:p w14:paraId="12E7A26F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530.86</w:t>
            </w:r>
          </w:p>
        </w:tc>
      </w:tr>
      <w:tr w:rsidR="005B0E1A" w:rsidRPr="00A977E2" w14:paraId="4999CF56" w14:textId="77777777" w:rsidTr="0004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07514401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2017</w:t>
            </w:r>
          </w:p>
        </w:tc>
        <w:tc>
          <w:tcPr>
            <w:tcW w:w="478" w:type="dxa"/>
            <w:vAlign w:val="bottom"/>
            <w:hideMark/>
          </w:tcPr>
          <w:p w14:paraId="53AA81A0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9</w:t>
            </w:r>
          </w:p>
        </w:tc>
        <w:tc>
          <w:tcPr>
            <w:tcW w:w="1375" w:type="dxa"/>
            <w:vAlign w:val="bottom"/>
            <w:hideMark/>
          </w:tcPr>
          <w:p w14:paraId="4F3BB7DB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11.534167</w:t>
            </w:r>
          </w:p>
        </w:tc>
        <w:tc>
          <w:tcPr>
            <w:tcW w:w="1375" w:type="dxa"/>
            <w:vAlign w:val="bottom"/>
            <w:hideMark/>
          </w:tcPr>
          <w:p w14:paraId="41093981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16.465833</w:t>
            </w:r>
          </w:p>
        </w:tc>
        <w:tc>
          <w:tcPr>
            <w:tcW w:w="777" w:type="dxa"/>
            <w:vAlign w:val="bottom"/>
            <w:hideMark/>
          </w:tcPr>
          <w:p w14:paraId="19EFE7C0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10.0</w:t>
            </w:r>
          </w:p>
        </w:tc>
        <w:tc>
          <w:tcPr>
            <w:tcW w:w="1016" w:type="dxa"/>
            <w:vAlign w:val="bottom"/>
            <w:hideMark/>
          </w:tcPr>
          <w:p w14:paraId="239A7B15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47.17</w:t>
            </w:r>
          </w:p>
        </w:tc>
        <w:tc>
          <w:tcPr>
            <w:tcW w:w="1375" w:type="dxa"/>
            <w:vAlign w:val="bottom"/>
            <w:hideMark/>
          </w:tcPr>
          <w:p w14:paraId="78708F4B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73.255333</w:t>
            </w:r>
          </w:p>
        </w:tc>
        <w:tc>
          <w:tcPr>
            <w:tcW w:w="1375" w:type="dxa"/>
            <w:vAlign w:val="bottom"/>
            <w:hideMark/>
          </w:tcPr>
          <w:p w14:paraId="11363911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11.956000</w:t>
            </w:r>
          </w:p>
        </w:tc>
        <w:tc>
          <w:tcPr>
            <w:tcW w:w="1016" w:type="dxa"/>
            <w:vAlign w:val="bottom"/>
            <w:hideMark/>
          </w:tcPr>
          <w:p w14:paraId="68380EB9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325.99</w:t>
            </w:r>
          </w:p>
        </w:tc>
      </w:tr>
      <w:tr w:rsidR="000448C1" w:rsidRPr="00A977E2" w14:paraId="1ABEAEE6" w14:textId="77777777" w:rsidTr="000448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2CB3E0F2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2018</w:t>
            </w:r>
          </w:p>
        </w:tc>
        <w:tc>
          <w:tcPr>
            <w:tcW w:w="478" w:type="dxa"/>
            <w:vAlign w:val="bottom"/>
            <w:hideMark/>
          </w:tcPr>
          <w:p w14:paraId="0BC9816E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</w:t>
            </w:r>
          </w:p>
        </w:tc>
        <w:tc>
          <w:tcPr>
            <w:tcW w:w="1375" w:type="dxa"/>
            <w:vAlign w:val="bottom"/>
            <w:hideMark/>
          </w:tcPr>
          <w:p w14:paraId="4C770073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-7.980645</w:t>
            </w:r>
          </w:p>
        </w:tc>
        <w:tc>
          <w:tcPr>
            <w:tcW w:w="1375" w:type="dxa"/>
            <w:vAlign w:val="bottom"/>
            <w:hideMark/>
          </w:tcPr>
          <w:p w14:paraId="0C590B0E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35.980645</w:t>
            </w:r>
          </w:p>
        </w:tc>
        <w:tc>
          <w:tcPr>
            <w:tcW w:w="777" w:type="dxa"/>
            <w:vAlign w:val="bottom"/>
            <w:hideMark/>
          </w:tcPr>
          <w:p w14:paraId="4F09D24E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0.0</w:t>
            </w:r>
          </w:p>
        </w:tc>
        <w:tc>
          <w:tcPr>
            <w:tcW w:w="1016" w:type="dxa"/>
            <w:vAlign w:val="bottom"/>
            <w:hideMark/>
          </w:tcPr>
          <w:p w14:paraId="46D5D958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23.25</w:t>
            </w:r>
          </w:p>
        </w:tc>
        <w:tc>
          <w:tcPr>
            <w:tcW w:w="1375" w:type="dxa"/>
            <w:vAlign w:val="bottom"/>
            <w:hideMark/>
          </w:tcPr>
          <w:p w14:paraId="14FFEB19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76.597097</w:t>
            </w:r>
          </w:p>
        </w:tc>
        <w:tc>
          <w:tcPr>
            <w:tcW w:w="1375" w:type="dxa"/>
            <w:vAlign w:val="bottom"/>
            <w:hideMark/>
          </w:tcPr>
          <w:p w14:paraId="38EAE7AA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13.501290</w:t>
            </w:r>
          </w:p>
        </w:tc>
        <w:tc>
          <w:tcPr>
            <w:tcW w:w="1016" w:type="dxa"/>
            <w:vAlign w:val="bottom"/>
            <w:hideMark/>
          </w:tcPr>
          <w:p w14:paraId="26C62679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347.38</w:t>
            </w:r>
          </w:p>
        </w:tc>
      </w:tr>
      <w:tr w:rsidR="005B0E1A" w:rsidRPr="00A977E2" w14:paraId="1A8EE262" w14:textId="77777777" w:rsidTr="0004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20487736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2018</w:t>
            </w:r>
          </w:p>
        </w:tc>
        <w:tc>
          <w:tcPr>
            <w:tcW w:w="478" w:type="dxa"/>
            <w:vAlign w:val="bottom"/>
            <w:hideMark/>
          </w:tcPr>
          <w:p w14:paraId="17121B4D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4</w:t>
            </w:r>
          </w:p>
        </w:tc>
        <w:tc>
          <w:tcPr>
            <w:tcW w:w="1375" w:type="dxa"/>
            <w:vAlign w:val="bottom"/>
            <w:hideMark/>
          </w:tcPr>
          <w:p w14:paraId="2CAE13CB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-0.928667</w:t>
            </w:r>
          </w:p>
        </w:tc>
        <w:tc>
          <w:tcPr>
            <w:tcW w:w="1375" w:type="dxa"/>
            <w:vAlign w:val="bottom"/>
            <w:hideMark/>
          </w:tcPr>
          <w:p w14:paraId="2D3A1CC7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28.928667</w:t>
            </w:r>
          </w:p>
        </w:tc>
        <w:tc>
          <w:tcPr>
            <w:tcW w:w="777" w:type="dxa"/>
            <w:vAlign w:val="bottom"/>
            <w:hideMark/>
          </w:tcPr>
          <w:p w14:paraId="296EC374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0.0</w:t>
            </w:r>
          </w:p>
        </w:tc>
        <w:tc>
          <w:tcPr>
            <w:tcW w:w="1016" w:type="dxa"/>
            <w:vAlign w:val="bottom"/>
            <w:hideMark/>
          </w:tcPr>
          <w:p w14:paraId="194D05B8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13.30</w:t>
            </w:r>
          </w:p>
        </w:tc>
        <w:tc>
          <w:tcPr>
            <w:tcW w:w="1375" w:type="dxa"/>
            <w:vAlign w:val="bottom"/>
            <w:hideMark/>
          </w:tcPr>
          <w:p w14:paraId="3AE12FBF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66.887000</w:t>
            </w:r>
          </w:p>
        </w:tc>
        <w:tc>
          <w:tcPr>
            <w:tcW w:w="1375" w:type="dxa"/>
            <w:vAlign w:val="bottom"/>
            <w:hideMark/>
          </w:tcPr>
          <w:p w14:paraId="6BF18C4C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14.469000</w:t>
            </w:r>
          </w:p>
        </w:tc>
        <w:tc>
          <w:tcPr>
            <w:tcW w:w="1016" w:type="dxa"/>
            <w:vAlign w:val="bottom"/>
            <w:hideMark/>
          </w:tcPr>
          <w:p w14:paraId="2CA03E9D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530.98</w:t>
            </w:r>
          </w:p>
        </w:tc>
      </w:tr>
      <w:tr w:rsidR="000448C1" w:rsidRPr="00A977E2" w14:paraId="31822D6C" w14:textId="77777777" w:rsidTr="000448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768F78CE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2018</w:t>
            </w:r>
          </w:p>
        </w:tc>
        <w:tc>
          <w:tcPr>
            <w:tcW w:w="478" w:type="dxa"/>
            <w:vAlign w:val="bottom"/>
            <w:hideMark/>
          </w:tcPr>
          <w:p w14:paraId="791A614E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</w:t>
            </w:r>
          </w:p>
        </w:tc>
        <w:tc>
          <w:tcPr>
            <w:tcW w:w="1375" w:type="dxa"/>
            <w:vAlign w:val="bottom"/>
            <w:hideMark/>
          </w:tcPr>
          <w:p w14:paraId="0413F1E3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13.785323</w:t>
            </w:r>
          </w:p>
        </w:tc>
        <w:tc>
          <w:tcPr>
            <w:tcW w:w="1375" w:type="dxa"/>
            <w:vAlign w:val="bottom"/>
            <w:hideMark/>
          </w:tcPr>
          <w:p w14:paraId="0C335162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14.214677</w:t>
            </w:r>
          </w:p>
        </w:tc>
        <w:tc>
          <w:tcPr>
            <w:tcW w:w="777" w:type="dxa"/>
            <w:vAlign w:val="bottom"/>
            <w:hideMark/>
          </w:tcPr>
          <w:p w14:paraId="27C5CDC2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20.0</w:t>
            </w:r>
          </w:p>
        </w:tc>
        <w:tc>
          <w:tcPr>
            <w:tcW w:w="1016" w:type="dxa"/>
            <w:vAlign w:val="bottom"/>
            <w:hideMark/>
          </w:tcPr>
          <w:p w14:paraId="6A7344F2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13.18</w:t>
            </w:r>
          </w:p>
        </w:tc>
        <w:tc>
          <w:tcPr>
            <w:tcW w:w="1375" w:type="dxa"/>
            <w:vAlign w:val="bottom"/>
            <w:hideMark/>
          </w:tcPr>
          <w:p w14:paraId="6328DDF7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46.902258</w:t>
            </w:r>
          </w:p>
        </w:tc>
        <w:tc>
          <w:tcPr>
            <w:tcW w:w="1375" w:type="dxa"/>
            <w:vAlign w:val="bottom"/>
            <w:hideMark/>
          </w:tcPr>
          <w:p w14:paraId="31D835B5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15.155806</w:t>
            </w:r>
          </w:p>
        </w:tc>
        <w:tc>
          <w:tcPr>
            <w:tcW w:w="1016" w:type="dxa"/>
            <w:vAlign w:val="bottom"/>
            <w:hideMark/>
          </w:tcPr>
          <w:p w14:paraId="4E912696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699.01</w:t>
            </w:r>
          </w:p>
        </w:tc>
      </w:tr>
      <w:tr w:rsidR="005B0E1A" w:rsidRPr="00A977E2" w14:paraId="00C1839D" w14:textId="77777777" w:rsidTr="0004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6A155569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2018</w:t>
            </w:r>
          </w:p>
        </w:tc>
        <w:tc>
          <w:tcPr>
            <w:tcW w:w="478" w:type="dxa"/>
            <w:vAlign w:val="bottom"/>
            <w:hideMark/>
          </w:tcPr>
          <w:p w14:paraId="4F7A7A6E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</w:t>
            </w:r>
          </w:p>
        </w:tc>
        <w:tc>
          <w:tcPr>
            <w:tcW w:w="1375" w:type="dxa"/>
            <w:vAlign w:val="bottom"/>
            <w:hideMark/>
          </w:tcPr>
          <w:p w14:paraId="28B7AD45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14.852333</w:t>
            </w:r>
          </w:p>
        </w:tc>
        <w:tc>
          <w:tcPr>
            <w:tcW w:w="1375" w:type="dxa"/>
            <w:vAlign w:val="bottom"/>
            <w:hideMark/>
          </w:tcPr>
          <w:p w14:paraId="297F0BB5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13.147667</w:t>
            </w:r>
          </w:p>
        </w:tc>
        <w:tc>
          <w:tcPr>
            <w:tcW w:w="777" w:type="dxa"/>
            <w:vAlign w:val="bottom"/>
            <w:hideMark/>
          </w:tcPr>
          <w:p w14:paraId="09F0D7DA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17.0</w:t>
            </w:r>
          </w:p>
        </w:tc>
        <w:tc>
          <w:tcPr>
            <w:tcW w:w="1016" w:type="dxa"/>
            <w:vAlign w:val="bottom"/>
            <w:hideMark/>
          </w:tcPr>
          <w:p w14:paraId="77958967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117.32</w:t>
            </w:r>
          </w:p>
        </w:tc>
        <w:tc>
          <w:tcPr>
            <w:tcW w:w="1375" w:type="dxa"/>
            <w:vAlign w:val="bottom"/>
            <w:hideMark/>
          </w:tcPr>
          <w:p w14:paraId="3EC53200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64.188667</w:t>
            </w:r>
          </w:p>
        </w:tc>
        <w:tc>
          <w:tcPr>
            <w:tcW w:w="1375" w:type="dxa"/>
            <w:vAlign w:val="bottom"/>
            <w:hideMark/>
          </w:tcPr>
          <w:p w14:paraId="2E1BEDF6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14.132000</w:t>
            </w:r>
          </w:p>
        </w:tc>
        <w:tc>
          <w:tcPr>
            <w:tcW w:w="1016" w:type="dxa"/>
            <w:vAlign w:val="bottom"/>
            <w:hideMark/>
          </w:tcPr>
          <w:p w14:paraId="0084C68B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606.81</w:t>
            </w:r>
          </w:p>
        </w:tc>
      </w:tr>
      <w:tr w:rsidR="000448C1" w:rsidRPr="00A977E2" w14:paraId="2F51E968" w14:textId="77777777" w:rsidTr="000448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1AE2CB98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2018</w:t>
            </w:r>
          </w:p>
        </w:tc>
        <w:tc>
          <w:tcPr>
            <w:tcW w:w="478" w:type="dxa"/>
            <w:vAlign w:val="bottom"/>
            <w:hideMark/>
          </w:tcPr>
          <w:p w14:paraId="09A955FB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</w:t>
            </w:r>
          </w:p>
        </w:tc>
        <w:tc>
          <w:tcPr>
            <w:tcW w:w="1375" w:type="dxa"/>
            <w:vAlign w:val="bottom"/>
            <w:hideMark/>
          </w:tcPr>
          <w:p w14:paraId="40543B83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16.145645</w:t>
            </w:r>
          </w:p>
        </w:tc>
        <w:tc>
          <w:tcPr>
            <w:tcW w:w="1375" w:type="dxa"/>
            <w:vAlign w:val="bottom"/>
            <w:hideMark/>
          </w:tcPr>
          <w:p w14:paraId="7A7BF10F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11.854355</w:t>
            </w:r>
          </w:p>
        </w:tc>
        <w:tc>
          <w:tcPr>
            <w:tcW w:w="777" w:type="dxa"/>
            <w:vAlign w:val="bottom"/>
            <w:hideMark/>
          </w:tcPr>
          <w:p w14:paraId="7FDBB425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25.0</w:t>
            </w:r>
          </w:p>
        </w:tc>
        <w:tc>
          <w:tcPr>
            <w:tcW w:w="1016" w:type="dxa"/>
            <w:vAlign w:val="bottom"/>
            <w:hideMark/>
          </w:tcPr>
          <w:p w14:paraId="2A9AFEA2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142.23</w:t>
            </w:r>
          </w:p>
        </w:tc>
        <w:tc>
          <w:tcPr>
            <w:tcW w:w="1375" w:type="dxa"/>
            <w:vAlign w:val="bottom"/>
            <w:hideMark/>
          </w:tcPr>
          <w:p w14:paraId="172744D3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73.228710</w:t>
            </w:r>
          </w:p>
        </w:tc>
        <w:tc>
          <w:tcPr>
            <w:tcW w:w="1375" w:type="dxa"/>
            <w:vAlign w:val="bottom"/>
            <w:hideMark/>
          </w:tcPr>
          <w:p w14:paraId="5888206D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11.998710</w:t>
            </w:r>
          </w:p>
        </w:tc>
        <w:tc>
          <w:tcPr>
            <w:tcW w:w="1016" w:type="dxa"/>
            <w:vAlign w:val="bottom"/>
            <w:hideMark/>
          </w:tcPr>
          <w:p w14:paraId="7950E443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651.19</w:t>
            </w:r>
          </w:p>
        </w:tc>
      </w:tr>
      <w:tr w:rsidR="005B0E1A" w:rsidRPr="00A977E2" w14:paraId="3378B07A" w14:textId="77777777" w:rsidTr="0004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7474196A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2018</w:t>
            </w:r>
          </w:p>
        </w:tc>
        <w:tc>
          <w:tcPr>
            <w:tcW w:w="478" w:type="dxa"/>
            <w:vAlign w:val="bottom"/>
            <w:hideMark/>
          </w:tcPr>
          <w:p w14:paraId="24FFE129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8</w:t>
            </w:r>
          </w:p>
        </w:tc>
        <w:tc>
          <w:tcPr>
            <w:tcW w:w="1375" w:type="dxa"/>
            <w:vAlign w:val="bottom"/>
            <w:hideMark/>
          </w:tcPr>
          <w:p w14:paraId="076D99DF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15.034516</w:t>
            </w:r>
          </w:p>
        </w:tc>
        <w:tc>
          <w:tcPr>
            <w:tcW w:w="1375" w:type="dxa"/>
            <w:vAlign w:val="bottom"/>
            <w:hideMark/>
          </w:tcPr>
          <w:p w14:paraId="12B4A76D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12.965484</w:t>
            </w:r>
          </w:p>
        </w:tc>
        <w:tc>
          <w:tcPr>
            <w:tcW w:w="777" w:type="dxa"/>
            <w:vAlign w:val="bottom"/>
            <w:hideMark/>
          </w:tcPr>
          <w:p w14:paraId="3787C8E8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23.0</w:t>
            </w:r>
          </w:p>
        </w:tc>
        <w:tc>
          <w:tcPr>
            <w:tcW w:w="1016" w:type="dxa"/>
            <w:vAlign w:val="bottom"/>
            <w:hideMark/>
          </w:tcPr>
          <w:p w14:paraId="6F332A9E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35.28</w:t>
            </w:r>
          </w:p>
        </w:tc>
        <w:tc>
          <w:tcPr>
            <w:tcW w:w="1375" w:type="dxa"/>
            <w:vAlign w:val="bottom"/>
            <w:hideMark/>
          </w:tcPr>
          <w:p w14:paraId="18F6F466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73.491290</w:t>
            </w:r>
          </w:p>
        </w:tc>
        <w:tc>
          <w:tcPr>
            <w:tcW w:w="1375" w:type="dxa"/>
            <w:vAlign w:val="bottom"/>
            <w:hideMark/>
          </w:tcPr>
          <w:p w14:paraId="550AB06A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11.678387</w:t>
            </w:r>
          </w:p>
        </w:tc>
        <w:tc>
          <w:tcPr>
            <w:tcW w:w="1016" w:type="dxa"/>
            <w:vAlign w:val="bottom"/>
            <w:hideMark/>
          </w:tcPr>
          <w:p w14:paraId="161EB7AA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486.38</w:t>
            </w:r>
          </w:p>
        </w:tc>
      </w:tr>
      <w:tr w:rsidR="000448C1" w:rsidRPr="00A977E2" w14:paraId="68E7C107" w14:textId="77777777" w:rsidTr="000448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3817093E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2018</w:t>
            </w:r>
          </w:p>
        </w:tc>
        <w:tc>
          <w:tcPr>
            <w:tcW w:w="478" w:type="dxa"/>
            <w:vAlign w:val="bottom"/>
            <w:hideMark/>
          </w:tcPr>
          <w:p w14:paraId="66CA6FF4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9</w:t>
            </w:r>
          </w:p>
        </w:tc>
        <w:tc>
          <w:tcPr>
            <w:tcW w:w="1375" w:type="dxa"/>
            <w:vAlign w:val="bottom"/>
            <w:hideMark/>
          </w:tcPr>
          <w:p w14:paraId="7F35DB13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4.910833</w:t>
            </w:r>
          </w:p>
        </w:tc>
        <w:tc>
          <w:tcPr>
            <w:tcW w:w="1375" w:type="dxa"/>
            <w:vAlign w:val="bottom"/>
            <w:hideMark/>
          </w:tcPr>
          <w:p w14:paraId="50225645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23.089167</w:t>
            </w:r>
          </w:p>
        </w:tc>
        <w:tc>
          <w:tcPr>
            <w:tcW w:w="777" w:type="dxa"/>
            <w:vAlign w:val="bottom"/>
            <w:hideMark/>
          </w:tcPr>
          <w:p w14:paraId="50548456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1.0</w:t>
            </w:r>
          </w:p>
        </w:tc>
        <w:tc>
          <w:tcPr>
            <w:tcW w:w="1016" w:type="dxa"/>
            <w:vAlign w:val="bottom"/>
            <w:hideMark/>
          </w:tcPr>
          <w:p w14:paraId="5565A6F7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27.55</w:t>
            </w:r>
          </w:p>
        </w:tc>
        <w:tc>
          <w:tcPr>
            <w:tcW w:w="1375" w:type="dxa"/>
            <w:vAlign w:val="bottom"/>
            <w:hideMark/>
          </w:tcPr>
          <w:p w14:paraId="37C335C3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76.814333</w:t>
            </w:r>
          </w:p>
        </w:tc>
        <w:tc>
          <w:tcPr>
            <w:tcW w:w="1375" w:type="dxa"/>
            <w:vAlign w:val="bottom"/>
            <w:hideMark/>
          </w:tcPr>
          <w:p w14:paraId="56F2401F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10.414333</w:t>
            </w:r>
          </w:p>
        </w:tc>
        <w:tc>
          <w:tcPr>
            <w:tcW w:w="1016" w:type="dxa"/>
            <w:vAlign w:val="bottom"/>
            <w:hideMark/>
          </w:tcPr>
          <w:p w14:paraId="2692CDA4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288.99</w:t>
            </w:r>
          </w:p>
        </w:tc>
      </w:tr>
      <w:tr w:rsidR="005B0E1A" w:rsidRPr="00A977E2" w14:paraId="654AF004" w14:textId="77777777" w:rsidTr="0004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1DE50914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2019</w:t>
            </w:r>
          </w:p>
        </w:tc>
        <w:tc>
          <w:tcPr>
            <w:tcW w:w="478" w:type="dxa"/>
            <w:vAlign w:val="bottom"/>
            <w:hideMark/>
          </w:tcPr>
          <w:p w14:paraId="769A0E71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</w:t>
            </w:r>
          </w:p>
        </w:tc>
        <w:tc>
          <w:tcPr>
            <w:tcW w:w="1375" w:type="dxa"/>
            <w:vAlign w:val="bottom"/>
            <w:hideMark/>
          </w:tcPr>
          <w:p w14:paraId="0F28FE83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-4.184516</w:t>
            </w:r>
          </w:p>
        </w:tc>
        <w:tc>
          <w:tcPr>
            <w:tcW w:w="1375" w:type="dxa"/>
            <w:vAlign w:val="bottom"/>
            <w:hideMark/>
          </w:tcPr>
          <w:p w14:paraId="32B8AC00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32.184516</w:t>
            </w:r>
          </w:p>
        </w:tc>
        <w:tc>
          <w:tcPr>
            <w:tcW w:w="777" w:type="dxa"/>
            <w:vAlign w:val="bottom"/>
            <w:hideMark/>
          </w:tcPr>
          <w:p w14:paraId="71AB4F9E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0.0</w:t>
            </w:r>
          </w:p>
        </w:tc>
        <w:tc>
          <w:tcPr>
            <w:tcW w:w="1016" w:type="dxa"/>
            <w:vAlign w:val="bottom"/>
            <w:hideMark/>
          </w:tcPr>
          <w:p w14:paraId="541A5583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0.61</w:t>
            </w:r>
          </w:p>
        </w:tc>
        <w:tc>
          <w:tcPr>
            <w:tcW w:w="1375" w:type="dxa"/>
            <w:vAlign w:val="bottom"/>
            <w:hideMark/>
          </w:tcPr>
          <w:p w14:paraId="114F58D6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67.791290</w:t>
            </w:r>
          </w:p>
        </w:tc>
        <w:tc>
          <w:tcPr>
            <w:tcW w:w="1375" w:type="dxa"/>
            <w:vAlign w:val="bottom"/>
            <w:hideMark/>
          </w:tcPr>
          <w:p w14:paraId="2C0FBFD8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11.085806</w:t>
            </w:r>
          </w:p>
        </w:tc>
        <w:tc>
          <w:tcPr>
            <w:tcW w:w="1016" w:type="dxa"/>
            <w:vAlign w:val="bottom"/>
            <w:hideMark/>
          </w:tcPr>
          <w:p w14:paraId="733F7A7D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397.47</w:t>
            </w:r>
          </w:p>
        </w:tc>
      </w:tr>
      <w:tr w:rsidR="000448C1" w:rsidRPr="00A977E2" w14:paraId="7A5591CD" w14:textId="77777777" w:rsidTr="000448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06E6A4CB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2019</w:t>
            </w:r>
          </w:p>
        </w:tc>
        <w:tc>
          <w:tcPr>
            <w:tcW w:w="478" w:type="dxa"/>
            <w:vAlign w:val="bottom"/>
            <w:hideMark/>
          </w:tcPr>
          <w:p w14:paraId="594CC355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4</w:t>
            </w:r>
          </w:p>
        </w:tc>
        <w:tc>
          <w:tcPr>
            <w:tcW w:w="1375" w:type="dxa"/>
            <w:vAlign w:val="bottom"/>
            <w:hideMark/>
          </w:tcPr>
          <w:p w14:paraId="70EE6792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3.326333</w:t>
            </w:r>
          </w:p>
        </w:tc>
        <w:tc>
          <w:tcPr>
            <w:tcW w:w="1375" w:type="dxa"/>
            <w:vAlign w:val="bottom"/>
            <w:hideMark/>
          </w:tcPr>
          <w:p w14:paraId="05084820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24.673667</w:t>
            </w:r>
          </w:p>
        </w:tc>
        <w:tc>
          <w:tcPr>
            <w:tcW w:w="777" w:type="dxa"/>
            <w:vAlign w:val="bottom"/>
            <w:hideMark/>
          </w:tcPr>
          <w:p w14:paraId="29C39F4F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0.0</w:t>
            </w:r>
          </w:p>
        </w:tc>
        <w:tc>
          <w:tcPr>
            <w:tcW w:w="1016" w:type="dxa"/>
            <w:vAlign w:val="bottom"/>
            <w:hideMark/>
          </w:tcPr>
          <w:p w14:paraId="50C36F91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16.00</w:t>
            </w:r>
          </w:p>
        </w:tc>
        <w:tc>
          <w:tcPr>
            <w:tcW w:w="1375" w:type="dxa"/>
            <w:vAlign w:val="bottom"/>
            <w:hideMark/>
          </w:tcPr>
          <w:p w14:paraId="749BEDA8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57.821000</w:t>
            </w:r>
          </w:p>
        </w:tc>
        <w:tc>
          <w:tcPr>
            <w:tcW w:w="1375" w:type="dxa"/>
            <w:vAlign w:val="bottom"/>
            <w:hideMark/>
          </w:tcPr>
          <w:p w14:paraId="1CF93A06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14.033333</w:t>
            </w:r>
          </w:p>
        </w:tc>
        <w:tc>
          <w:tcPr>
            <w:tcW w:w="1016" w:type="dxa"/>
            <w:vAlign w:val="bottom"/>
            <w:hideMark/>
          </w:tcPr>
          <w:p w14:paraId="2033B28D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474.91</w:t>
            </w:r>
          </w:p>
        </w:tc>
      </w:tr>
      <w:tr w:rsidR="005B0E1A" w:rsidRPr="00A977E2" w14:paraId="04C2B9C6" w14:textId="77777777" w:rsidTr="0004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3FC769B9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2019</w:t>
            </w:r>
          </w:p>
        </w:tc>
        <w:tc>
          <w:tcPr>
            <w:tcW w:w="478" w:type="dxa"/>
            <w:vAlign w:val="bottom"/>
            <w:hideMark/>
          </w:tcPr>
          <w:p w14:paraId="602FA89C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</w:t>
            </w:r>
          </w:p>
        </w:tc>
        <w:tc>
          <w:tcPr>
            <w:tcW w:w="1375" w:type="dxa"/>
            <w:vAlign w:val="bottom"/>
            <w:hideMark/>
          </w:tcPr>
          <w:p w14:paraId="1F6450AD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10.469194</w:t>
            </w:r>
          </w:p>
        </w:tc>
        <w:tc>
          <w:tcPr>
            <w:tcW w:w="1375" w:type="dxa"/>
            <w:vAlign w:val="bottom"/>
            <w:hideMark/>
          </w:tcPr>
          <w:p w14:paraId="6677B4D1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17.530806</w:t>
            </w:r>
          </w:p>
        </w:tc>
        <w:tc>
          <w:tcPr>
            <w:tcW w:w="777" w:type="dxa"/>
            <w:vAlign w:val="bottom"/>
            <w:hideMark/>
          </w:tcPr>
          <w:p w14:paraId="1960AA11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13.0</w:t>
            </w:r>
          </w:p>
        </w:tc>
        <w:tc>
          <w:tcPr>
            <w:tcW w:w="1016" w:type="dxa"/>
            <w:vAlign w:val="bottom"/>
            <w:hideMark/>
          </w:tcPr>
          <w:p w14:paraId="2C69167C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8.60</w:t>
            </w:r>
          </w:p>
        </w:tc>
        <w:tc>
          <w:tcPr>
            <w:tcW w:w="1375" w:type="dxa"/>
            <w:vAlign w:val="bottom"/>
            <w:hideMark/>
          </w:tcPr>
          <w:p w14:paraId="56905163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46.138710</w:t>
            </w:r>
          </w:p>
        </w:tc>
        <w:tc>
          <w:tcPr>
            <w:tcW w:w="1375" w:type="dxa"/>
            <w:vAlign w:val="bottom"/>
            <w:hideMark/>
          </w:tcPr>
          <w:p w14:paraId="798F2199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14.122258</w:t>
            </w:r>
          </w:p>
        </w:tc>
        <w:tc>
          <w:tcPr>
            <w:tcW w:w="1016" w:type="dxa"/>
            <w:vAlign w:val="bottom"/>
            <w:hideMark/>
          </w:tcPr>
          <w:p w14:paraId="0308D43C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634.82</w:t>
            </w:r>
          </w:p>
        </w:tc>
      </w:tr>
      <w:tr w:rsidR="000448C1" w:rsidRPr="00A977E2" w14:paraId="2D00E0A6" w14:textId="77777777" w:rsidTr="000448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3D5D8858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2019</w:t>
            </w:r>
          </w:p>
        </w:tc>
        <w:tc>
          <w:tcPr>
            <w:tcW w:w="478" w:type="dxa"/>
            <w:vAlign w:val="bottom"/>
            <w:hideMark/>
          </w:tcPr>
          <w:p w14:paraId="48447745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</w:t>
            </w:r>
          </w:p>
        </w:tc>
        <w:tc>
          <w:tcPr>
            <w:tcW w:w="1375" w:type="dxa"/>
            <w:vAlign w:val="bottom"/>
            <w:hideMark/>
          </w:tcPr>
          <w:p w14:paraId="05A05E6C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13.937500</w:t>
            </w:r>
          </w:p>
        </w:tc>
        <w:tc>
          <w:tcPr>
            <w:tcW w:w="1375" w:type="dxa"/>
            <w:vAlign w:val="bottom"/>
            <w:hideMark/>
          </w:tcPr>
          <w:p w14:paraId="74530C3B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14.062500</w:t>
            </w:r>
          </w:p>
        </w:tc>
        <w:tc>
          <w:tcPr>
            <w:tcW w:w="777" w:type="dxa"/>
            <w:vAlign w:val="bottom"/>
            <w:hideMark/>
          </w:tcPr>
          <w:p w14:paraId="310919B6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21.0</w:t>
            </w:r>
          </w:p>
        </w:tc>
        <w:tc>
          <w:tcPr>
            <w:tcW w:w="1016" w:type="dxa"/>
            <w:vAlign w:val="bottom"/>
            <w:hideMark/>
          </w:tcPr>
          <w:p w14:paraId="452C32B5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77.65</w:t>
            </w:r>
          </w:p>
        </w:tc>
        <w:tc>
          <w:tcPr>
            <w:tcW w:w="1375" w:type="dxa"/>
            <w:vAlign w:val="bottom"/>
            <w:hideMark/>
          </w:tcPr>
          <w:p w14:paraId="4BA2308E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66.166000</w:t>
            </w:r>
          </w:p>
        </w:tc>
        <w:tc>
          <w:tcPr>
            <w:tcW w:w="1375" w:type="dxa"/>
            <w:vAlign w:val="bottom"/>
            <w:hideMark/>
          </w:tcPr>
          <w:p w14:paraId="282D9985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13.313000</w:t>
            </w:r>
          </w:p>
        </w:tc>
        <w:tc>
          <w:tcPr>
            <w:tcW w:w="1016" w:type="dxa"/>
            <w:vAlign w:val="bottom"/>
            <w:hideMark/>
          </w:tcPr>
          <w:p w14:paraId="7867464D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600.28</w:t>
            </w:r>
          </w:p>
        </w:tc>
      </w:tr>
      <w:tr w:rsidR="005B0E1A" w:rsidRPr="00A977E2" w14:paraId="58D54435" w14:textId="77777777" w:rsidTr="0004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15B710B5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2019</w:t>
            </w:r>
          </w:p>
        </w:tc>
        <w:tc>
          <w:tcPr>
            <w:tcW w:w="478" w:type="dxa"/>
            <w:vAlign w:val="bottom"/>
            <w:hideMark/>
          </w:tcPr>
          <w:p w14:paraId="2B089F69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</w:t>
            </w:r>
          </w:p>
        </w:tc>
        <w:tc>
          <w:tcPr>
            <w:tcW w:w="1375" w:type="dxa"/>
            <w:vAlign w:val="bottom"/>
            <w:hideMark/>
          </w:tcPr>
          <w:p w14:paraId="04D846B4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15.565161</w:t>
            </w:r>
          </w:p>
        </w:tc>
        <w:tc>
          <w:tcPr>
            <w:tcW w:w="1375" w:type="dxa"/>
            <w:vAlign w:val="bottom"/>
            <w:hideMark/>
          </w:tcPr>
          <w:p w14:paraId="781D2CC5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12.434839</w:t>
            </w:r>
          </w:p>
        </w:tc>
        <w:tc>
          <w:tcPr>
            <w:tcW w:w="777" w:type="dxa"/>
            <w:vAlign w:val="bottom"/>
            <w:hideMark/>
          </w:tcPr>
          <w:p w14:paraId="124B896A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26.0</w:t>
            </w:r>
          </w:p>
        </w:tc>
        <w:tc>
          <w:tcPr>
            <w:tcW w:w="1016" w:type="dxa"/>
            <w:vAlign w:val="bottom"/>
            <w:hideMark/>
          </w:tcPr>
          <w:p w14:paraId="76E3671E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133.09</w:t>
            </w:r>
          </w:p>
        </w:tc>
        <w:tc>
          <w:tcPr>
            <w:tcW w:w="1375" w:type="dxa"/>
            <w:vAlign w:val="bottom"/>
            <w:hideMark/>
          </w:tcPr>
          <w:p w14:paraId="0CF7F245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77.850645</w:t>
            </w:r>
          </w:p>
        </w:tc>
        <w:tc>
          <w:tcPr>
            <w:tcW w:w="1375" w:type="dxa"/>
            <w:vAlign w:val="bottom"/>
            <w:hideMark/>
          </w:tcPr>
          <w:p w14:paraId="1F160B06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10.134194</w:t>
            </w:r>
          </w:p>
        </w:tc>
        <w:tc>
          <w:tcPr>
            <w:tcW w:w="1016" w:type="dxa"/>
            <w:vAlign w:val="bottom"/>
            <w:hideMark/>
          </w:tcPr>
          <w:p w14:paraId="2BB1A35F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583.47</w:t>
            </w:r>
          </w:p>
        </w:tc>
      </w:tr>
      <w:tr w:rsidR="000448C1" w:rsidRPr="00A977E2" w14:paraId="4FAD8850" w14:textId="77777777" w:rsidTr="000448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08A69726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2019</w:t>
            </w:r>
          </w:p>
        </w:tc>
        <w:tc>
          <w:tcPr>
            <w:tcW w:w="478" w:type="dxa"/>
            <w:vAlign w:val="bottom"/>
            <w:hideMark/>
          </w:tcPr>
          <w:p w14:paraId="7A0143E0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8</w:t>
            </w:r>
          </w:p>
        </w:tc>
        <w:tc>
          <w:tcPr>
            <w:tcW w:w="1375" w:type="dxa"/>
            <w:vAlign w:val="bottom"/>
            <w:hideMark/>
          </w:tcPr>
          <w:p w14:paraId="1D95D59F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13.511452</w:t>
            </w:r>
          </w:p>
        </w:tc>
        <w:tc>
          <w:tcPr>
            <w:tcW w:w="1375" w:type="dxa"/>
            <w:vAlign w:val="bottom"/>
            <w:hideMark/>
          </w:tcPr>
          <w:p w14:paraId="1831084F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14.488548</w:t>
            </w:r>
          </w:p>
        </w:tc>
        <w:tc>
          <w:tcPr>
            <w:tcW w:w="777" w:type="dxa"/>
            <w:vAlign w:val="bottom"/>
            <w:hideMark/>
          </w:tcPr>
          <w:p w14:paraId="2C18867B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17.0</w:t>
            </w:r>
          </w:p>
        </w:tc>
        <w:tc>
          <w:tcPr>
            <w:tcW w:w="1016" w:type="dxa"/>
            <w:vAlign w:val="bottom"/>
            <w:hideMark/>
          </w:tcPr>
          <w:p w14:paraId="43EBF6F9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56.63</w:t>
            </w:r>
          </w:p>
        </w:tc>
        <w:tc>
          <w:tcPr>
            <w:tcW w:w="1375" w:type="dxa"/>
            <w:vAlign w:val="bottom"/>
            <w:hideMark/>
          </w:tcPr>
          <w:p w14:paraId="4E6E8393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79.016129</w:t>
            </w:r>
          </w:p>
        </w:tc>
        <w:tc>
          <w:tcPr>
            <w:tcW w:w="1375" w:type="dxa"/>
            <w:vAlign w:val="bottom"/>
            <w:hideMark/>
          </w:tcPr>
          <w:p w14:paraId="00BA856F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9.778387</w:t>
            </w:r>
          </w:p>
        </w:tc>
        <w:tc>
          <w:tcPr>
            <w:tcW w:w="1016" w:type="dxa"/>
            <w:vAlign w:val="bottom"/>
            <w:hideMark/>
          </w:tcPr>
          <w:p w14:paraId="0E9D9D70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468.25</w:t>
            </w:r>
          </w:p>
        </w:tc>
      </w:tr>
      <w:tr w:rsidR="005B0E1A" w:rsidRPr="00A977E2" w14:paraId="79AF0965" w14:textId="77777777" w:rsidTr="0004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4F533400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2019</w:t>
            </w:r>
          </w:p>
        </w:tc>
        <w:tc>
          <w:tcPr>
            <w:tcW w:w="478" w:type="dxa"/>
            <w:vAlign w:val="bottom"/>
            <w:hideMark/>
          </w:tcPr>
          <w:p w14:paraId="45FEB85F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9</w:t>
            </w:r>
          </w:p>
        </w:tc>
        <w:tc>
          <w:tcPr>
            <w:tcW w:w="1375" w:type="dxa"/>
            <w:vAlign w:val="bottom"/>
            <w:hideMark/>
          </w:tcPr>
          <w:p w14:paraId="57F3DC38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10.277500</w:t>
            </w:r>
          </w:p>
        </w:tc>
        <w:tc>
          <w:tcPr>
            <w:tcW w:w="1375" w:type="dxa"/>
            <w:vAlign w:val="bottom"/>
            <w:hideMark/>
          </w:tcPr>
          <w:p w14:paraId="415423AA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17.722500</w:t>
            </w:r>
          </w:p>
        </w:tc>
        <w:tc>
          <w:tcPr>
            <w:tcW w:w="777" w:type="dxa"/>
            <w:vAlign w:val="bottom"/>
            <w:hideMark/>
          </w:tcPr>
          <w:p w14:paraId="53E909FF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9.0</w:t>
            </w:r>
          </w:p>
        </w:tc>
        <w:tc>
          <w:tcPr>
            <w:tcW w:w="1016" w:type="dxa"/>
            <w:vAlign w:val="bottom"/>
            <w:hideMark/>
          </w:tcPr>
          <w:p w14:paraId="2E31624A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33.46</w:t>
            </w:r>
          </w:p>
        </w:tc>
        <w:tc>
          <w:tcPr>
            <w:tcW w:w="1375" w:type="dxa"/>
            <w:vAlign w:val="bottom"/>
            <w:hideMark/>
          </w:tcPr>
          <w:p w14:paraId="379484E1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76.772667</w:t>
            </w:r>
          </w:p>
        </w:tc>
        <w:tc>
          <w:tcPr>
            <w:tcW w:w="1375" w:type="dxa"/>
            <w:vAlign w:val="bottom"/>
            <w:hideMark/>
          </w:tcPr>
          <w:p w14:paraId="57BA76F7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12.062000</w:t>
            </w:r>
          </w:p>
        </w:tc>
        <w:tc>
          <w:tcPr>
            <w:tcW w:w="1016" w:type="dxa"/>
            <w:vAlign w:val="bottom"/>
            <w:hideMark/>
          </w:tcPr>
          <w:p w14:paraId="2772C9A8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317.59</w:t>
            </w:r>
          </w:p>
        </w:tc>
      </w:tr>
      <w:tr w:rsidR="000448C1" w:rsidRPr="00A977E2" w14:paraId="71269319" w14:textId="77777777" w:rsidTr="000448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4B085FF3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2020</w:t>
            </w:r>
          </w:p>
        </w:tc>
        <w:tc>
          <w:tcPr>
            <w:tcW w:w="478" w:type="dxa"/>
            <w:vAlign w:val="bottom"/>
            <w:hideMark/>
          </w:tcPr>
          <w:p w14:paraId="1B55DBA6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</w:t>
            </w:r>
          </w:p>
        </w:tc>
        <w:tc>
          <w:tcPr>
            <w:tcW w:w="1375" w:type="dxa"/>
            <w:vAlign w:val="bottom"/>
            <w:hideMark/>
          </w:tcPr>
          <w:p w14:paraId="47D83823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-9.694677</w:t>
            </w:r>
          </w:p>
        </w:tc>
        <w:tc>
          <w:tcPr>
            <w:tcW w:w="1375" w:type="dxa"/>
            <w:vAlign w:val="bottom"/>
            <w:hideMark/>
          </w:tcPr>
          <w:p w14:paraId="4CEE5F78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37.694677</w:t>
            </w:r>
          </w:p>
        </w:tc>
        <w:tc>
          <w:tcPr>
            <w:tcW w:w="777" w:type="dxa"/>
            <w:vAlign w:val="bottom"/>
            <w:hideMark/>
          </w:tcPr>
          <w:p w14:paraId="6FD166BE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0.0</w:t>
            </w:r>
          </w:p>
        </w:tc>
        <w:tc>
          <w:tcPr>
            <w:tcW w:w="1016" w:type="dxa"/>
            <w:vAlign w:val="bottom"/>
            <w:hideMark/>
          </w:tcPr>
          <w:p w14:paraId="4F5F734B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21.47</w:t>
            </w:r>
          </w:p>
        </w:tc>
        <w:tc>
          <w:tcPr>
            <w:tcW w:w="1375" w:type="dxa"/>
            <w:vAlign w:val="bottom"/>
            <w:hideMark/>
          </w:tcPr>
          <w:p w14:paraId="1BD6F038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72.817742</w:t>
            </w:r>
          </w:p>
        </w:tc>
        <w:tc>
          <w:tcPr>
            <w:tcW w:w="1375" w:type="dxa"/>
            <w:vAlign w:val="bottom"/>
            <w:hideMark/>
          </w:tcPr>
          <w:p w14:paraId="1FCA645F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15.385484</w:t>
            </w:r>
          </w:p>
        </w:tc>
        <w:tc>
          <w:tcPr>
            <w:tcW w:w="1016" w:type="dxa"/>
            <w:vAlign w:val="bottom"/>
            <w:hideMark/>
          </w:tcPr>
          <w:p w14:paraId="327943B0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361.53</w:t>
            </w:r>
          </w:p>
        </w:tc>
      </w:tr>
      <w:tr w:rsidR="005B0E1A" w:rsidRPr="00A977E2" w14:paraId="3AADEB5F" w14:textId="77777777" w:rsidTr="0004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6FE60FF4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lastRenderedPageBreak/>
              <w:t>2020</w:t>
            </w:r>
          </w:p>
        </w:tc>
        <w:tc>
          <w:tcPr>
            <w:tcW w:w="478" w:type="dxa"/>
            <w:vAlign w:val="bottom"/>
            <w:hideMark/>
          </w:tcPr>
          <w:p w14:paraId="67FEF6CE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4</w:t>
            </w:r>
          </w:p>
        </w:tc>
        <w:tc>
          <w:tcPr>
            <w:tcW w:w="1375" w:type="dxa"/>
            <w:vAlign w:val="bottom"/>
            <w:hideMark/>
          </w:tcPr>
          <w:p w14:paraId="3B4F1DB8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0.028000</w:t>
            </w:r>
          </w:p>
        </w:tc>
        <w:tc>
          <w:tcPr>
            <w:tcW w:w="1375" w:type="dxa"/>
            <w:vAlign w:val="bottom"/>
            <w:hideMark/>
          </w:tcPr>
          <w:p w14:paraId="6533F05C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27.972000</w:t>
            </w:r>
          </w:p>
        </w:tc>
        <w:tc>
          <w:tcPr>
            <w:tcW w:w="777" w:type="dxa"/>
            <w:vAlign w:val="bottom"/>
            <w:hideMark/>
          </w:tcPr>
          <w:p w14:paraId="1498F56E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0.0</w:t>
            </w:r>
          </w:p>
        </w:tc>
        <w:tc>
          <w:tcPr>
            <w:tcW w:w="1016" w:type="dxa"/>
            <w:vAlign w:val="bottom"/>
            <w:hideMark/>
          </w:tcPr>
          <w:p w14:paraId="4B0C480A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8.50</w:t>
            </w:r>
          </w:p>
        </w:tc>
        <w:tc>
          <w:tcPr>
            <w:tcW w:w="1375" w:type="dxa"/>
            <w:vAlign w:val="bottom"/>
            <w:hideMark/>
          </w:tcPr>
          <w:p w14:paraId="3134819F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63.913333</w:t>
            </w:r>
          </w:p>
        </w:tc>
        <w:tc>
          <w:tcPr>
            <w:tcW w:w="1375" w:type="dxa"/>
            <w:vAlign w:val="bottom"/>
            <w:hideMark/>
          </w:tcPr>
          <w:p w14:paraId="465D905F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13.997667</w:t>
            </w:r>
          </w:p>
        </w:tc>
        <w:tc>
          <w:tcPr>
            <w:tcW w:w="1016" w:type="dxa"/>
            <w:vAlign w:val="bottom"/>
            <w:hideMark/>
          </w:tcPr>
          <w:p w14:paraId="0E785DAA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549.44</w:t>
            </w:r>
          </w:p>
        </w:tc>
      </w:tr>
      <w:tr w:rsidR="000448C1" w:rsidRPr="00A977E2" w14:paraId="7242D38D" w14:textId="77777777" w:rsidTr="000448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3D2B6039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2020</w:t>
            </w:r>
          </w:p>
        </w:tc>
        <w:tc>
          <w:tcPr>
            <w:tcW w:w="478" w:type="dxa"/>
            <w:vAlign w:val="bottom"/>
            <w:hideMark/>
          </w:tcPr>
          <w:p w14:paraId="441733D6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</w:t>
            </w:r>
          </w:p>
        </w:tc>
        <w:tc>
          <w:tcPr>
            <w:tcW w:w="1375" w:type="dxa"/>
            <w:vAlign w:val="bottom"/>
            <w:hideMark/>
          </w:tcPr>
          <w:p w14:paraId="492C7D5F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9.718387</w:t>
            </w:r>
          </w:p>
        </w:tc>
        <w:tc>
          <w:tcPr>
            <w:tcW w:w="1375" w:type="dxa"/>
            <w:vAlign w:val="bottom"/>
            <w:hideMark/>
          </w:tcPr>
          <w:p w14:paraId="4AD27D2D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18.281613</w:t>
            </w:r>
          </w:p>
        </w:tc>
        <w:tc>
          <w:tcPr>
            <w:tcW w:w="777" w:type="dxa"/>
            <w:vAlign w:val="bottom"/>
            <w:hideMark/>
          </w:tcPr>
          <w:p w14:paraId="0819151F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6.0</w:t>
            </w:r>
          </w:p>
        </w:tc>
        <w:tc>
          <w:tcPr>
            <w:tcW w:w="1016" w:type="dxa"/>
            <w:vAlign w:val="bottom"/>
            <w:hideMark/>
          </w:tcPr>
          <w:p w14:paraId="454BFDB5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50.86</w:t>
            </w:r>
          </w:p>
        </w:tc>
        <w:tc>
          <w:tcPr>
            <w:tcW w:w="1375" w:type="dxa"/>
            <w:vAlign w:val="bottom"/>
            <w:hideMark/>
          </w:tcPr>
          <w:p w14:paraId="0F50F27B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63.024194</w:t>
            </w:r>
          </w:p>
        </w:tc>
        <w:tc>
          <w:tcPr>
            <w:tcW w:w="1375" w:type="dxa"/>
            <w:vAlign w:val="bottom"/>
            <w:hideMark/>
          </w:tcPr>
          <w:p w14:paraId="2F73177A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13.925484</w:t>
            </w:r>
          </w:p>
        </w:tc>
        <w:tc>
          <w:tcPr>
            <w:tcW w:w="1016" w:type="dxa"/>
            <w:vAlign w:val="bottom"/>
            <w:hideMark/>
          </w:tcPr>
          <w:p w14:paraId="6D585F09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590.67</w:t>
            </w:r>
          </w:p>
        </w:tc>
      </w:tr>
      <w:tr w:rsidR="005B0E1A" w:rsidRPr="00A977E2" w14:paraId="4BF715BF" w14:textId="77777777" w:rsidTr="0004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08BACF06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2020</w:t>
            </w:r>
          </w:p>
        </w:tc>
        <w:tc>
          <w:tcPr>
            <w:tcW w:w="478" w:type="dxa"/>
            <w:vAlign w:val="bottom"/>
            <w:hideMark/>
          </w:tcPr>
          <w:p w14:paraId="01A4C3F8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</w:t>
            </w:r>
          </w:p>
        </w:tc>
        <w:tc>
          <w:tcPr>
            <w:tcW w:w="1375" w:type="dxa"/>
            <w:vAlign w:val="bottom"/>
            <w:hideMark/>
          </w:tcPr>
          <w:p w14:paraId="28FEA9B5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13.943000</w:t>
            </w:r>
          </w:p>
        </w:tc>
        <w:tc>
          <w:tcPr>
            <w:tcW w:w="1375" w:type="dxa"/>
            <w:vAlign w:val="bottom"/>
            <w:hideMark/>
          </w:tcPr>
          <w:p w14:paraId="4CC14977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14.057000</w:t>
            </w:r>
          </w:p>
        </w:tc>
        <w:tc>
          <w:tcPr>
            <w:tcW w:w="777" w:type="dxa"/>
            <w:vAlign w:val="bottom"/>
            <w:hideMark/>
          </w:tcPr>
          <w:p w14:paraId="2E2C2EDD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20.0</w:t>
            </w:r>
          </w:p>
        </w:tc>
        <w:tc>
          <w:tcPr>
            <w:tcW w:w="1016" w:type="dxa"/>
            <w:vAlign w:val="bottom"/>
            <w:hideMark/>
          </w:tcPr>
          <w:p w14:paraId="700EA129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95.43</w:t>
            </w:r>
          </w:p>
        </w:tc>
        <w:tc>
          <w:tcPr>
            <w:tcW w:w="1375" w:type="dxa"/>
            <w:vAlign w:val="bottom"/>
            <w:hideMark/>
          </w:tcPr>
          <w:p w14:paraId="7C4989AB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69.469667</w:t>
            </w:r>
          </w:p>
        </w:tc>
        <w:tc>
          <w:tcPr>
            <w:tcW w:w="1375" w:type="dxa"/>
            <w:vAlign w:val="bottom"/>
            <w:hideMark/>
          </w:tcPr>
          <w:p w14:paraId="2C3354FE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13.108333</w:t>
            </w:r>
          </w:p>
        </w:tc>
        <w:tc>
          <w:tcPr>
            <w:tcW w:w="1016" w:type="dxa"/>
            <w:vAlign w:val="bottom"/>
            <w:hideMark/>
          </w:tcPr>
          <w:p w14:paraId="48504F18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583.97</w:t>
            </w:r>
          </w:p>
        </w:tc>
      </w:tr>
      <w:tr w:rsidR="000448C1" w:rsidRPr="00A977E2" w14:paraId="366408B5" w14:textId="77777777" w:rsidTr="000448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610A2BE8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2020</w:t>
            </w:r>
          </w:p>
        </w:tc>
        <w:tc>
          <w:tcPr>
            <w:tcW w:w="478" w:type="dxa"/>
            <w:vAlign w:val="bottom"/>
            <w:hideMark/>
          </w:tcPr>
          <w:p w14:paraId="5E435638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</w:t>
            </w:r>
          </w:p>
        </w:tc>
        <w:tc>
          <w:tcPr>
            <w:tcW w:w="1375" w:type="dxa"/>
            <w:vAlign w:val="bottom"/>
            <w:hideMark/>
          </w:tcPr>
          <w:p w14:paraId="584F949C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16.227419</w:t>
            </w:r>
          </w:p>
        </w:tc>
        <w:tc>
          <w:tcPr>
            <w:tcW w:w="1375" w:type="dxa"/>
            <w:vAlign w:val="bottom"/>
            <w:hideMark/>
          </w:tcPr>
          <w:p w14:paraId="0004FE97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11.772581</w:t>
            </w:r>
          </w:p>
        </w:tc>
        <w:tc>
          <w:tcPr>
            <w:tcW w:w="777" w:type="dxa"/>
            <w:vAlign w:val="bottom"/>
            <w:hideMark/>
          </w:tcPr>
          <w:p w14:paraId="5AA79922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31.0</w:t>
            </w:r>
          </w:p>
        </w:tc>
        <w:tc>
          <w:tcPr>
            <w:tcW w:w="1016" w:type="dxa"/>
            <w:vAlign w:val="bottom"/>
            <w:hideMark/>
          </w:tcPr>
          <w:p w14:paraId="6AAA829E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87.17</w:t>
            </w:r>
          </w:p>
        </w:tc>
        <w:tc>
          <w:tcPr>
            <w:tcW w:w="1375" w:type="dxa"/>
            <w:vAlign w:val="bottom"/>
            <w:hideMark/>
          </w:tcPr>
          <w:p w14:paraId="2A61EA3A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76.589032</w:t>
            </w:r>
          </w:p>
        </w:tc>
        <w:tc>
          <w:tcPr>
            <w:tcW w:w="1375" w:type="dxa"/>
            <w:vAlign w:val="bottom"/>
            <w:hideMark/>
          </w:tcPr>
          <w:p w14:paraId="09636C18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11.322581</w:t>
            </w:r>
          </w:p>
        </w:tc>
        <w:tc>
          <w:tcPr>
            <w:tcW w:w="1016" w:type="dxa"/>
            <w:vAlign w:val="bottom"/>
            <w:hideMark/>
          </w:tcPr>
          <w:p w14:paraId="463690F6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598.61</w:t>
            </w:r>
          </w:p>
        </w:tc>
      </w:tr>
      <w:tr w:rsidR="005B0E1A" w:rsidRPr="00A977E2" w14:paraId="58FC82B2" w14:textId="77777777" w:rsidTr="0004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36AECB57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2020</w:t>
            </w:r>
          </w:p>
        </w:tc>
        <w:tc>
          <w:tcPr>
            <w:tcW w:w="478" w:type="dxa"/>
            <w:vAlign w:val="bottom"/>
            <w:hideMark/>
          </w:tcPr>
          <w:p w14:paraId="6ABB9C4C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8</w:t>
            </w:r>
          </w:p>
        </w:tc>
        <w:tc>
          <w:tcPr>
            <w:tcW w:w="1375" w:type="dxa"/>
            <w:vAlign w:val="bottom"/>
            <w:hideMark/>
          </w:tcPr>
          <w:p w14:paraId="3A680BB1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15.039839</w:t>
            </w:r>
          </w:p>
        </w:tc>
        <w:tc>
          <w:tcPr>
            <w:tcW w:w="1375" w:type="dxa"/>
            <w:vAlign w:val="bottom"/>
            <w:hideMark/>
          </w:tcPr>
          <w:p w14:paraId="44955759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12.960161</w:t>
            </w:r>
          </w:p>
        </w:tc>
        <w:tc>
          <w:tcPr>
            <w:tcW w:w="777" w:type="dxa"/>
            <w:vAlign w:val="bottom"/>
            <w:hideMark/>
          </w:tcPr>
          <w:p w14:paraId="3044C733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20.0</w:t>
            </w:r>
          </w:p>
        </w:tc>
        <w:tc>
          <w:tcPr>
            <w:tcW w:w="1016" w:type="dxa"/>
            <w:vAlign w:val="bottom"/>
            <w:hideMark/>
          </w:tcPr>
          <w:p w14:paraId="599ACF82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31.87</w:t>
            </w:r>
          </w:p>
        </w:tc>
        <w:tc>
          <w:tcPr>
            <w:tcW w:w="1375" w:type="dxa"/>
            <w:vAlign w:val="bottom"/>
            <w:hideMark/>
          </w:tcPr>
          <w:p w14:paraId="2317A238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68.637419</w:t>
            </w:r>
          </w:p>
        </w:tc>
        <w:tc>
          <w:tcPr>
            <w:tcW w:w="1375" w:type="dxa"/>
            <w:vAlign w:val="bottom"/>
            <w:hideMark/>
          </w:tcPr>
          <w:p w14:paraId="5CB6F8B6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13.601935</w:t>
            </w:r>
          </w:p>
        </w:tc>
        <w:tc>
          <w:tcPr>
            <w:tcW w:w="1016" w:type="dxa"/>
            <w:vAlign w:val="bottom"/>
            <w:hideMark/>
          </w:tcPr>
          <w:p w14:paraId="72704B0F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545.49</w:t>
            </w:r>
          </w:p>
        </w:tc>
      </w:tr>
      <w:tr w:rsidR="000448C1" w:rsidRPr="00A977E2" w14:paraId="054A14E3" w14:textId="77777777" w:rsidTr="000448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6A2ED76E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2020</w:t>
            </w:r>
          </w:p>
        </w:tc>
        <w:tc>
          <w:tcPr>
            <w:tcW w:w="478" w:type="dxa"/>
            <w:vAlign w:val="bottom"/>
            <w:hideMark/>
          </w:tcPr>
          <w:p w14:paraId="220B7EF7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9</w:t>
            </w:r>
          </w:p>
        </w:tc>
        <w:tc>
          <w:tcPr>
            <w:tcW w:w="1375" w:type="dxa"/>
            <w:vAlign w:val="bottom"/>
            <w:hideMark/>
          </w:tcPr>
          <w:p w14:paraId="2E1281B4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10.822833</w:t>
            </w:r>
          </w:p>
        </w:tc>
        <w:tc>
          <w:tcPr>
            <w:tcW w:w="1375" w:type="dxa"/>
            <w:vAlign w:val="bottom"/>
            <w:hideMark/>
          </w:tcPr>
          <w:p w14:paraId="1706A42B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17.177167</w:t>
            </w:r>
          </w:p>
        </w:tc>
        <w:tc>
          <w:tcPr>
            <w:tcW w:w="777" w:type="dxa"/>
            <w:vAlign w:val="bottom"/>
            <w:hideMark/>
          </w:tcPr>
          <w:p w14:paraId="74D4CDED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9.0</w:t>
            </w:r>
          </w:p>
        </w:tc>
        <w:tc>
          <w:tcPr>
            <w:tcW w:w="1016" w:type="dxa"/>
            <w:vAlign w:val="bottom"/>
            <w:hideMark/>
          </w:tcPr>
          <w:p w14:paraId="22ECE1CE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15.58</w:t>
            </w:r>
          </w:p>
        </w:tc>
        <w:tc>
          <w:tcPr>
            <w:tcW w:w="1375" w:type="dxa"/>
            <w:vAlign w:val="bottom"/>
            <w:hideMark/>
          </w:tcPr>
          <w:p w14:paraId="749F541B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69.684333</w:t>
            </w:r>
          </w:p>
        </w:tc>
        <w:tc>
          <w:tcPr>
            <w:tcW w:w="1375" w:type="dxa"/>
            <w:vAlign w:val="bottom"/>
            <w:hideMark/>
          </w:tcPr>
          <w:p w14:paraId="1F6A7976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12.235333</w:t>
            </w:r>
          </w:p>
        </w:tc>
        <w:tc>
          <w:tcPr>
            <w:tcW w:w="1016" w:type="dxa"/>
            <w:vAlign w:val="bottom"/>
            <w:hideMark/>
          </w:tcPr>
          <w:p w14:paraId="52C25BD6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340.17</w:t>
            </w:r>
          </w:p>
        </w:tc>
      </w:tr>
      <w:tr w:rsidR="005B0E1A" w:rsidRPr="00A977E2" w14:paraId="1057A729" w14:textId="77777777" w:rsidTr="0004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060FEA69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2021</w:t>
            </w:r>
          </w:p>
        </w:tc>
        <w:tc>
          <w:tcPr>
            <w:tcW w:w="478" w:type="dxa"/>
            <w:vAlign w:val="bottom"/>
            <w:hideMark/>
          </w:tcPr>
          <w:p w14:paraId="2BA07C7D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</w:t>
            </w:r>
          </w:p>
        </w:tc>
        <w:tc>
          <w:tcPr>
            <w:tcW w:w="1375" w:type="dxa"/>
            <w:vAlign w:val="bottom"/>
            <w:hideMark/>
          </w:tcPr>
          <w:p w14:paraId="46D47FAE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-3.559194</w:t>
            </w:r>
          </w:p>
        </w:tc>
        <w:tc>
          <w:tcPr>
            <w:tcW w:w="1375" w:type="dxa"/>
            <w:vAlign w:val="bottom"/>
            <w:hideMark/>
          </w:tcPr>
          <w:p w14:paraId="61331FDC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31.559194</w:t>
            </w:r>
          </w:p>
        </w:tc>
        <w:tc>
          <w:tcPr>
            <w:tcW w:w="777" w:type="dxa"/>
            <w:vAlign w:val="bottom"/>
            <w:hideMark/>
          </w:tcPr>
          <w:p w14:paraId="015A191C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0.0</w:t>
            </w:r>
          </w:p>
        </w:tc>
        <w:tc>
          <w:tcPr>
            <w:tcW w:w="1016" w:type="dxa"/>
            <w:vAlign w:val="bottom"/>
            <w:hideMark/>
          </w:tcPr>
          <w:p w14:paraId="78820702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13.22</w:t>
            </w:r>
          </w:p>
        </w:tc>
        <w:tc>
          <w:tcPr>
            <w:tcW w:w="1375" w:type="dxa"/>
            <w:vAlign w:val="bottom"/>
            <w:hideMark/>
          </w:tcPr>
          <w:p w14:paraId="2F53CEA4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71.262581</w:t>
            </w:r>
          </w:p>
        </w:tc>
        <w:tc>
          <w:tcPr>
            <w:tcW w:w="1375" w:type="dxa"/>
            <w:vAlign w:val="bottom"/>
            <w:hideMark/>
          </w:tcPr>
          <w:p w14:paraId="3D2B32C9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14.385806</w:t>
            </w:r>
          </w:p>
        </w:tc>
        <w:tc>
          <w:tcPr>
            <w:tcW w:w="1016" w:type="dxa"/>
            <w:vAlign w:val="bottom"/>
            <w:hideMark/>
          </w:tcPr>
          <w:p w14:paraId="3D480E41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346.36</w:t>
            </w:r>
          </w:p>
        </w:tc>
      </w:tr>
      <w:tr w:rsidR="000448C1" w:rsidRPr="00A977E2" w14:paraId="25443A36" w14:textId="77777777" w:rsidTr="000448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0DB497AE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2021</w:t>
            </w:r>
          </w:p>
        </w:tc>
        <w:tc>
          <w:tcPr>
            <w:tcW w:w="478" w:type="dxa"/>
            <w:vAlign w:val="bottom"/>
            <w:hideMark/>
          </w:tcPr>
          <w:p w14:paraId="642BA222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4</w:t>
            </w:r>
          </w:p>
        </w:tc>
        <w:tc>
          <w:tcPr>
            <w:tcW w:w="1375" w:type="dxa"/>
            <w:vAlign w:val="bottom"/>
            <w:hideMark/>
          </w:tcPr>
          <w:p w14:paraId="78F7EDD5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2.128167</w:t>
            </w:r>
          </w:p>
        </w:tc>
        <w:tc>
          <w:tcPr>
            <w:tcW w:w="1375" w:type="dxa"/>
            <w:vAlign w:val="bottom"/>
            <w:hideMark/>
          </w:tcPr>
          <w:p w14:paraId="5A6BEB67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25.871833</w:t>
            </w:r>
          </w:p>
        </w:tc>
        <w:tc>
          <w:tcPr>
            <w:tcW w:w="777" w:type="dxa"/>
            <w:vAlign w:val="bottom"/>
            <w:hideMark/>
          </w:tcPr>
          <w:p w14:paraId="7932C553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0.0</w:t>
            </w:r>
          </w:p>
        </w:tc>
        <w:tc>
          <w:tcPr>
            <w:tcW w:w="1016" w:type="dxa"/>
            <w:vAlign w:val="bottom"/>
            <w:hideMark/>
          </w:tcPr>
          <w:p w14:paraId="2BC90B79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18.03</w:t>
            </w:r>
          </w:p>
        </w:tc>
        <w:tc>
          <w:tcPr>
            <w:tcW w:w="1375" w:type="dxa"/>
            <w:vAlign w:val="bottom"/>
            <w:hideMark/>
          </w:tcPr>
          <w:p w14:paraId="5AC9E06C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61.902333</w:t>
            </w:r>
          </w:p>
        </w:tc>
        <w:tc>
          <w:tcPr>
            <w:tcW w:w="1375" w:type="dxa"/>
            <w:vAlign w:val="bottom"/>
            <w:hideMark/>
          </w:tcPr>
          <w:p w14:paraId="0DB3634F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13.123000</w:t>
            </w:r>
          </w:p>
        </w:tc>
        <w:tc>
          <w:tcPr>
            <w:tcW w:w="1016" w:type="dxa"/>
            <w:vAlign w:val="bottom"/>
            <w:hideMark/>
          </w:tcPr>
          <w:p w14:paraId="35F57989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530.67</w:t>
            </w:r>
          </w:p>
        </w:tc>
      </w:tr>
      <w:tr w:rsidR="005B0E1A" w:rsidRPr="00A977E2" w14:paraId="6690DFA5" w14:textId="77777777" w:rsidTr="0004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457A015C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2021</w:t>
            </w:r>
          </w:p>
        </w:tc>
        <w:tc>
          <w:tcPr>
            <w:tcW w:w="478" w:type="dxa"/>
            <w:vAlign w:val="bottom"/>
            <w:hideMark/>
          </w:tcPr>
          <w:p w14:paraId="7492F4CB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</w:t>
            </w:r>
          </w:p>
        </w:tc>
        <w:tc>
          <w:tcPr>
            <w:tcW w:w="1375" w:type="dxa"/>
            <w:vAlign w:val="bottom"/>
            <w:hideMark/>
          </w:tcPr>
          <w:p w14:paraId="44C60FCC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10.464194</w:t>
            </w:r>
          </w:p>
        </w:tc>
        <w:tc>
          <w:tcPr>
            <w:tcW w:w="1375" w:type="dxa"/>
            <w:vAlign w:val="bottom"/>
            <w:hideMark/>
          </w:tcPr>
          <w:p w14:paraId="7D58EF48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17.535806</w:t>
            </w:r>
          </w:p>
        </w:tc>
        <w:tc>
          <w:tcPr>
            <w:tcW w:w="777" w:type="dxa"/>
            <w:vAlign w:val="bottom"/>
            <w:hideMark/>
          </w:tcPr>
          <w:p w14:paraId="57E085C1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8.0</w:t>
            </w:r>
          </w:p>
        </w:tc>
        <w:tc>
          <w:tcPr>
            <w:tcW w:w="1016" w:type="dxa"/>
            <w:vAlign w:val="bottom"/>
            <w:hideMark/>
          </w:tcPr>
          <w:p w14:paraId="5B782CD4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39.59</w:t>
            </w:r>
          </w:p>
        </w:tc>
        <w:tc>
          <w:tcPr>
            <w:tcW w:w="1375" w:type="dxa"/>
            <w:vAlign w:val="bottom"/>
            <w:hideMark/>
          </w:tcPr>
          <w:p w14:paraId="2C5CBA8D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55.937097</w:t>
            </w:r>
          </w:p>
        </w:tc>
        <w:tc>
          <w:tcPr>
            <w:tcW w:w="1375" w:type="dxa"/>
            <w:vAlign w:val="bottom"/>
            <w:hideMark/>
          </w:tcPr>
          <w:p w14:paraId="7C6D7E86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13.759355</w:t>
            </w:r>
          </w:p>
        </w:tc>
        <w:tc>
          <w:tcPr>
            <w:tcW w:w="1016" w:type="dxa"/>
            <w:vAlign w:val="bottom"/>
            <w:hideMark/>
          </w:tcPr>
          <w:p w14:paraId="0F9BC994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589.57</w:t>
            </w:r>
          </w:p>
        </w:tc>
      </w:tr>
      <w:tr w:rsidR="000448C1" w:rsidRPr="00A977E2" w14:paraId="05C7FBBB" w14:textId="77777777" w:rsidTr="000448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5EE0B593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2021</w:t>
            </w:r>
          </w:p>
        </w:tc>
        <w:tc>
          <w:tcPr>
            <w:tcW w:w="478" w:type="dxa"/>
            <w:vAlign w:val="bottom"/>
            <w:hideMark/>
          </w:tcPr>
          <w:p w14:paraId="6DA2B32C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</w:t>
            </w:r>
          </w:p>
        </w:tc>
        <w:tc>
          <w:tcPr>
            <w:tcW w:w="1375" w:type="dxa"/>
            <w:vAlign w:val="bottom"/>
            <w:hideMark/>
          </w:tcPr>
          <w:p w14:paraId="15C098F8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17.056833</w:t>
            </w:r>
          </w:p>
        </w:tc>
        <w:tc>
          <w:tcPr>
            <w:tcW w:w="1375" w:type="dxa"/>
            <w:vAlign w:val="bottom"/>
            <w:hideMark/>
          </w:tcPr>
          <w:p w14:paraId="18B930D9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11.218167</w:t>
            </w:r>
          </w:p>
        </w:tc>
        <w:tc>
          <w:tcPr>
            <w:tcW w:w="777" w:type="dxa"/>
            <w:vAlign w:val="bottom"/>
            <w:hideMark/>
          </w:tcPr>
          <w:p w14:paraId="1393A4A4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23.0</w:t>
            </w:r>
          </w:p>
        </w:tc>
        <w:tc>
          <w:tcPr>
            <w:tcW w:w="1016" w:type="dxa"/>
            <w:vAlign w:val="bottom"/>
            <w:hideMark/>
          </w:tcPr>
          <w:p w14:paraId="221FD6B6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36.27</w:t>
            </w:r>
          </w:p>
        </w:tc>
        <w:tc>
          <w:tcPr>
            <w:tcW w:w="1375" w:type="dxa"/>
            <w:vAlign w:val="bottom"/>
            <w:hideMark/>
          </w:tcPr>
          <w:p w14:paraId="3A7CC142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56.447000</w:t>
            </w:r>
          </w:p>
        </w:tc>
        <w:tc>
          <w:tcPr>
            <w:tcW w:w="1375" w:type="dxa"/>
            <w:vAlign w:val="bottom"/>
            <w:hideMark/>
          </w:tcPr>
          <w:p w14:paraId="5F0EE335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13.606667</w:t>
            </w:r>
          </w:p>
        </w:tc>
        <w:tc>
          <w:tcPr>
            <w:tcW w:w="1016" w:type="dxa"/>
            <w:vAlign w:val="bottom"/>
            <w:hideMark/>
          </w:tcPr>
          <w:p w14:paraId="592F471D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710.36</w:t>
            </w:r>
          </w:p>
        </w:tc>
      </w:tr>
      <w:tr w:rsidR="005B0E1A" w:rsidRPr="00A977E2" w14:paraId="3D3881AA" w14:textId="77777777" w:rsidTr="0004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6410E064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2021</w:t>
            </w:r>
          </w:p>
        </w:tc>
        <w:tc>
          <w:tcPr>
            <w:tcW w:w="478" w:type="dxa"/>
            <w:vAlign w:val="bottom"/>
            <w:hideMark/>
          </w:tcPr>
          <w:p w14:paraId="767D43A7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7</w:t>
            </w:r>
          </w:p>
        </w:tc>
        <w:tc>
          <w:tcPr>
            <w:tcW w:w="1375" w:type="dxa"/>
            <w:vAlign w:val="bottom"/>
            <w:hideMark/>
          </w:tcPr>
          <w:p w14:paraId="3E994A04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17.369839</w:t>
            </w:r>
          </w:p>
        </w:tc>
        <w:tc>
          <w:tcPr>
            <w:tcW w:w="1375" w:type="dxa"/>
            <w:vAlign w:val="bottom"/>
            <w:hideMark/>
          </w:tcPr>
          <w:p w14:paraId="19B9481C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10.630161</w:t>
            </w:r>
          </w:p>
        </w:tc>
        <w:tc>
          <w:tcPr>
            <w:tcW w:w="777" w:type="dxa"/>
            <w:vAlign w:val="bottom"/>
            <w:hideMark/>
          </w:tcPr>
          <w:p w14:paraId="741006AD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27.0</w:t>
            </w:r>
          </w:p>
        </w:tc>
        <w:tc>
          <w:tcPr>
            <w:tcW w:w="1016" w:type="dxa"/>
            <w:vAlign w:val="bottom"/>
            <w:hideMark/>
          </w:tcPr>
          <w:p w14:paraId="25DD1701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20.44</w:t>
            </w:r>
          </w:p>
        </w:tc>
        <w:tc>
          <w:tcPr>
            <w:tcW w:w="1375" w:type="dxa"/>
            <w:vAlign w:val="bottom"/>
            <w:hideMark/>
          </w:tcPr>
          <w:p w14:paraId="2DC85A74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63.642581</w:t>
            </w:r>
          </w:p>
        </w:tc>
        <w:tc>
          <w:tcPr>
            <w:tcW w:w="1375" w:type="dxa"/>
            <w:vAlign w:val="bottom"/>
            <w:hideMark/>
          </w:tcPr>
          <w:p w14:paraId="7A42ECDA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11.599677</w:t>
            </w:r>
          </w:p>
        </w:tc>
        <w:tc>
          <w:tcPr>
            <w:tcW w:w="1016" w:type="dxa"/>
            <w:vAlign w:val="bottom"/>
            <w:hideMark/>
          </w:tcPr>
          <w:p w14:paraId="748569CB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650.27</w:t>
            </w:r>
          </w:p>
        </w:tc>
      </w:tr>
      <w:tr w:rsidR="000448C1" w:rsidRPr="00A977E2" w14:paraId="5D471E18" w14:textId="77777777" w:rsidTr="000448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3BD32668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2021</w:t>
            </w:r>
          </w:p>
        </w:tc>
        <w:tc>
          <w:tcPr>
            <w:tcW w:w="478" w:type="dxa"/>
            <w:vAlign w:val="bottom"/>
            <w:hideMark/>
          </w:tcPr>
          <w:p w14:paraId="2E7540D8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8</w:t>
            </w:r>
          </w:p>
        </w:tc>
        <w:tc>
          <w:tcPr>
            <w:tcW w:w="1375" w:type="dxa"/>
            <w:vAlign w:val="bottom"/>
            <w:hideMark/>
          </w:tcPr>
          <w:p w14:paraId="634568DF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15.526129</w:t>
            </w:r>
          </w:p>
        </w:tc>
        <w:tc>
          <w:tcPr>
            <w:tcW w:w="1375" w:type="dxa"/>
            <w:vAlign w:val="bottom"/>
            <w:hideMark/>
          </w:tcPr>
          <w:p w14:paraId="78D51B02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12.473871</w:t>
            </w:r>
          </w:p>
        </w:tc>
        <w:tc>
          <w:tcPr>
            <w:tcW w:w="777" w:type="dxa"/>
            <w:vAlign w:val="bottom"/>
            <w:hideMark/>
          </w:tcPr>
          <w:p w14:paraId="227A206D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21.0</w:t>
            </w:r>
          </w:p>
        </w:tc>
        <w:tc>
          <w:tcPr>
            <w:tcW w:w="1016" w:type="dxa"/>
            <w:vAlign w:val="bottom"/>
            <w:hideMark/>
          </w:tcPr>
          <w:p w14:paraId="423AC373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49.74</w:t>
            </w:r>
          </w:p>
        </w:tc>
        <w:tc>
          <w:tcPr>
            <w:tcW w:w="1375" w:type="dxa"/>
            <w:vAlign w:val="bottom"/>
            <w:hideMark/>
          </w:tcPr>
          <w:p w14:paraId="6368E20D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67.917097</w:t>
            </w:r>
          </w:p>
        </w:tc>
        <w:tc>
          <w:tcPr>
            <w:tcW w:w="1375" w:type="dxa"/>
            <w:vAlign w:val="bottom"/>
            <w:hideMark/>
          </w:tcPr>
          <w:p w14:paraId="49B4ED4E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13.188387</w:t>
            </w:r>
          </w:p>
        </w:tc>
        <w:tc>
          <w:tcPr>
            <w:tcW w:w="1016" w:type="dxa"/>
            <w:vAlign w:val="bottom"/>
            <w:hideMark/>
          </w:tcPr>
          <w:p w14:paraId="3D00A858" w14:textId="77777777" w:rsidR="00875FF8" w:rsidRPr="00E0401C" w:rsidRDefault="00875FF8" w:rsidP="000448C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467.51</w:t>
            </w:r>
          </w:p>
        </w:tc>
      </w:tr>
      <w:tr w:rsidR="005B0E1A" w:rsidRPr="00A977E2" w14:paraId="40CA6B06" w14:textId="77777777" w:rsidTr="0004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bottom"/>
            <w:hideMark/>
          </w:tcPr>
          <w:p w14:paraId="0C5A6EAA" w14:textId="77777777" w:rsidR="00875FF8" w:rsidRPr="00E0401C" w:rsidRDefault="00875FF8" w:rsidP="000448C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2021</w:t>
            </w:r>
          </w:p>
        </w:tc>
        <w:tc>
          <w:tcPr>
            <w:tcW w:w="478" w:type="dxa"/>
            <w:vAlign w:val="bottom"/>
            <w:hideMark/>
          </w:tcPr>
          <w:p w14:paraId="04543179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9</w:t>
            </w:r>
          </w:p>
        </w:tc>
        <w:tc>
          <w:tcPr>
            <w:tcW w:w="1375" w:type="dxa"/>
            <w:vAlign w:val="bottom"/>
            <w:hideMark/>
          </w:tcPr>
          <w:p w14:paraId="2CFAADE6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11.536000</w:t>
            </w:r>
          </w:p>
        </w:tc>
        <w:tc>
          <w:tcPr>
            <w:tcW w:w="1375" w:type="dxa"/>
            <w:vAlign w:val="bottom"/>
            <w:hideMark/>
          </w:tcPr>
          <w:p w14:paraId="27EE1A36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16.464000</w:t>
            </w:r>
          </w:p>
        </w:tc>
        <w:tc>
          <w:tcPr>
            <w:tcW w:w="777" w:type="dxa"/>
            <w:vAlign w:val="bottom"/>
            <w:hideMark/>
          </w:tcPr>
          <w:p w14:paraId="7470524B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10.0</w:t>
            </w:r>
          </w:p>
        </w:tc>
        <w:tc>
          <w:tcPr>
            <w:tcW w:w="1016" w:type="dxa"/>
            <w:vAlign w:val="bottom"/>
            <w:hideMark/>
          </w:tcPr>
          <w:p w14:paraId="14120ECB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31.52</w:t>
            </w:r>
          </w:p>
        </w:tc>
        <w:tc>
          <w:tcPr>
            <w:tcW w:w="1375" w:type="dxa"/>
            <w:vAlign w:val="bottom"/>
            <w:hideMark/>
          </w:tcPr>
          <w:p w14:paraId="13CE4BDA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67.968667</w:t>
            </w:r>
          </w:p>
        </w:tc>
        <w:tc>
          <w:tcPr>
            <w:tcW w:w="1375" w:type="dxa"/>
            <w:vAlign w:val="bottom"/>
            <w:hideMark/>
          </w:tcPr>
          <w:p w14:paraId="6C40B652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13.691000</w:t>
            </w:r>
          </w:p>
        </w:tc>
        <w:tc>
          <w:tcPr>
            <w:tcW w:w="1016" w:type="dxa"/>
            <w:vAlign w:val="bottom"/>
            <w:hideMark/>
          </w:tcPr>
          <w:p w14:paraId="099F569D" w14:textId="77777777" w:rsidR="00875FF8" w:rsidRPr="00E0401C" w:rsidRDefault="00875FF8" w:rsidP="000448C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PK"/>
              </w:rPr>
            </w:pPr>
            <w:r w:rsidRPr="00E0401C">
              <w:rPr>
                <w:rFonts w:ascii="Times New Roman" w:hAnsi="Times New Roman" w:cs="Times New Roman"/>
                <w:sz w:val="16"/>
                <w:szCs w:val="16"/>
                <w:lang w:val="en-PK"/>
              </w:rPr>
              <w:t>361.25</w:t>
            </w:r>
          </w:p>
        </w:tc>
      </w:tr>
    </w:tbl>
    <w:p w14:paraId="1ADF3D12" w14:textId="77777777" w:rsidR="00C33DA1" w:rsidRDefault="00C33DA1" w:rsidP="00A4626C">
      <w:pPr>
        <w:rPr>
          <w:rFonts w:ascii="Book Antiqua" w:hAnsi="Book Antiqua"/>
          <w:b/>
          <w:bCs/>
          <w:sz w:val="32"/>
          <w:szCs w:val="32"/>
        </w:rPr>
      </w:pPr>
    </w:p>
    <w:p w14:paraId="15B763A4" w14:textId="77777777" w:rsidR="00F35571" w:rsidRDefault="00F35571">
      <w:pPr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b/>
          <w:bCs/>
          <w:sz w:val="32"/>
          <w:szCs w:val="32"/>
        </w:rPr>
        <w:br w:type="page"/>
      </w:r>
    </w:p>
    <w:p w14:paraId="38635ACB" w14:textId="1D8F18CE" w:rsidR="0065473F" w:rsidRDefault="0065473F" w:rsidP="00A4626C">
      <w:pPr>
        <w:rPr>
          <w:rFonts w:ascii="Book Antiqua" w:hAnsi="Book Antiqua"/>
          <w:b/>
          <w:bCs/>
          <w:sz w:val="32"/>
          <w:szCs w:val="32"/>
        </w:rPr>
      </w:pPr>
      <w:r w:rsidRPr="0065473F">
        <w:rPr>
          <w:rFonts w:ascii="Book Antiqua" w:hAnsi="Book Antiqua"/>
          <w:b/>
          <w:bCs/>
          <w:sz w:val="32"/>
          <w:szCs w:val="32"/>
        </w:rPr>
        <w:lastRenderedPageBreak/>
        <w:t>Days Within 15°C of 28°C by Month</w:t>
      </w:r>
    </w:p>
    <w:p w14:paraId="3D67D67C" w14:textId="5D9407F0" w:rsidR="00117CFC" w:rsidRPr="00117CFC" w:rsidRDefault="00117CFC" w:rsidP="00A4626C">
      <w:pPr>
        <w:rPr>
          <w:rFonts w:ascii="Times New Roman" w:hAnsi="Times New Roman" w:cs="Times New Roman"/>
        </w:rPr>
      </w:pPr>
      <w:r w:rsidRPr="00117CFC">
        <w:rPr>
          <w:rFonts w:ascii="Times New Roman" w:hAnsi="Times New Roman" w:cs="Times New Roman"/>
        </w:rPr>
        <w:t>visualiz</w:t>
      </w:r>
      <w:r>
        <w:rPr>
          <w:rFonts w:ascii="Times New Roman" w:hAnsi="Times New Roman" w:cs="Times New Roman"/>
        </w:rPr>
        <w:t>ing</w:t>
      </w:r>
      <w:r w:rsidRPr="00117CFC">
        <w:rPr>
          <w:rFonts w:ascii="Times New Roman" w:hAnsi="Times New Roman" w:cs="Times New Roman"/>
        </w:rPr>
        <w:t xml:space="preserve"> the number of days each month (from March to September) had temperatures within ±15°C of the ideal 28°C — i.e., between 13°C and 43°C.</w:t>
      </w:r>
    </w:p>
    <w:p w14:paraId="5BA8630E" w14:textId="5F63CB6D" w:rsidR="00F35571" w:rsidRPr="00F35571" w:rsidRDefault="00CB5042" w:rsidP="00F35571">
      <w:pPr>
        <w:rPr>
          <w:rFonts w:ascii="Book Antiqua" w:hAnsi="Book Antiqua"/>
          <w:b/>
          <w:bCs/>
          <w:sz w:val="32"/>
          <w:szCs w:val="32"/>
          <w:lang w:val="en-PK"/>
        </w:rPr>
      </w:pPr>
      <w:r w:rsidRPr="00CB5042">
        <w:rPr>
          <w:rFonts w:ascii="Book Antiqua" w:hAnsi="Book Antiqua"/>
          <w:b/>
          <w:bCs/>
          <w:sz w:val="32"/>
          <w:szCs w:val="32"/>
          <w:lang w:val="en-PK"/>
        </w:rPr>
        <w:drawing>
          <wp:inline distT="0" distB="0" distL="0" distR="0" wp14:anchorId="70573EFB" wp14:editId="00496BC1">
            <wp:extent cx="5731510" cy="2865755"/>
            <wp:effectExtent l="0" t="0" r="2540" b="0"/>
            <wp:docPr id="1861415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744B" w14:textId="77777777" w:rsidR="00F35571" w:rsidRPr="00F35571" w:rsidRDefault="00F35571" w:rsidP="00F355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PK"/>
        </w:rPr>
      </w:pPr>
      <w:r w:rsidRPr="00F35571">
        <w:rPr>
          <w:rFonts w:ascii="Times New Roman" w:hAnsi="Times New Roman" w:cs="Times New Roman"/>
          <w:lang w:val="en-PK"/>
        </w:rPr>
        <w:t>June and July offer the best thermal environment for bees.</w:t>
      </w:r>
    </w:p>
    <w:p w14:paraId="0A580FBB" w14:textId="6056B51A" w:rsidR="00CB5042" w:rsidRDefault="00F35571" w:rsidP="00F35571">
      <w:pPr>
        <w:numPr>
          <w:ilvl w:val="0"/>
          <w:numId w:val="3"/>
        </w:numPr>
        <w:rPr>
          <w:rFonts w:ascii="Book Antiqua" w:hAnsi="Book Antiqua"/>
        </w:rPr>
      </w:pPr>
      <w:r w:rsidRPr="00F35571">
        <w:rPr>
          <w:rFonts w:ascii="Times New Roman" w:hAnsi="Times New Roman" w:cs="Times New Roman"/>
          <w:lang w:val="en-PK"/>
        </w:rPr>
        <w:t xml:space="preserve">Early spring and late summer/fall months are less </w:t>
      </w:r>
      <w:r w:rsidR="004D1148" w:rsidRPr="00F35571">
        <w:rPr>
          <w:rFonts w:ascii="Times New Roman" w:hAnsi="Times New Roman" w:cs="Times New Roman"/>
          <w:lang w:val="en-PK"/>
        </w:rPr>
        <w:t>favourable</w:t>
      </w:r>
      <w:r w:rsidRPr="00A4626C">
        <w:rPr>
          <w:rFonts w:ascii="Book Antiqua" w:hAnsi="Book Antiqua"/>
        </w:rPr>
        <w:t>.</w:t>
      </w:r>
    </w:p>
    <w:p w14:paraId="5BBA5166" w14:textId="15D1907F" w:rsidR="00F35571" w:rsidRPr="00F35571" w:rsidRDefault="00F35571" w:rsidP="00F35571">
      <w:pPr>
        <w:numPr>
          <w:ilvl w:val="0"/>
          <w:numId w:val="3"/>
        </w:numPr>
        <w:rPr>
          <w:rFonts w:ascii="Book Antiqua" w:hAnsi="Book Antiqua"/>
        </w:rPr>
      </w:pPr>
      <w:r w:rsidRPr="00F35571">
        <w:rPr>
          <w:rFonts w:ascii="Times New Roman" w:hAnsi="Times New Roman" w:cs="Times New Roman"/>
          <w:lang w:val="en-PK"/>
        </w:rPr>
        <w:t>This aligns with peak bee activity and brood development timing in warmer months</w:t>
      </w:r>
    </w:p>
    <w:p w14:paraId="57B9E822" w14:textId="77777777" w:rsidR="00CB5042" w:rsidRPr="00A4626C" w:rsidRDefault="00CB5042" w:rsidP="00A4626C">
      <w:pPr>
        <w:rPr>
          <w:rFonts w:ascii="Book Antiqua" w:hAnsi="Book Antiqua"/>
          <w:b/>
          <w:bCs/>
          <w:sz w:val="32"/>
          <w:szCs w:val="32"/>
        </w:rPr>
      </w:pPr>
    </w:p>
    <w:p w14:paraId="1F72DFBD" w14:textId="77777777" w:rsidR="004D1148" w:rsidRDefault="004D1148">
      <w:pPr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b/>
          <w:bCs/>
          <w:sz w:val="32"/>
          <w:szCs w:val="32"/>
        </w:rPr>
        <w:br w:type="page"/>
      </w:r>
    </w:p>
    <w:p w14:paraId="610B5B6B" w14:textId="796E81B4" w:rsidR="00A4626C" w:rsidRPr="0065473F" w:rsidRDefault="00A4626C" w:rsidP="00A4626C">
      <w:pPr>
        <w:rPr>
          <w:rFonts w:ascii="Book Antiqua" w:hAnsi="Book Antiqua"/>
          <w:b/>
          <w:bCs/>
          <w:sz w:val="32"/>
          <w:szCs w:val="32"/>
        </w:rPr>
      </w:pPr>
      <w:r w:rsidRPr="0065473F">
        <w:rPr>
          <w:rFonts w:ascii="Book Antiqua" w:hAnsi="Book Antiqua"/>
          <w:b/>
          <w:bCs/>
          <w:sz w:val="32"/>
          <w:szCs w:val="32"/>
        </w:rPr>
        <w:lastRenderedPageBreak/>
        <w:t>Temperature</w:t>
      </w:r>
    </w:p>
    <w:p w14:paraId="2458EA6F" w14:textId="2A0FCE92" w:rsidR="00897946" w:rsidRPr="00897946" w:rsidRDefault="00897946" w:rsidP="00897946">
      <w:pPr>
        <w:rPr>
          <w:rFonts w:ascii="Book Antiqua" w:hAnsi="Book Antiqua"/>
          <w:b/>
          <w:bCs/>
          <w:sz w:val="28"/>
          <w:szCs w:val="28"/>
          <w:lang w:val="en-PK"/>
        </w:rPr>
      </w:pPr>
      <w:r w:rsidRPr="00897946">
        <w:rPr>
          <w:rFonts w:ascii="Book Antiqua" w:hAnsi="Book Antiqua"/>
          <w:b/>
          <w:bCs/>
          <w:sz w:val="28"/>
          <w:szCs w:val="28"/>
          <w:lang w:val="en-PK"/>
        </w:rPr>
        <w:drawing>
          <wp:inline distT="0" distB="0" distL="0" distR="0" wp14:anchorId="15381A62" wp14:editId="314B1FCD">
            <wp:extent cx="5731510" cy="4298950"/>
            <wp:effectExtent l="0" t="0" r="2540" b="6350"/>
            <wp:docPr id="1361827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AE54" w14:textId="77777777" w:rsidR="00897946" w:rsidRPr="00A4626C" w:rsidRDefault="00897946" w:rsidP="00A4626C">
      <w:pPr>
        <w:rPr>
          <w:rFonts w:ascii="Book Antiqua" w:hAnsi="Book Antiqua"/>
          <w:b/>
          <w:bCs/>
          <w:sz w:val="28"/>
          <w:szCs w:val="28"/>
        </w:rPr>
      </w:pPr>
    </w:p>
    <w:p w14:paraId="0BBF00C6" w14:textId="77777777" w:rsidR="00A4626C" w:rsidRPr="00A4626C" w:rsidRDefault="00A4626C" w:rsidP="00A4626C">
      <w:pPr>
        <w:numPr>
          <w:ilvl w:val="0"/>
          <w:numId w:val="3"/>
        </w:numPr>
        <w:rPr>
          <w:rFonts w:ascii="Book Antiqua" w:hAnsi="Book Antiqua"/>
        </w:rPr>
      </w:pPr>
      <w:r w:rsidRPr="00A4626C">
        <w:rPr>
          <w:rFonts w:ascii="Book Antiqua" w:hAnsi="Book Antiqua"/>
        </w:rPr>
        <w:t>Average temperatures increase steadily from March through July, peaking around 16–18°C, then decline through September.</w:t>
      </w:r>
    </w:p>
    <w:p w14:paraId="398D6ACC" w14:textId="77777777" w:rsidR="00A4626C" w:rsidRPr="00A4626C" w:rsidRDefault="00A4626C" w:rsidP="00A4626C">
      <w:pPr>
        <w:numPr>
          <w:ilvl w:val="0"/>
          <w:numId w:val="3"/>
        </w:numPr>
        <w:rPr>
          <w:rFonts w:ascii="Book Antiqua" w:hAnsi="Book Antiqua"/>
        </w:rPr>
      </w:pPr>
      <w:r w:rsidRPr="00A4626C">
        <w:rPr>
          <w:rFonts w:ascii="Book Antiqua" w:hAnsi="Book Antiqua"/>
        </w:rPr>
        <w:t>July consistently offers the highest number of “optimal days” (within ±15°C of 28°C), making it a critical period for bee activity.</w:t>
      </w:r>
    </w:p>
    <w:p w14:paraId="42FEEA3C" w14:textId="77777777" w:rsidR="00897946" w:rsidRDefault="00897946" w:rsidP="00A4626C">
      <w:pPr>
        <w:rPr>
          <w:rFonts w:ascii="Book Antiqua" w:hAnsi="Book Antiqua"/>
          <w:b/>
          <w:bCs/>
          <w:sz w:val="28"/>
          <w:szCs w:val="28"/>
        </w:rPr>
      </w:pPr>
    </w:p>
    <w:p w14:paraId="1A206204" w14:textId="77777777" w:rsidR="00826663" w:rsidRDefault="00826663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br w:type="page"/>
      </w:r>
    </w:p>
    <w:p w14:paraId="0146D6CD" w14:textId="38C28977" w:rsidR="00A4626C" w:rsidRDefault="00A4626C" w:rsidP="00A4626C">
      <w:pPr>
        <w:rPr>
          <w:rFonts w:ascii="Book Antiqua" w:hAnsi="Book Antiqua"/>
          <w:b/>
          <w:bCs/>
          <w:sz w:val="28"/>
          <w:szCs w:val="28"/>
        </w:rPr>
      </w:pPr>
      <w:r w:rsidRPr="00A4626C">
        <w:rPr>
          <w:rFonts w:ascii="Book Antiqua" w:hAnsi="Book Antiqua"/>
          <w:b/>
          <w:bCs/>
          <w:sz w:val="28"/>
          <w:szCs w:val="28"/>
        </w:rPr>
        <w:lastRenderedPageBreak/>
        <w:t>Precipitation</w:t>
      </w:r>
    </w:p>
    <w:p w14:paraId="4DBCD75B" w14:textId="5D05E509" w:rsidR="00826663" w:rsidRPr="00826663" w:rsidRDefault="00826663" w:rsidP="00826663">
      <w:pPr>
        <w:rPr>
          <w:rFonts w:ascii="Book Antiqua" w:hAnsi="Book Antiqua"/>
          <w:b/>
          <w:bCs/>
          <w:sz w:val="28"/>
          <w:szCs w:val="28"/>
          <w:lang w:val="en-PK"/>
        </w:rPr>
      </w:pPr>
      <w:r w:rsidRPr="00826663">
        <w:rPr>
          <w:rFonts w:ascii="Book Antiqua" w:hAnsi="Book Antiqua"/>
          <w:b/>
          <w:bCs/>
          <w:sz w:val="28"/>
          <w:szCs w:val="28"/>
          <w:lang w:val="en-PK"/>
        </w:rPr>
        <w:drawing>
          <wp:inline distT="0" distB="0" distL="0" distR="0" wp14:anchorId="29C6E145" wp14:editId="617DF8E6">
            <wp:extent cx="5731510" cy="4298950"/>
            <wp:effectExtent l="0" t="0" r="2540" b="6350"/>
            <wp:docPr id="958813651" name="Picture 6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13651" name="Picture 6" descr="A graph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B124" w14:textId="77777777" w:rsidR="00826663" w:rsidRPr="00A4626C" w:rsidRDefault="00826663" w:rsidP="00A4626C">
      <w:pPr>
        <w:rPr>
          <w:rFonts w:ascii="Book Antiqua" w:hAnsi="Book Antiqua"/>
          <w:b/>
          <w:bCs/>
          <w:sz w:val="28"/>
          <w:szCs w:val="28"/>
        </w:rPr>
      </w:pPr>
    </w:p>
    <w:p w14:paraId="15AB1CEA" w14:textId="77777777" w:rsidR="00A4626C" w:rsidRPr="00A4626C" w:rsidRDefault="00A4626C" w:rsidP="00A4626C">
      <w:pPr>
        <w:numPr>
          <w:ilvl w:val="0"/>
          <w:numId w:val="4"/>
        </w:numPr>
        <w:rPr>
          <w:rFonts w:ascii="Book Antiqua" w:hAnsi="Book Antiqua"/>
        </w:rPr>
      </w:pPr>
      <w:r w:rsidRPr="00A4626C">
        <w:rPr>
          <w:rFonts w:ascii="Book Antiqua" w:hAnsi="Book Antiqua"/>
        </w:rPr>
        <w:t>High variability observed across years.</w:t>
      </w:r>
    </w:p>
    <w:p w14:paraId="6080F774" w14:textId="77777777" w:rsidR="00A4626C" w:rsidRPr="00A4626C" w:rsidRDefault="00A4626C" w:rsidP="00A4626C">
      <w:pPr>
        <w:numPr>
          <w:ilvl w:val="0"/>
          <w:numId w:val="4"/>
        </w:numPr>
        <w:rPr>
          <w:rFonts w:ascii="Book Antiqua" w:hAnsi="Book Antiqua"/>
        </w:rPr>
      </w:pPr>
      <w:r w:rsidRPr="00A4626C">
        <w:rPr>
          <w:rFonts w:ascii="Book Antiqua" w:hAnsi="Book Antiqua"/>
        </w:rPr>
        <w:t>2018 and 2019 recorded significant precipitation peaks during June and July.</w:t>
      </w:r>
    </w:p>
    <w:p w14:paraId="4EA1F631" w14:textId="77777777" w:rsidR="00A4626C" w:rsidRPr="00A4626C" w:rsidRDefault="00A4626C" w:rsidP="00A4626C">
      <w:pPr>
        <w:numPr>
          <w:ilvl w:val="0"/>
          <w:numId w:val="4"/>
        </w:numPr>
        <w:rPr>
          <w:rFonts w:ascii="Book Antiqua" w:hAnsi="Book Antiqua"/>
        </w:rPr>
      </w:pPr>
      <w:r w:rsidRPr="00A4626C">
        <w:rPr>
          <w:rFonts w:ascii="Book Antiqua" w:hAnsi="Book Antiqua"/>
        </w:rPr>
        <w:t>Excessive rainfall during peak months may hinder bee foraging and nectar availability.</w:t>
      </w:r>
    </w:p>
    <w:p w14:paraId="7C0D098C" w14:textId="77777777" w:rsidR="00CD5C24" w:rsidRDefault="00CD5C24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br w:type="page"/>
      </w:r>
    </w:p>
    <w:p w14:paraId="366E9E40" w14:textId="51AD2FBB" w:rsidR="00A4626C" w:rsidRDefault="00A4626C" w:rsidP="00A4626C">
      <w:pPr>
        <w:rPr>
          <w:rFonts w:ascii="Book Antiqua" w:hAnsi="Book Antiqua"/>
          <w:b/>
          <w:bCs/>
          <w:sz w:val="28"/>
          <w:szCs w:val="28"/>
        </w:rPr>
      </w:pPr>
      <w:r w:rsidRPr="00A4626C">
        <w:rPr>
          <w:rFonts w:ascii="Book Antiqua" w:hAnsi="Book Antiqua"/>
          <w:b/>
          <w:bCs/>
          <w:sz w:val="28"/>
          <w:szCs w:val="28"/>
        </w:rPr>
        <w:lastRenderedPageBreak/>
        <w:t>Humidity</w:t>
      </w:r>
    </w:p>
    <w:p w14:paraId="2C90DCF3" w14:textId="5FAAC864" w:rsidR="00CD5C24" w:rsidRPr="00CD5C24" w:rsidRDefault="00CD5C24" w:rsidP="00CD5C24">
      <w:pPr>
        <w:rPr>
          <w:rFonts w:ascii="Book Antiqua" w:hAnsi="Book Antiqua"/>
          <w:b/>
          <w:bCs/>
          <w:sz w:val="28"/>
          <w:szCs w:val="28"/>
          <w:lang w:val="en-PK"/>
        </w:rPr>
      </w:pPr>
      <w:r w:rsidRPr="00CD5C24">
        <w:rPr>
          <w:rFonts w:ascii="Book Antiqua" w:hAnsi="Book Antiqua"/>
          <w:b/>
          <w:bCs/>
          <w:sz w:val="28"/>
          <w:szCs w:val="28"/>
          <w:lang w:val="en-PK"/>
        </w:rPr>
        <w:drawing>
          <wp:inline distT="0" distB="0" distL="0" distR="0" wp14:anchorId="1D85AED5" wp14:editId="48116DB6">
            <wp:extent cx="5731510" cy="4298950"/>
            <wp:effectExtent l="0" t="0" r="2540" b="6350"/>
            <wp:docPr id="387923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026E" w14:textId="77777777" w:rsidR="00CD5C24" w:rsidRPr="00A4626C" w:rsidRDefault="00CD5C24" w:rsidP="00A4626C">
      <w:pPr>
        <w:rPr>
          <w:rFonts w:ascii="Book Antiqua" w:hAnsi="Book Antiqua"/>
          <w:b/>
          <w:bCs/>
          <w:sz w:val="28"/>
          <w:szCs w:val="28"/>
        </w:rPr>
      </w:pPr>
    </w:p>
    <w:p w14:paraId="4CB9DF08" w14:textId="77777777" w:rsidR="00A4626C" w:rsidRPr="00A4626C" w:rsidRDefault="00A4626C" w:rsidP="00A4626C">
      <w:pPr>
        <w:numPr>
          <w:ilvl w:val="0"/>
          <w:numId w:val="5"/>
        </w:numPr>
        <w:rPr>
          <w:rFonts w:ascii="Book Antiqua" w:hAnsi="Book Antiqua"/>
        </w:rPr>
      </w:pPr>
      <w:r w:rsidRPr="00A4626C">
        <w:rPr>
          <w:rFonts w:ascii="Book Antiqua" w:hAnsi="Book Antiqua"/>
        </w:rPr>
        <w:t>Humidity drops sharply in May, then rises from June through August.</w:t>
      </w:r>
    </w:p>
    <w:p w14:paraId="11AE1152" w14:textId="77777777" w:rsidR="00A4626C" w:rsidRPr="00A4626C" w:rsidRDefault="00A4626C" w:rsidP="00A4626C">
      <w:pPr>
        <w:numPr>
          <w:ilvl w:val="0"/>
          <w:numId w:val="5"/>
        </w:numPr>
        <w:rPr>
          <w:rFonts w:ascii="Book Antiqua" w:hAnsi="Book Antiqua"/>
        </w:rPr>
      </w:pPr>
      <w:r w:rsidRPr="00A4626C">
        <w:rPr>
          <w:rFonts w:ascii="Book Antiqua" w:hAnsi="Book Antiqua"/>
        </w:rPr>
        <w:t>2020 experienced relatively lower humidity across months compared to other years.</w:t>
      </w:r>
    </w:p>
    <w:p w14:paraId="4E5FD1F9" w14:textId="77777777" w:rsidR="00567DC9" w:rsidRDefault="00567DC9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br w:type="page"/>
      </w:r>
    </w:p>
    <w:p w14:paraId="5DDB4157" w14:textId="4C64B425" w:rsidR="00A4626C" w:rsidRDefault="00A4626C" w:rsidP="00A4626C">
      <w:pPr>
        <w:rPr>
          <w:rFonts w:ascii="Book Antiqua" w:hAnsi="Book Antiqua"/>
          <w:b/>
          <w:bCs/>
          <w:sz w:val="28"/>
          <w:szCs w:val="28"/>
        </w:rPr>
      </w:pPr>
      <w:r w:rsidRPr="00A4626C">
        <w:rPr>
          <w:rFonts w:ascii="Book Antiqua" w:hAnsi="Book Antiqua"/>
          <w:b/>
          <w:bCs/>
          <w:sz w:val="28"/>
          <w:szCs w:val="28"/>
        </w:rPr>
        <w:lastRenderedPageBreak/>
        <w:t>Wind Speed</w:t>
      </w:r>
    </w:p>
    <w:p w14:paraId="6CAD8C54" w14:textId="6F300379" w:rsidR="00567DC9" w:rsidRPr="00567DC9" w:rsidRDefault="00567DC9" w:rsidP="00567DC9">
      <w:pPr>
        <w:rPr>
          <w:rFonts w:ascii="Book Antiqua" w:hAnsi="Book Antiqua"/>
          <w:b/>
          <w:bCs/>
          <w:sz w:val="28"/>
          <w:szCs w:val="28"/>
          <w:lang w:val="en-PK"/>
        </w:rPr>
      </w:pPr>
      <w:r w:rsidRPr="00567DC9">
        <w:rPr>
          <w:rFonts w:ascii="Book Antiqua" w:hAnsi="Book Antiqua"/>
          <w:b/>
          <w:bCs/>
          <w:sz w:val="28"/>
          <w:szCs w:val="28"/>
          <w:lang w:val="en-PK"/>
        </w:rPr>
        <w:drawing>
          <wp:inline distT="0" distB="0" distL="0" distR="0" wp14:anchorId="77C8C7FF" wp14:editId="6C6EBC05">
            <wp:extent cx="5731510" cy="4298950"/>
            <wp:effectExtent l="0" t="0" r="2540" b="6350"/>
            <wp:docPr id="11969220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B9B9" w14:textId="77777777" w:rsidR="00567DC9" w:rsidRPr="00A4626C" w:rsidRDefault="00567DC9" w:rsidP="00A4626C">
      <w:pPr>
        <w:rPr>
          <w:rFonts w:ascii="Book Antiqua" w:hAnsi="Book Antiqua"/>
          <w:b/>
          <w:bCs/>
          <w:sz w:val="28"/>
          <w:szCs w:val="28"/>
        </w:rPr>
      </w:pPr>
    </w:p>
    <w:p w14:paraId="3F669C8B" w14:textId="77777777" w:rsidR="00A4626C" w:rsidRPr="00A4626C" w:rsidRDefault="00A4626C" w:rsidP="00A4626C">
      <w:pPr>
        <w:numPr>
          <w:ilvl w:val="0"/>
          <w:numId w:val="6"/>
        </w:numPr>
        <w:rPr>
          <w:rFonts w:ascii="Book Antiqua" w:hAnsi="Book Antiqua"/>
        </w:rPr>
      </w:pPr>
      <w:r w:rsidRPr="00A4626C">
        <w:rPr>
          <w:rFonts w:ascii="Book Antiqua" w:hAnsi="Book Antiqua"/>
        </w:rPr>
        <w:t>Wind speeds are moderate but fluctuate across years.</w:t>
      </w:r>
    </w:p>
    <w:p w14:paraId="5E905696" w14:textId="77777777" w:rsidR="00A4626C" w:rsidRPr="00A4626C" w:rsidRDefault="00A4626C" w:rsidP="00A4626C">
      <w:pPr>
        <w:numPr>
          <w:ilvl w:val="0"/>
          <w:numId w:val="6"/>
        </w:numPr>
        <w:rPr>
          <w:rFonts w:ascii="Book Antiqua" w:hAnsi="Book Antiqua"/>
        </w:rPr>
      </w:pPr>
      <w:r w:rsidRPr="00A4626C">
        <w:rPr>
          <w:rFonts w:ascii="Book Antiqua" w:hAnsi="Book Antiqua"/>
        </w:rPr>
        <w:t>Higher wind speeds tend to occur in early months (April–May), decreasing mid-summer.</w:t>
      </w:r>
    </w:p>
    <w:p w14:paraId="44823269" w14:textId="77777777" w:rsidR="00361FB3" w:rsidRDefault="00361FB3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br w:type="page"/>
      </w:r>
    </w:p>
    <w:p w14:paraId="6256AD61" w14:textId="3166817C" w:rsidR="00A4626C" w:rsidRDefault="00A4626C" w:rsidP="00A4626C">
      <w:pPr>
        <w:rPr>
          <w:rFonts w:ascii="Book Antiqua" w:hAnsi="Book Antiqua"/>
          <w:b/>
          <w:bCs/>
          <w:sz w:val="28"/>
          <w:szCs w:val="28"/>
        </w:rPr>
      </w:pPr>
      <w:r w:rsidRPr="00A4626C">
        <w:rPr>
          <w:rFonts w:ascii="Book Antiqua" w:hAnsi="Book Antiqua"/>
          <w:b/>
          <w:bCs/>
          <w:sz w:val="28"/>
          <w:szCs w:val="28"/>
        </w:rPr>
        <w:lastRenderedPageBreak/>
        <w:t>Solar Radiation</w:t>
      </w:r>
    </w:p>
    <w:p w14:paraId="547C3BFF" w14:textId="1DB642EF" w:rsidR="00361FB3" w:rsidRPr="00361FB3" w:rsidRDefault="00361FB3" w:rsidP="00361FB3">
      <w:pPr>
        <w:rPr>
          <w:rFonts w:ascii="Book Antiqua" w:hAnsi="Book Antiqua"/>
          <w:b/>
          <w:bCs/>
          <w:sz w:val="28"/>
          <w:szCs w:val="28"/>
          <w:lang w:val="en-PK"/>
        </w:rPr>
      </w:pPr>
      <w:r w:rsidRPr="00361FB3">
        <w:rPr>
          <w:rFonts w:ascii="Book Antiqua" w:hAnsi="Book Antiqua"/>
          <w:b/>
          <w:bCs/>
          <w:sz w:val="28"/>
          <w:szCs w:val="28"/>
          <w:lang w:val="en-PK"/>
        </w:rPr>
        <w:drawing>
          <wp:inline distT="0" distB="0" distL="0" distR="0" wp14:anchorId="4C939306" wp14:editId="561C7B62">
            <wp:extent cx="5731510" cy="4298950"/>
            <wp:effectExtent l="0" t="0" r="2540" b="6350"/>
            <wp:docPr id="20265628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9CEF" w14:textId="77777777" w:rsidR="00361FB3" w:rsidRPr="00A4626C" w:rsidRDefault="00361FB3" w:rsidP="00A4626C">
      <w:pPr>
        <w:rPr>
          <w:rFonts w:ascii="Book Antiqua" w:hAnsi="Book Antiqua"/>
          <w:b/>
          <w:bCs/>
          <w:sz w:val="28"/>
          <w:szCs w:val="28"/>
        </w:rPr>
      </w:pPr>
    </w:p>
    <w:p w14:paraId="324649DE" w14:textId="77777777" w:rsidR="00A4626C" w:rsidRPr="00A4626C" w:rsidRDefault="00A4626C" w:rsidP="00A4626C">
      <w:pPr>
        <w:numPr>
          <w:ilvl w:val="0"/>
          <w:numId w:val="7"/>
        </w:numPr>
        <w:rPr>
          <w:rFonts w:ascii="Book Antiqua" w:hAnsi="Book Antiqua"/>
        </w:rPr>
      </w:pPr>
      <w:r w:rsidRPr="00A4626C">
        <w:rPr>
          <w:rFonts w:ascii="Book Antiqua" w:hAnsi="Book Antiqua"/>
        </w:rPr>
        <w:t>Peaks around June across all years before tapering off.</w:t>
      </w:r>
    </w:p>
    <w:p w14:paraId="4D8C8524" w14:textId="77777777" w:rsidR="00A4626C" w:rsidRPr="00A4626C" w:rsidRDefault="00A4626C" w:rsidP="00A4626C">
      <w:pPr>
        <w:numPr>
          <w:ilvl w:val="0"/>
          <w:numId w:val="7"/>
        </w:numPr>
        <w:rPr>
          <w:rFonts w:ascii="Book Antiqua" w:hAnsi="Book Antiqua"/>
        </w:rPr>
      </w:pPr>
      <w:r w:rsidRPr="00A4626C">
        <w:rPr>
          <w:rFonts w:ascii="Book Antiqua" w:hAnsi="Book Antiqua"/>
        </w:rPr>
        <w:t>2021 saw the highest solar radiation levels, especially in mid-year months.</w:t>
      </w:r>
    </w:p>
    <w:p w14:paraId="22DC9876" w14:textId="06DF275D" w:rsidR="00FE746C" w:rsidRDefault="008D23A8" w:rsidP="00A4626C">
      <w:pPr>
        <w:rPr>
          <w:rFonts w:ascii="Book Antiqua" w:hAnsi="Book Antiqua"/>
        </w:rPr>
      </w:pPr>
      <w:r>
        <w:rPr>
          <w:rFonts w:ascii="Book Antiqua" w:hAnsi="Book Antiqua"/>
        </w:rPr>
        <w:pict w14:anchorId="2AE96909">
          <v:rect id="_x0000_i1046" style="width:0;height:1.5pt" o:hralign="center" o:hrstd="t" o:hr="t" fillcolor="#a0a0a0" stroked="f"/>
        </w:pict>
      </w:r>
    </w:p>
    <w:p w14:paraId="39F5DDD9" w14:textId="77777777" w:rsidR="00FE746C" w:rsidRDefault="00FE746C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14:paraId="03D1AD4E" w14:textId="77777777" w:rsidR="00A4626C" w:rsidRDefault="00A4626C" w:rsidP="00A4626C">
      <w:pPr>
        <w:rPr>
          <w:rFonts w:ascii="Book Antiqua" w:hAnsi="Book Antiqua"/>
          <w:b/>
          <w:bCs/>
          <w:sz w:val="32"/>
          <w:szCs w:val="32"/>
        </w:rPr>
      </w:pPr>
      <w:r w:rsidRPr="00A4626C">
        <w:rPr>
          <w:rFonts w:ascii="Book Antiqua" w:hAnsi="Book Antiqua"/>
          <w:b/>
          <w:bCs/>
          <w:sz w:val="32"/>
          <w:szCs w:val="32"/>
        </w:rPr>
        <w:lastRenderedPageBreak/>
        <w:t>Correlation with Honey Production (Yearly Summary)</w:t>
      </w:r>
    </w:p>
    <w:p w14:paraId="340AEC0E" w14:textId="77777777" w:rsidR="00994C4E" w:rsidRDefault="00994C4E" w:rsidP="00A4626C">
      <w:pPr>
        <w:rPr>
          <w:rFonts w:ascii="Book Antiqua" w:hAnsi="Book Antiqua"/>
          <w:b/>
          <w:bCs/>
          <w:sz w:val="32"/>
          <w:szCs w:val="32"/>
        </w:rPr>
      </w:pPr>
    </w:p>
    <w:p w14:paraId="39A0D4A5" w14:textId="1D02A910" w:rsidR="00994C4E" w:rsidRDefault="00994C4E" w:rsidP="00994C4E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Annual Honey production</w:t>
      </w:r>
      <w:r w:rsidRPr="00A4626C">
        <w:rPr>
          <w:rFonts w:ascii="Book Antiqua" w:hAnsi="Book Antiqua"/>
          <w:b/>
          <w:bCs/>
          <w:sz w:val="28"/>
          <w:szCs w:val="28"/>
        </w:rPr>
        <w:t>:</w:t>
      </w:r>
    </w:p>
    <w:p w14:paraId="5BFB82AC" w14:textId="63F0AC6F" w:rsidR="00F93C1A" w:rsidRPr="00F93C1A" w:rsidRDefault="00F93C1A" w:rsidP="00F93C1A">
      <w:pPr>
        <w:rPr>
          <w:rFonts w:ascii="Book Antiqua" w:hAnsi="Book Antiqua"/>
          <w:b/>
          <w:bCs/>
          <w:sz w:val="28"/>
          <w:szCs w:val="28"/>
          <w:lang w:val="en-PK"/>
        </w:rPr>
      </w:pPr>
      <w:r w:rsidRPr="00F93C1A">
        <w:rPr>
          <w:rFonts w:ascii="Book Antiqua" w:hAnsi="Book Antiqua"/>
          <w:b/>
          <w:bCs/>
          <w:sz w:val="28"/>
          <w:szCs w:val="28"/>
          <w:lang w:val="en-PK"/>
        </w:rPr>
        <w:drawing>
          <wp:inline distT="0" distB="0" distL="0" distR="0" wp14:anchorId="2EE6814F" wp14:editId="683C772A">
            <wp:extent cx="5731510" cy="3582035"/>
            <wp:effectExtent l="0" t="0" r="2540" b="0"/>
            <wp:docPr id="2032507178" name="Picture 14" descr="A graph of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07178" name="Picture 14" descr="A graph of a number of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1E1D" w14:textId="77777777" w:rsidR="001623AF" w:rsidRPr="001623AF" w:rsidRDefault="001623AF" w:rsidP="001623AF">
      <w:pPr>
        <w:rPr>
          <w:rFonts w:ascii="Times New Roman" w:hAnsi="Times New Roman" w:cs="Times New Roman"/>
        </w:rPr>
      </w:pPr>
      <w:r w:rsidRPr="001623AF">
        <w:rPr>
          <w:rFonts w:ascii="Times New Roman" w:hAnsi="Times New Roman" w:cs="Times New Roman"/>
          <w:lang w:val="en-US"/>
        </w:rPr>
        <w:t>Key points:</w:t>
      </w:r>
    </w:p>
    <w:p w14:paraId="222A2257" w14:textId="77777777" w:rsidR="001623AF" w:rsidRPr="001623AF" w:rsidRDefault="001623AF" w:rsidP="001623A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623AF">
        <w:rPr>
          <w:rFonts w:ascii="Times New Roman" w:hAnsi="Times New Roman" w:cs="Times New Roman"/>
          <w:lang w:val="en-US"/>
        </w:rPr>
        <w:t xml:space="preserve">Production peaked in 2017 (~40.6M </w:t>
      </w:r>
      <w:proofErr w:type="spellStart"/>
      <w:r w:rsidRPr="001623AF">
        <w:rPr>
          <w:rFonts w:ascii="Times New Roman" w:hAnsi="Times New Roman" w:cs="Times New Roman"/>
          <w:lang w:val="en-US"/>
        </w:rPr>
        <w:t>lbs</w:t>
      </w:r>
      <w:proofErr w:type="spellEnd"/>
      <w:r w:rsidRPr="001623AF">
        <w:rPr>
          <w:rFonts w:ascii="Times New Roman" w:hAnsi="Times New Roman" w:cs="Times New Roman"/>
          <w:lang w:val="en-US"/>
        </w:rPr>
        <w:t>).</w:t>
      </w:r>
    </w:p>
    <w:p w14:paraId="45743B59" w14:textId="77777777" w:rsidR="001623AF" w:rsidRPr="001623AF" w:rsidRDefault="001623AF" w:rsidP="001623A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623AF">
        <w:rPr>
          <w:rFonts w:ascii="Times New Roman" w:hAnsi="Times New Roman" w:cs="Times New Roman"/>
          <w:lang w:val="en-US"/>
        </w:rPr>
        <w:t xml:space="preserve">It declined steadily until 2020 (~30.7M </w:t>
      </w:r>
      <w:proofErr w:type="spellStart"/>
      <w:r w:rsidRPr="001623AF">
        <w:rPr>
          <w:rFonts w:ascii="Times New Roman" w:hAnsi="Times New Roman" w:cs="Times New Roman"/>
          <w:lang w:val="en-US"/>
        </w:rPr>
        <w:t>lbs</w:t>
      </w:r>
      <w:proofErr w:type="spellEnd"/>
      <w:r w:rsidRPr="001623AF">
        <w:rPr>
          <w:rFonts w:ascii="Times New Roman" w:hAnsi="Times New Roman" w:cs="Times New Roman"/>
          <w:lang w:val="en-US"/>
        </w:rPr>
        <w:t>).</w:t>
      </w:r>
    </w:p>
    <w:p w14:paraId="171593B6" w14:textId="77777777" w:rsidR="001623AF" w:rsidRPr="001623AF" w:rsidRDefault="001623AF" w:rsidP="001623A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623AF">
        <w:rPr>
          <w:rFonts w:ascii="Times New Roman" w:hAnsi="Times New Roman" w:cs="Times New Roman"/>
          <w:lang w:val="en-US"/>
        </w:rPr>
        <w:t xml:space="preserve">A partial rebound occurred in 2021 (~34.9M </w:t>
      </w:r>
      <w:proofErr w:type="spellStart"/>
      <w:r w:rsidRPr="001623AF">
        <w:rPr>
          <w:rFonts w:ascii="Times New Roman" w:hAnsi="Times New Roman" w:cs="Times New Roman"/>
          <w:lang w:val="en-US"/>
        </w:rPr>
        <w:t>lbs</w:t>
      </w:r>
      <w:proofErr w:type="spellEnd"/>
      <w:r w:rsidRPr="001623AF">
        <w:rPr>
          <w:rFonts w:ascii="Times New Roman" w:hAnsi="Times New Roman" w:cs="Times New Roman"/>
          <w:lang w:val="en-US"/>
        </w:rPr>
        <w:t>).</w:t>
      </w:r>
    </w:p>
    <w:p w14:paraId="31D06072" w14:textId="77777777" w:rsidR="001623AF" w:rsidRPr="001623AF" w:rsidRDefault="001623AF" w:rsidP="001623AF">
      <w:pPr>
        <w:rPr>
          <w:rFonts w:ascii="Times New Roman" w:hAnsi="Times New Roman" w:cs="Times New Roman"/>
        </w:rPr>
      </w:pPr>
      <w:r w:rsidRPr="001623AF">
        <w:rPr>
          <w:rFonts w:ascii="Times New Roman" w:hAnsi="Times New Roman" w:cs="Times New Roman"/>
          <w:lang w:val="en-US"/>
        </w:rPr>
        <w:t>The chart highlights a downward trend overall, with a small recovery at the end</w:t>
      </w:r>
    </w:p>
    <w:p w14:paraId="287C0A38" w14:textId="2B4235E5" w:rsidR="00BF6777" w:rsidRDefault="00BF6777">
      <w:pPr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b/>
          <w:bCs/>
          <w:sz w:val="32"/>
          <w:szCs w:val="32"/>
        </w:rPr>
        <w:br w:type="page"/>
      </w:r>
    </w:p>
    <w:p w14:paraId="1DF232EC" w14:textId="77777777" w:rsidR="00A4626C" w:rsidRDefault="00A4626C" w:rsidP="00A4626C">
      <w:pPr>
        <w:rPr>
          <w:rFonts w:ascii="Book Antiqua" w:hAnsi="Book Antiqua"/>
        </w:rPr>
      </w:pPr>
      <w:r w:rsidRPr="00A4626C">
        <w:rPr>
          <w:rFonts w:ascii="Book Antiqua" w:hAnsi="Book Antiqua"/>
        </w:rPr>
        <w:lastRenderedPageBreak/>
        <w:t>To assess direct influence, annual average or total values were correlated with total annual honey production.</w:t>
      </w:r>
    </w:p>
    <w:p w14:paraId="498C9ED1" w14:textId="0B1BE27E" w:rsidR="00BF6777" w:rsidRPr="00BF6777" w:rsidRDefault="00BF6777" w:rsidP="00BF6777">
      <w:pPr>
        <w:rPr>
          <w:rFonts w:ascii="Book Antiqua" w:hAnsi="Book Antiqua"/>
          <w:lang w:val="en-PK"/>
        </w:rPr>
      </w:pPr>
      <w:r w:rsidRPr="00BF6777">
        <w:rPr>
          <w:rFonts w:ascii="Book Antiqua" w:hAnsi="Book Antiqua"/>
          <w:lang w:val="en-PK"/>
        </w:rPr>
        <w:drawing>
          <wp:inline distT="0" distB="0" distL="0" distR="0" wp14:anchorId="1B5290E0" wp14:editId="5E84E496">
            <wp:extent cx="5715000" cy="3810000"/>
            <wp:effectExtent l="0" t="0" r="0" b="0"/>
            <wp:docPr id="572278043" name="Picture 16" descr="A graph of blue rectangular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78043" name="Picture 16" descr="A graph of blue rectangular shap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85A4E" w14:textId="77777777" w:rsidR="00A4626C" w:rsidRPr="00A4626C" w:rsidRDefault="00A4626C" w:rsidP="00A4626C">
      <w:pPr>
        <w:rPr>
          <w:rFonts w:ascii="Book Antiqua" w:hAnsi="Book Antiqua"/>
          <w:b/>
          <w:bCs/>
          <w:sz w:val="28"/>
          <w:szCs w:val="28"/>
        </w:rPr>
      </w:pPr>
      <w:r w:rsidRPr="00A4626C">
        <w:rPr>
          <w:rFonts w:ascii="Book Antiqua" w:hAnsi="Book Antiqua"/>
          <w:b/>
          <w:bCs/>
          <w:sz w:val="28"/>
          <w:szCs w:val="28"/>
        </w:rPr>
        <w:t>Observed Correlation Coefficients:</w:t>
      </w:r>
    </w:p>
    <w:p w14:paraId="42CD429E" w14:textId="77777777" w:rsidR="00A4626C" w:rsidRPr="00BF6777" w:rsidRDefault="00A4626C" w:rsidP="00A4626C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F6777">
        <w:rPr>
          <w:rFonts w:ascii="Times New Roman" w:hAnsi="Times New Roman" w:cs="Times New Roman"/>
          <w:b/>
          <w:bCs/>
        </w:rPr>
        <w:t>AvgTemp</w:t>
      </w:r>
      <w:proofErr w:type="spellEnd"/>
      <w:r w:rsidRPr="00BF6777">
        <w:rPr>
          <w:rFonts w:ascii="Times New Roman" w:hAnsi="Times New Roman" w:cs="Times New Roman"/>
        </w:rPr>
        <w:t>: 0.25</w:t>
      </w:r>
    </w:p>
    <w:p w14:paraId="578190F9" w14:textId="77777777" w:rsidR="00A4626C" w:rsidRPr="00BF6777" w:rsidRDefault="00A4626C" w:rsidP="00A4626C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F6777">
        <w:rPr>
          <w:rFonts w:ascii="Times New Roman" w:hAnsi="Times New Roman" w:cs="Times New Roman"/>
          <w:b/>
          <w:bCs/>
        </w:rPr>
        <w:t>WindSpeed</w:t>
      </w:r>
      <w:proofErr w:type="spellEnd"/>
      <w:r w:rsidRPr="00BF6777">
        <w:rPr>
          <w:rFonts w:ascii="Times New Roman" w:hAnsi="Times New Roman" w:cs="Times New Roman"/>
        </w:rPr>
        <w:t>: 0.25</w:t>
      </w:r>
    </w:p>
    <w:p w14:paraId="20A377AD" w14:textId="77777777" w:rsidR="00A4626C" w:rsidRPr="00BF6777" w:rsidRDefault="00A4626C" w:rsidP="00A4626C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F6777">
        <w:rPr>
          <w:rFonts w:ascii="Times New Roman" w:hAnsi="Times New Roman" w:cs="Times New Roman"/>
          <w:b/>
          <w:bCs/>
        </w:rPr>
        <w:t>Precip</w:t>
      </w:r>
      <w:proofErr w:type="spellEnd"/>
      <w:r w:rsidRPr="00BF6777">
        <w:rPr>
          <w:rFonts w:ascii="Times New Roman" w:hAnsi="Times New Roman" w:cs="Times New Roman"/>
        </w:rPr>
        <w:t>: -0.18</w:t>
      </w:r>
    </w:p>
    <w:p w14:paraId="3A32EBCF" w14:textId="77777777" w:rsidR="00A4626C" w:rsidRPr="00BF6777" w:rsidRDefault="00A4626C" w:rsidP="00A4626C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F6777">
        <w:rPr>
          <w:rFonts w:ascii="Times New Roman" w:hAnsi="Times New Roman" w:cs="Times New Roman"/>
          <w:b/>
          <w:bCs/>
        </w:rPr>
        <w:t>SolarRad</w:t>
      </w:r>
      <w:proofErr w:type="spellEnd"/>
      <w:r w:rsidRPr="00BF6777">
        <w:rPr>
          <w:rFonts w:ascii="Times New Roman" w:hAnsi="Times New Roman" w:cs="Times New Roman"/>
        </w:rPr>
        <w:t>: -0.005</w:t>
      </w:r>
    </w:p>
    <w:p w14:paraId="4E8D345F" w14:textId="77777777" w:rsidR="00A4626C" w:rsidRPr="00BF6777" w:rsidRDefault="00A4626C" w:rsidP="00A4626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F6777">
        <w:rPr>
          <w:rFonts w:ascii="Times New Roman" w:hAnsi="Times New Roman" w:cs="Times New Roman"/>
          <w:b/>
          <w:bCs/>
        </w:rPr>
        <w:t>Humidity</w:t>
      </w:r>
      <w:r w:rsidRPr="00BF6777">
        <w:rPr>
          <w:rFonts w:ascii="Times New Roman" w:hAnsi="Times New Roman" w:cs="Times New Roman"/>
        </w:rPr>
        <w:t>: -0.10</w:t>
      </w:r>
    </w:p>
    <w:p w14:paraId="1A1F07FE" w14:textId="77777777" w:rsidR="00A4626C" w:rsidRPr="00A4626C" w:rsidRDefault="00A4626C" w:rsidP="00A4626C">
      <w:pPr>
        <w:rPr>
          <w:rFonts w:ascii="Book Antiqua" w:hAnsi="Book Antiqua"/>
          <w:b/>
          <w:bCs/>
          <w:sz w:val="28"/>
          <w:szCs w:val="28"/>
        </w:rPr>
      </w:pPr>
      <w:r w:rsidRPr="00A65E64">
        <w:rPr>
          <w:rFonts w:ascii="Book Antiqua" w:hAnsi="Book Antiqua"/>
          <w:b/>
          <w:bCs/>
        </w:rPr>
        <w:t>Interpretation</w:t>
      </w:r>
      <w:r w:rsidRPr="00A4626C">
        <w:rPr>
          <w:rFonts w:ascii="Book Antiqua" w:hAnsi="Book Antiqua"/>
          <w:b/>
          <w:bCs/>
          <w:sz w:val="28"/>
          <w:szCs w:val="28"/>
        </w:rPr>
        <w:t>:</w:t>
      </w:r>
    </w:p>
    <w:p w14:paraId="338248D5" w14:textId="77777777" w:rsidR="00A4626C" w:rsidRPr="00BF6777" w:rsidRDefault="00A4626C" w:rsidP="00A4626C">
      <w:pPr>
        <w:rPr>
          <w:rFonts w:ascii="Times New Roman" w:hAnsi="Times New Roman" w:cs="Times New Roman"/>
        </w:rPr>
      </w:pPr>
      <w:r w:rsidRPr="00BF6777">
        <w:rPr>
          <w:rFonts w:ascii="Times New Roman" w:hAnsi="Times New Roman" w:cs="Times New Roman"/>
        </w:rPr>
        <w:t>While there is a mild positive correlation between honey production and both average temperature and wind speed, these relationships are relatively weak. Other variables, including precipitation and humidity, show negative or negligible correlations.</w:t>
      </w:r>
    </w:p>
    <w:p w14:paraId="5DE0F15B" w14:textId="77777777" w:rsidR="00A65E64" w:rsidRDefault="00A4626C" w:rsidP="00A4626C">
      <w:pPr>
        <w:rPr>
          <w:rFonts w:ascii="Times New Roman" w:hAnsi="Times New Roman" w:cs="Times New Roman"/>
        </w:rPr>
      </w:pPr>
      <w:r w:rsidRPr="00A65E64">
        <w:rPr>
          <w:rFonts w:ascii="Book Antiqua" w:hAnsi="Book Antiqua" w:cs="Times New Roman"/>
          <w:b/>
          <w:bCs/>
        </w:rPr>
        <w:t>Conclusion</w:t>
      </w:r>
      <w:r w:rsidRPr="00BF6777">
        <w:rPr>
          <w:rFonts w:ascii="Times New Roman" w:hAnsi="Times New Roman" w:cs="Times New Roman"/>
        </w:rPr>
        <w:t>:</w:t>
      </w:r>
    </w:p>
    <w:p w14:paraId="03198014" w14:textId="199818B3" w:rsidR="00A4626C" w:rsidRPr="00BF6777" w:rsidRDefault="00A4626C" w:rsidP="00A4626C">
      <w:pPr>
        <w:rPr>
          <w:rFonts w:ascii="Times New Roman" w:hAnsi="Times New Roman" w:cs="Times New Roman"/>
        </w:rPr>
      </w:pPr>
      <w:r w:rsidRPr="00BF6777">
        <w:rPr>
          <w:rFonts w:ascii="Times New Roman" w:hAnsi="Times New Roman" w:cs="Times New Roman"/>
        </w:rPr>
        <w:t>Annual aggregation appears to dilute the effects of weather variables on bee development and honey output. Since bee development is highly sensitive to environmental conditions at specific life stages, a finer-grained analysis by life stage is warranted to uncover stronger patterns.</w:t>
      </w:r>
    </w:p>
    <w:p w14:paraId="21497CF0" w14:textId="143A1709" w:rsidR="00A65E64" w:rsidRDefault="008D23A8">
      <w:pPr>
        <w:rPr>
          <w:rFonts w:ascii="Book Antiqua" w:hAnsi="Book Antiqua"/>
        </w:rPr>
      </w:pPr>
      <w:r>
        <w:rPr>
          <w:rFonts w:ascii="Book Antiqua" w:hAnsi="Book Antiqua"/>
        </w:rPr>
        <w:pict w14:anchorId="3ABB98FC">
          <v:rect id="_x0000_i1047" style="width:0;height:1.5pt" o:hralign="center" o:hrstd="t" o:hr="t" fillcolor="#a0a0a0" stroked="f"/>
        </w:pict>
      </w:r>
    </w:p>
    <w:p w14:paraId="08F20556" w14:textId="66EF3D8F" w:rsidR="00A4626C" w:rsidRPr="00A4626C" w:rsidRDefault="00A4626C" w:rsidP="00A4626C">
      <w:pPr>
        <w:rPr>
          <w:rFonts w:ascii="Book Antiqua" w:hAnsi="Book Antiqua"/>
          <w:sz w:val="32"/>
          <w:szCs w:val="32"/>
        </w:rPr>
      </w:pPr>
      <w:r w:rsidRPr="00A4626C">
        <w:rPr>
          <w:rFonts w:ascii="Book Antiqua" w:hAnsi="Book Antiqua"/>
          <w:b/>
          <w:bCs/>
          <w:sz w:val="32"/>
          <w:szCs w:val="32"/>
        </w:rPr>
        <w:lastRenderedPageBreak/>
        <w:t>Bee Stage-Specific Correlations (Detailed Analysis)</w:t>
      </w:r>
    </w:p>
    <w:p w14:paraId="47C3635F" w14:textId="77777777" w:rsidR="00A4626C" w:rsidRPr="00A4626C" w:rsidRDefault="00A4626C" w:rsidP="00A4626C">
      <w:pPr>
        <w:rPr>
          <w:rFonts w:ascii="Book Antiqua" w:hAnsi="Book Antiqua"/>
        </w:rPr>
      </w:pPr>
      <w:r w:rsidRPr="00A4626C">
        <w:rPr>
          <w:rFonts w:ascii="Book Antiqua" w:hAnsi="Book Antiqua"/>
        </w:rPr>
        <w:t>To capture nuanced impacts, weather metrics were correlated with honey production across three bee life stages:</w:t>
      </w:r>
    </w:p>
    <w:p w14:paraId="2DC81705" w14:textId="77777777" w:rsidR="00A4626C" w:rsidRPr="00A4626C" w:rsidRDefault="00A4626C" w:rsidP="00A4626C">
      <w:pPr>
        <w:numPr>
          <w:ilvl w:val="0"/>
          <w:numId w:val="9"/>
        </w:numPr>
        <w:rPr>
          <w:rFonts w:ascii="Book Antiqua" w:hAnsi="Book Antiqua"/>
        </w:rPr>
      </w:pPr>
      <w:r w:rsidRPr="00A4626C">
        <w:rPr>
          <w:rFonts w:ascii="Book Antiqua" w:hAnsi="Book Antiqua"/>
          <w:b/>
          <w:bCs/>
        </w:rPr>
        <w:t>Larva</w:t>
      </w:r>
      <w:r w:rsidRPr="00A4626C">
        <w:rPr>
          <w:rFonts w:ascii="Book Antiqua" w:hAnsi="Book Antiqua"/>
        </w:rPr>
        <w:t xml:space="preserve"> (March, April, October)</w:t>
      </w:r>
    </w:p>
    <w:p w14:paraId="7027D6AE" w14:textId="77777777" w:rsidR="00A4626C" w:rsidRPr="00A4626C" w:rsidRDefault="00A4626C" w:rsidP="00A4626C">
      <w:pPr>
        <w:numPr>
          <w:ilvl w:val="0"/>
          <w:numId w:val="9"/>
        </w:numPr>
        <w:rPr>
          <w:rFonts w:ascii="Book Antiqua" w:hAnsi="Book Antiqua"/>
        </w:rPr>
      </w:pPr>
      <w:r w:rsidRPr="00A4626C">
        <w:rPr>
          <w:rFonts w:ascii="Book Antiqua" w:hAnsi="Book Antiqua"/>
          <w:b/>
          <w:bCs/>
        </w:rPr>
        <w:t>Pupa</w:t>
      </w:r>
      <w:r w:rsidRPr="00A4626C">
        <w:rPr>
          <w:rFonts w:ascii="Book Antiqua" w:hAnsi="Book Antiqua"/>
        </w:rPr>
        <w:t xml:space="preserve"> (May, June)</w:t>
      </w:r>
    </w:p>
    <w:p w14:paraId="4363D66F" w14:textId="77777777" w:rsidR="00A4626C" w:rsidRDefault="00A4626C" w:rsidP="00A4626C">
      <w:pPr>
        <w:numPr>
          <w:ilvl w:val="0"/>
          <w:numId w:val="9"/>
        </w:numPr>
        <w:rPr>
          <w:rFonts w:ascii="Book Antiqua" w:hAnsi="Book Antiqua"/>
        </w:rPr>
      </w:pPr>
      <w:r w:rsidRPr="00A4626C">
        <w:rPr>
          <w:rFonts w:ascii="Book Antiqua" w:hAnsi="Book Antiqua"/>
          <w:b/>
          <w:bCs/>
        </w:rPr>
        <w:t>Adult</w:t>
      </w:r>
      <w:r w:rsidRPr="00A4626C">
        <w:rPr>
          <w:rFonts w:ascii="Book Antiqua" w:hAnsi="Book Antiqua"/>
        </w:rPr>
        <w:t xml:space="preserve"> (July, August, September)</w:t>
      </w:r>
    </w:p>
    <w:p w14:paraId="0FFACEED" w14:textId="77777777" w:rsidR="000C711E" w:rsidRPr="00A4626C" w:rsidRDefault="000C711E" w:rsidP="000C711E">
      <w:pPr>
        <w:ind w:left="360"/>
        <w:rPr>
          <w:rFonts w:ascii="Book Antiqua" w:hAnsi="Book Antiqua"/>
        </w:rPr>
      </w:pPr>
    </w:p>
    <w:p w14:paraId="45FE5811" w14:textId="018F4AC4" w:rsidR="000C711E" w:rsidRPr="000C711E" w:rsidRDefault="000C711E" w:rsidP="000C711E">
      <w:pPr>
        <w:rPr>
          <w:rFonts w:ascii="Book Antiqua" w:hAnsi="Book Antiqua"/>
          <w:b/>
          <w:bCs/>
          <w:sz w:val="28"/>
          <w:szCs w:val="28"/>
          <w:lang w:val="en-PK"/>
        </w:rPr>
      </w:pPr>
      <w:r w:rsidRPr="000C711E">
        <w:rPr>
          <w:rFonts w:ascii="Book Antiqua" w:hAnsi="Book Antiqua"/>
          <w:b/>
          <w:bCs/>
          <w:sz w:val="28"/>
          <w:szCs w:val="28"/>
          <w:lang w:val="en-PK"/>
        </w:rPr>
        <w:drawing>
          <wp:inline distT="0" distB="0" distL="0" distR="0" wp14:anchorId="4EFC7416" wp14:editId="72B9F60F">
            <wp:extent cx="5731510" cy="2865755"/>
            <wp:effectExtent l="0" t="0" r="2540" b="0"/>
            <wp:docPr id="9468222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2223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4752" w14:textId="77777777" w:rsidR="000C711E" w:rsidRDefault="000C711E" w:rsidP="00A4626C">
      <w:pPr>
        <w:rPr>
          <w:rFonts w:ascii="Book Antiqua" w:hAnsi="Book Antiqua"/>
          <w:b/>
          <w:bCs/>
          <w:sz w:val="28"/>
          <w:szCs w:val="28"/>
        </w:rPr>
      </w:pPr>
    </w:p>
    <w:p w14:paraId="682638AA" w14:textId="51245A7D" w:rsidR="00A4626C" w:rsidRPr="00A4626C" w:rsidRDefault="00A4626C" w:rsidP="00A4626C">
      <w:pPr>
        <w:rPr>
          <w:rFonts w:ascii="Book Antiqua" w:hAnsi="Book Antiqua"/>
          <w:b/>
          <w:bCs/>
          <w:sz w:val="28"/>
          <w:szCs w:val="28"/>
        </w:rPr>
      </w:pPr>
      <w:r w:rsidRPr="00A4626C">
        <w:rPr>
          <w:rFonts w:ascii="Book Antiqua" w:hAnsi="Book Antiqua"/>
          <w:b/>
          <w:bCs/>
          <w:sz w:val="28"/>
          <w:szCs w:val="28"/>
        </w:rPr>
        <w:t>Top Positive Correlations:</w:t>
      </w:r>
    </w:p>
    <w:p w14:paraId="1D58B185" w14:textId="77777777" w:rsidR="00A4626C" w:rsidRPr="00A4626C" w:rsidRDefault="00A4626C" w:rsidP="00A4626C">
      <w:pPr>
        <w:numPr>
          <w:ilvl w:val="0"/>
          <w:numId w:val="10"/>
        </w:numPr>
        <w:rPr>
          <w:rFonts w:ascii="Book Antiqua" w:hAnsi="Book Antiqua"/>
        </w:rPr>
      </w:pPr>
      <w:proofErr w:type="spellStart"/>
      <w:r w:rsidRPr="00A4626C">
        <w:rPr>
          <w:rFonts w:ascii="Book Antiqua" w:hAnsi="Book Antiqua"/>
          <w:b/>
          <w:bCs/>
        </w:rPr>
        <w:t>AvgTemp_Pupa</w:t>
      </w:r>
      <w:proofErr w:type="spellEnd"/>
      <w:r w:rsidRPr="00A4626C">
        <w:rPr>
          <w:rFonts w:ascii="Book Antiqua" w:hAnsi="Book Antiqua"/>
          <w:b/>
          <w:bCs/>
        </w:rPr>
        <w:t xml:space="preserve"> (0.65)</w:t>
      </w:r>
      <w:r w:rsidRPr="00A4626C">
        <w:rPr>
          <w:rFonts w:ascii="Book Antiqua" w:hAnsi="Book Antiqua"/>
        </w:rPr>
        <w:t>: Warmer temperatures during the pupal stage significantly enhance honey production. This likely reflects improved developmental success and transition into productive adults.</w:t>
      </w:r>
    </w:p>
    <w:p w14:paraId="6E9EF409" w14:textId="77777777" w:rsidR="00A4626C" w:rsidRPr="00A4626C" w:rsidRDefault="00A4626C" w:rsidP="00A4626C">
      <w:pPr>
        <w:numPr>
          <w:ilvl w:val="0"/>
          <w:numId w:val="10"/>
        </w:numPr>
        <w:rPr>
          <w:rFonts w:ascii="Book Antiqua" w:hAnsi="Book Antiqua"/>
        </w:rPr>
      </w:pPr>
      <w:proofErr w:type="spellStart"/>
      <w:r w:rsidRPr="00A4626C">
        <w:rPr>
          <w:rFonts w:ascii="Book Antiqua" w:hAnsi="Book Antiqua"/>
          <w:b/>
          <w:bCs/>
        </w:rPr>
        <w:t>Humidity_Larva</w:t>
      </w:r>
      <w:proofErr w:type="spellEnd"/>
      <w:r w:rsidRPr="00A4626C">
        <w:rPr>
          <w:rFonts w:ascii="Book Antiqua" w:hAnsi="Book Antiqua"/>
          <w:b/>
          <w:bCs/>
        </w:rPr>
        <w:t xml:space="preserve"> (0.63)</w:t>
      </w:r>
      <w:r w:rsidRPr="00A4626C">
        <w:rPr>
          <w:rFonts w:ascii="Book Antiqua" w:hAnsi="Book Antiqua"/>
        </w:rPr>
        <w:t>: Higher humidity levels during the larval stage are beneficial. Humid environments may reduce larval mortality and improve brood health.</w:t>
      </w:r>
    </w:p>
    <w:p w14:paraId="6304EA5D" w14:textId="77777777" w:rsidR="00A4626C" w:rsidRPr="00A4626C" w:rsidRDefault="00A4626C" w:rsidP="00A4626C">
      <w:pPr>
        <w:numPr>
          <w:ilvl w:val="0"/>
          <w:numId w:val="10"/>
        </w:numPr>
        <w:rPr>
          <w:rFonts w:ascii="Book Antiqua" w:hAnsi="Book Antiqua"/>
        </w:rPr>
      </w:pPr>
      <w:r w:rsidRPr="00A4626C">
        <w:rPr>
          <w:rFonts w:ascii="Book Antiqua" w:hAnsi="Book Antiqua"/>
          <w:b/>
          <w:bCs/>
        </w:rPr>
        <w:t>DaysWithin15Deg_Pupa (0.54)</w:t>
      </w:r>
      <w:r w:rsidRPr="00A4626C">
        <w:rPr>
          <w:rFonts w:ascii="Book Antiqua" w:hAnsi="Book Antiqua"/>
        </w:rPr>
        <w:t>: Consistency in temperature near the optimal 28°C during the pupal phase boosts honey output, likely by supporting stable development.</w:t>
      </w:r>
    </w:p>
    <w:p w14:paraId="4E9FDD9B" w14:textId="77777777" w:rsidR="00A4626C" w:rsidRPr="00A4626C" w:rsidRDefault="00A4626C" w:rsidP="00A4626C">
      <w:pPr>
        <w:numPr>
          <w:ilvl w:val="0"/>
          <w:numId w:val="10"/>
        </w:numPr>
        <w:rPr>
          <w:rFonts w:ascii="Book Antiqua" w:hAnsi="Book Antiqua"/>
        </w:rPr>
      </w:pPr>
      <w:proofErr w:type="spellStart"/>
      <w:r w:rsidRPr="00A4626C">
        <w:rPr>
          <w:rFonts w:ascii="Book Antiqua" w:hAnsi="Book Antiqua"/>
          <w:b/>
          <w:bCs/>
        </w:rPr>
        <w:t>Precip_Pupa</w:t>
      </w:r>
      <w:proofErr w:type="spellEnd"/>
      <w:r w:rsidRPr="00A4626C">
        <w:rPr>
          <w:rFonts w:ascii="Book Antiqua" w:hAnsi="Book Antiqua"/>
          <w:b/>
          <w:bCs/>
        </w:rPr>
        <w:t xml:space="preserve"> (0.44)</w:t>
      </w:r>
      <w:r w:rsidRPr="00A4626C">
        <w:rPr>
          <w:rFonts w:ascii="Book Antiqua" w:hAnsi="Book Antiqua"/>
        </w:rPr>
        <w:t>: Moderate precipitation during pupal months may aid floral growth, indirectly enhancing nectar availability.</w:t>
      </w:r>
    </w:p>
    <w:p w14:paraId="66056BC2" w14:textId="77777777" w:rsidR="00A4626C" w:rsidRPr="00A4626C" w:rsidRDefault="00A4626C" w:rsidP="00A4626C">
      <w:pPr>
        <w:numPr>
          <w:ilvl w:val="0"/>
          <w:numId w:val="10"/>
        </w:numPr>
        <w:rPr>
          <w:rFonts w:ascii="Book Antiqua" w:hAnsi="Book Antiqua"/>
        </w:rPr>
      </w:pPr>
      <w:proofErr w:type="spellStart"/>
      <w:r w:rsidRPr="00A4626C">
        <w:rPr>
          <w:rFonts w:ascii="Book Antiqua" w:hAnsi="Book Antiqua"/>
          <w:b/>
          <w:bCs/>
        </w:rPr>
        <w:lastRenderedPageBreak/>
        <w:t>WindSpeed_Pupa</w:t>
      </w:r>
      <w:proofErr w:type="spellEnd"/>
      <w:r w:rsidRPr="00A4626C">
        <w:rPr>
          <w:rFonts w:ascii="Book Antiqua" w:hAnsi="Book Antiqua"/>
          <w:b/>
          <w:bCs/>
        </w:rPr>
        <w:t xml:space="preserve"> (0.41)</w:t>
      </w:r>
      <w:r w:rsidRPr="00A4626C">
        <w:rPr>
          <w:rFonts w:ascii="Book Antiqua" w:hAnsi="Book Antiqua"/>
        </w:rPr>
        <w:t>: Moderate wind may aid in plant pollination and air circulation, reducing disease risk in hives.</w:t>
      </w:r>
    </w:p>
    <w:p w14:paraId="7903D341" w14:textId="77777777" w:rsidR="00A4626C" w:rsidRPr="00A4626C" w:rsidRDefault="00A4626C" w:rsidP="00A4626C">
      <w:pPr>
        <w:rPr>
          <w:rFonts w:ascii="Book Antiqua" w:hAnsi="Book Antiqua"/>
          <w:b/>
          <w:bCs/>
          <w:sz w:val="28"/>
          <w:szCs w:val="28"/>
        </w:rPr>
      </w:pPr>
      <w:r w:rsidRPr="00A4626C">
        <w:rPr>
          <w:rFonts w:ascii="Book Antiqua" w:hAnsi="Book Antiqua"/>
          <w:b/>
          <w:bCs/>
          <w:sz w:val="28"/>
          <w:szCs w:val="28"/>
        </w:rPr>
        <w:t>Top Negative Correlations:</w:t>
      </w:r>
    </w:p>
    <w:p w14:paraId="22CC6664" w14:textId="77777777" w:rsidR="00A4626C" w:rsidRPr="00A4626C" w:rsidRDefault="00A4626C" w:rsidP="00A4626C">
      <w:pPr>
        <w:numPr>
          <w:ilvl w:val="0"/>
          <w:numId w:val="11"/>
        </w:numPr>
        <w:rPr>
          <w:rFonts w:ascii="Book Antiqua" w:hAnsi="Book Antiqua"/>
        </w:rPr>
      </w:pPr>
      <w:proofErr w:type="spellStart"/>
      <w:r w:rsidRPr="00A4626C">
        <w:rPr>
          <w:rFonts w:ascii="Book Antiqua" w:hAnsi="Book Antiqua"/>
          <w:b/>
          <w:bCs/>
        </w:rPr>
        <w:t>SolarRad_Larva</w:t>
      </w:r>
      <w:proofErr w:type="spellEnd"/>
      <w:r w:rsidRPr="00A4626C">
        <w:rPr>
          <w:rFonts w:ascii="Book Antiqua" w:hAnsi="Book Antiqua"/>
          <w:b/>
          <w:bCs/>
        </w:rPr>
        <w:t xml:space="preserve"> (-0.76)</w:t>
      </w:r>
      <w:r w:rsidRPr="00A4626C">
        <w:rPr>
          <w:rFonts w:ascii="Book Antiqua" w:hAnsi="Book Antiqua"/>
        </w:rPr>
        <w:t>: High solar radiation during the larval stage is strongly detrimental. Overheating or dry conditions may lead to larval stress or mortality.</w:t>
      </w:r>
    </w:p>
    <w:p w14:paraId="1680D4E2" w14:textId="77777777" w:rsidR="00A4626C" w:rsidRPr="00A4626C" w:rsidRDefault="00A4626C" w:rsidP="00A4626C">
      <w:pPr>
        <w:numPr>
          <w:ilvl w:val="0"/>
          <w:numId w:val="11"/>
        </w:numPr>
        <w:rPr>
          <w:rFonts w:ascii="Book Antiqua" w:hAnsi="Book Antiqua"/>
        </w:rPr>
      </w:pPr>
      <w:r w:rsidRPr="00A4626C">
        <w:rPr>
          <w:rFonts w:ascii="Book Antiqua" w:hAnsi="Book Antiqua"/>
          <w:b/>
          <w:bCs/>
        </w:rPr>
        <w:t>Average_Diff_28_Pupa (-0.67)</w:t>
      </w:r>
      <w:r w:rsidRPr="00A4626C">
        <w:rPr>
          <w:rFonts w:ascii="Book Antiqua" w:hAnsi="Book Antiqua"/>
        </w:rPr>
        <w:t>: Larger deviations from the optimal temperature during pupal development hurt honey production, emphasizing the importance of thermal stability.</w:t>
      </w:r>
    </w:p>
    <w:p w14:paraId="6773B1AC" w14:textId="77777777" w:rsidR="00A4626C" w:rsidRPr="00A4626C" w:rsidRDefault="00A4626C" w:rsidP="00A4626C">
      <w:pPr>
        <w:numPr>
          <w:ilvl w:val="0"/>
          <w:numId w:val="11"/>
        </w:numPr>
        <w:rPr>
          <w:rFonts w:ascii="Book Antiqua" w:hAnsi="Book Antiqua"/>
        </w:rPr>
      </w:pPr>
      <w:proofErr w:type="spellStart"/>
      <w:r w:rsidRPr="00A4626C">
        <w:rPr>
          <w:rFonts w:ascii="Book Antiqua" w:hAnsi="Book Antiqua"/>
          <w:b/>
          <w:bCs/>
        </w:rPr>
        <w:t>Humidity_Adult</w:t>
      </w:r>
      <w:proofErr w:type="spellEnd"/>
      <w:r w:rsidRPr="00A4626C">
        <w:rPr>
          <w:rFonts w:ascii="Book Antiqua" w:hAnsi="Book Antiqua"/>
          <w:b/>
          <w:bCs/>
        </w:rPr>
        <w:t xml:space="preserve"> (-0.48)</w:t>
      </w:r>
      <w:r w:rsidRPr="00A4626C">
        <w:rPr>
          <w:rFonts w:ascii="Book Antiqua" w:hAnsi="Book Antiqua"/>
        </w:rPr>
        <w:t xml:space="preserve"> and </w:t>
      </w:r>
      <w:proofErr w:type="spellStart"/>
      <w:r w:rsidRPr="00A4626C">
        <w:rPr>
          <w:rFonts w:ascii="Book Antiqua" w:hAnsi="Book Antiqua"/>
          <w:b/>
          <w:bCs/>
        </w:rPr>
        <w:t>SolarRad_Pupa</w:t>
      </w:r>
      <w:proofErr w:type="spellEnd"/>
      <w:r w:rsidRPr="00A4626C">
        <w:rPr>
          <w:rFonts w:ascii="Book Antiqua" w:hAnsi="Book Antiqua"/>
          <w:b/>
          <w:bCs/>
        </w:rPr>
        <w:t xml:space="preserve"> (-0.44)</w:t>
      </w:r>
      <w:r w:rsidRPr="00A4626C">
        <w:rPr>
          <w:rFonts w:ascii="Book Antiqua" w:hAnsi="Book Antiqua"/>
        </w:rPr>
        <w:t>: Excess humidity or intense solar radiation during these stages may disrupt foraging or hive activity.</w:t>
      </w:r>
    </w:p>
    <w:p w14:paraId="5C740FF0" w14:textId="77777777" w:rsidR="00A4626C" w:rsidRDefault="008D23A8" w:rsidP="00A4626C">
      <w:pPr>
        <w:rPr>
          <w:rFonts w:ascii="Book Antiqua" w:hAnsi="Book Antiqua"/>
        </w:rPr>
      </w:pPr>
      <w:r>
        <w:rPr>
          <w:rFonts w:ascii="Book Antiqua" w:hAnsi="Book Antiqua"/>
        </w:rPr>
        <w:pict w14:anchorId="61C8678E">
          <v:rect id="_x0000_i1048" style="width:0;height:1.5pt" o:hralign="center" o:hrstd="t" o:hr="t" fillcolor="#a0a0a0" stroked="f"/>
        </w:pict>
      </w:r>
    </w:p>
    <w:p w14:paraId="08DA0F32" w14:textId="3085B0C8" w:rsidR="00A4626C" w:rsidRDefault="00A4626C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14:paraId="6B945F13" w14:textId="77777777" w:rsidR="00A4626C" w:rsidRPr="00A4626C" w:rsidRDefault="00A4626C" w:rsidP="00A4626C">
      <w:pPr>
        <w:rPr>
          <w:rFonts w:ascii="Book Antiqua" w:hAnsi="Book Antiqua"/>
          <w:b/>
          <w:bCs/>
          <w:sz w:val="32"/>
          <w:szCs w:val="32"/>
        </w:rPr>
      </w:pPr>
      <w:r w:rsidRPr="00A4626C">
        <w:rPr>
          <w:rFonts w:ascii="Book Antiqua" w:hAnsi="Book Antiqua"/>
          <w:b/>
          <w:bCs/>
          <w:sz w:val="32"/>
          <w:szCs w:val="32"/>
        </w:rPr>
        <w:lastRenderedPageBreak/>
        <w:t>Key Takeaways</w:t>
      </w:r>
    </w:p>
    <w:p w14:paraId="36104387" w14:textId="77777777" w:rsidR="00A4626C" w:rsidRPr="00A4626C" w:rsidRDefault="00A4626C" w:rsidP="00A4626C">
      <w:pPr>
        <w:rPr>
          <w:rFonts w:ascii="Book Antiqua" w:hAnsi="Book Antiqua"/>
          <w:b/>
          <w:bCs/>
          <w:sz w:val="28"/>
          <w:szCs w:val="28"/>
        </w:rPr>
      </w:pPr>
      <w:r w:rsidRPr="00A4626C">
        <w:rPr>
          <w:rFonts w:ascii="Book Antiqua" w:hAnsi="Book Antiqua"/>
          <w:b/>
          <w:bCs/>
          <w:sz w:val="28"/>
          <w:szCs w:val="28"/>
        </w:rPr>
        <w:t>1. Pupal Stage is Most Critical</w:t>
      </w:r>
    </w:p>
    <w:p w14:paraId="28FB73FA" w14:textId="77777777" w:rsidR="00A4626C" w:rsidRPr="00A4626C" w:rsidRDefault="00A4626C" w:rsidP="00A4626C">
      <w:pPr>
        <w:numPr>
          <w:ilvl w:val="0"/>
          <w:numId w:val="12"/>
        </w:numPr>
        <w:rPr>
          <w:rFonts w:ascii="Book Antiqua" w:hAnsi="Book Antiqua"/>
        </w:rPr>
      </w:pPr>
      <w:r w:rsidRPr="00A4626C">
        <w:rPr>
          <w:rFonts w:ascii="Book Antiqua" w:hAnsi="Book Antiqua"/>
        </w:rPr>
        <w:t>Temperature stability and moderate weather during May–June (pupal development) have the highest impact on honey production. This stage determines the strength of the future forager population.</w:t>
      </w:r>
    </w:p>
    <w:p w14:paraId="519D00CE" w14:textId="77777777" w:rsidR="00A4626C" w:rsidRPr="00A4626C" w:rsidRDefault="00A4626C" w:rsidP="00A4626C">
      <w:pPr>
        <w:rPr>
          <w:rFonts w:ascii="Book Antiqua" w:hAnsi="Book Antiqua"/>
          <w:b/>
          <w:bCs/>
          <w:sz w:val="28"/>
          <w:szCs w:val="28"/>
        </w:rPr>
      </w:pPr>
      <w:r w:rsidRPr="00A4626C">
        <w:rPr>
          <w:rFonts w:ascii="Book Antiqua" w:hAnsi="Book Antiqua"/>
          <w:b/>
          <w:bCs/>
          <w:sz w:val="28"/>
          <w:szCs w:val="28"/>
        </w:rPr>
        <w:t>2. Early Stage (Larva) Sensitivity</w:t>
      </w:r>
    </w:p>
    <w:p w14:paraId="0F34C784" w14:textId="77777777" w:rsidR="00A4626C" w:rsidRPr="00A4626C" w:rsidRDefault="00A4626C" w:rsidP="00A4626C">
      <w:pPr>
        <w:numPr>
          <w:ilvl w:val="0"/>
          <w:numId w:val="13"/>
        </w:numPr>
        <w:rPr>
          <w:rFonts w:ascii="Book Antiqua" w:hAnsi="Book Antiqua"/>
        </w:rPr>
      </w:pPr>
      <w:r w:rsidRPr="00A4626C">
        <w:rPr>
          <w:rFonts w:ascii="Book Antiqua" w:hAnsi="Book Antiqua"/>
        </w:rPr>
        <w:t xml:space="preserve">High solar radiation and low humidity during the larval phase (March–April) can be harmful. These conditions should be </w:t>
      </w:r>
      <w:proofErr w:type="gramStart"/>
      <w:r w:rsidRPr="00A4626C">
        <w:rPr>
          <w:rFonts w:ascii="Book Antiqua" w:hAnsi="Book Antiqua"/>
        </w:rPr>
        <w:t>mitigated</w:t>
      </w:r>
      <w:proofErr w:type="gramEnd"/>
      <w:r w:rsidRPr="00A4626C">
        <w:rPr>
          <w:rFonts w:ascii="Book Antiqua" w:hAnsi="Book Antiqua"/>
        </w:rPr>
        <w:t xml:space="preserve"> if possible, e.g., by shading hives or maintaining moisture.</w:t>
      </w:r>
    </w:p>
    <w:p w14:paraId="76D6BCE9" w14:textId="77777777" w:rsidR="00A4626C" w:rsidRPr="00A4626C" w:rsidRDefault="00A4626C" w:rsidP="00A4626C">
      <w:pPr>
        <w:rPr>
          <w:rFonts w:ascii="Book Antiqua" w:hAnsi="Book Antiqua"/>
          <w:b/>
          <w:bCs/>
          <w:sz w:val="28"/>
          <w:szCs w:val="28"/>
        </w:rPr>
      </w:pPr>
      <w:r w:rsidRPr="00A4626C">
        <w:rPr>
          <w:rFonts w:ascii="Book Antiqua" w:hAnsi="Book Antiqua"/>
          <w:b/>
          <w:bCs/>
          <w:sz w:val="28"/>
          <w:szCs w:val="28"/>
        </w:rPr>
        <w:t>3. Adult Stage Less Influential</w:t>
      </w:r>
    </w:p>
    <w:p w14:paraId="271A2C0F" w14:textId="77777777" w:rsidR="00A4626C" w:rsidRPr="00A4626C" w:rsidRDefault="00A4626C" w:rsidP="00A4626C">
      <w:pPr>
        <w:numPr>
          <w:ilvl w:val="0"/>
          <w:numId w:val="14"/>
        </w:numPr>
        <w:rPr>
          <w:rFonts w:ascii="Book Antiqua" w:hAnsi="Book Antiqua"/>
        </w:rPr>
      </w:pPr>
      <w:r w:rsidRPr="00A4626C">
        <w:rPr>
          <w:rFonts w:ascii="Book Antiqua" w:hAnsi="Book Antiqua"/>
        </w:rPr>
        <w:t>Weather conditions during the adult stage (July–September) show weaker correlations, suggesting that colony success is largely determined earlier in the season.</w:t>
      </w:r>
    </w:p>
    <w:p w14:paraId="32190734" w14:textId="77777777" w:rsidR="00A4626C" w:rsidRPr="00A4626C" w:rsidRDefault="00A4626C" w:rsidP="00A4626C">
      <w:pPr>
        <w:rPr>
          <w:rFonts w:ascii="Book Antiqua" w:hAnsi="Book Antiqua"/>
          <w:b/>
          <w:bCs/>
          <w:sz w:val="28"/>
          <w:szCs w:val="28"/>
        </w:rPr>
      </w:pPr>
      <w:r w:rsidRPr="00A4626C">
        <w:rPr>
          <w:rFonts w:ascii="Book Antiqua" w:hAnsi="Book Antiqua"/>
          <w:b/>
          <w:bCs/>
          <w:sz w:val="28"/>
          <w:szCs w:val="28"/>
        </w:rPr>
        <w:t>4. Annual Metrics are Inadequate</w:t>
      </w:r>
    </w:p>
    <w:p w14:paraId="053621DF" w14:textId="77777777" w:rsidR="00A4626C" w:rsidRPr="00A4626C" w:rsidRDefault="00A4626C" w:rsidP="00A4626C">
      <w:pPr>
        <w:numPr>
          <w:ilvl w:val="0"/>
          <w:numId w:val="15"/>
        </w:numPr>
        <w:rPr>
          <w:rFonts w:ascii="Book Antiqua" w:hAnsi="Book Antiqua"/>
        </w:rPr>
      </w:pPr>
      <w:r w:rsidRPr="00A4626C">
        <w:rPr>
          <w:rFonts w:ascii="Book Antiqua" w:hAnsi="Book Antiqua"/>
        </w:rPr>
        <w:t>Correlations at the annual level are weak. Aggregating data by bee life stages reveals much stronger relationships, highlighting the importance of stage-specific environmental monitoring.</w:t>
      </w:r>
    </w:p>
    <w:p w14:paraId="08BE2289" w14:textId="77777777" w:rsidR="00A4626C" w:rsidRPr="00A4626C" w:rsidRDefault="00A4626C" w:rsidP="00A4626C">
      <w:pPr>
        <w:rPr>
          <w:rFonts w:ascii="Book Antiqua" w:hAnsi="Book Antiqua"/>
          <w:b/>
          <w:bCs/>
          <w:sz w:val="28"/>
          <w:szCs w:val="28"/>
        </w:rPr>
      </w:pPr>
      <w:r w:rsidRPr="00A4626C">
        <w:rPr>
          <w:rFonts w:ascii="Book Antiqua" w:hAnsi="Book Antiqua"/>
          <w:b/>
          <w:bCs/>
          <w:sz w:val="28"/>
          <w:szCs w:val="28"/>
        </w:rPr>
        <w:t>5. Actionable Insight for Beekeepers</w:t>
      </w:r>
    </w:p>
    <w:p w14:paraId="013F8FEE" w14:textId="77777777" w:rsidR="00A4626C" w:rsidRPr="00A4626C" w:rsidRDefault="00A4626C" w:rsidP="00A4626C">
      <w:pPr>
        <w:numPr>
          <w:ilvl w:val="0"/>
          <w:numId w:val="16"/>
        </w:numPr>
        <w:rPr>
          <w:rFonts w:ascii="Book Antiqua" w:hAnsi="Book Antiqua"/>
        </w:rPr>
      </w:pPr>
      <w:r w:rsidRPr="00A4626C">
        <w:rPr>
          <w:rFonts w:ascii="Book Antiqua" w:hAnsi="Book Antiqua"/>
        </w:rPr>
        <w:t>To maximize honey yield, prioritize optimal environmental conditions during the larval and pupal stages. Interventions could include:</w:t>
      </w:r>
    </w:p>
    <w:p w14:paraId="7E814CBD" w14:textId="77777777" w:rsidR="00A4626C" w:rsidRPr="00A4626C" w:rsidRDefault="00A4626C" w:rsidP="00A4626C">
      <w:pPr>
        <w:numPr>
          <w:ilvl w:val="1"/>
          <w:numId w:val="16"/>
        </w:numPr>
        <w:rPr>
          <w:rFonts w:ascii="Book Antiqua" w:hAnsi="Book Antiqua"/>
        </w:rPr>
      </w:pPr>
      <w:r w:rsidRPr="00A4626C">
        <w:rPr>
          <w:rFonts w:ascii="Book Antiqua" w:hAnsi="Book Antiqua"/>
        </w:rPr>
        <w:t>Hive positioning to moderate solar exposure</w:t>
      </w:r>
    </w:p>
    <w:p w14:paraId="4169E01A" w14:textId="77777777" w:rsidR="00A4626C" w:rsidRPr="00A4626C" w:rsidRDefault="00A4626C" w:rsidP="00A4626C">
      <w:pPr>
        <w:numPr>
          <w:ilvl w:val="1"/>
          <w:numId w:val="16"/>
        </w:numPr>
        <w:rPr>
          <w:rFonts w:ascii="Book Antiqua" w:hAnsi="Book Antiqua"/>
        </w:rPr>
      </w:pPr>
      <w:r w:rsidRPr="00A4626C">
        <w:rPr>
          <w:rFonts w:ascii="Book Antiqua" w:hAnsi="Book Antiqua"/>
        </w:rPr>
        <w:t>Moisture management early in the season</w:t>
      </w:r>
    </w:p>
    <w:p w14:paraId="0E186C70" w14:textId="229D9D7C" w:rsidR="00E66E14" w:rsidRPr="00A4626C" w:rsidRDefault="00A4626C" w:rsidP="00A4626C">
      <w:pPr>
        <w:numPr>
          <w:ilvl w:val="1"/>
          <w:numId w:val="16"/>
        </w:numPr>
        <w:rPr>
          <w:rFonts w:ascii="Book Antiqua" w:hAnsi="Book Antiqua"/>
        </w:rPr>
      </w:pPr>
      <w:r w:rsidRPr="00A4626C">
        <w:rPr>
          <w:rFonts w:ascii="Book Antiqua" w:hAnsi="Book Antiqua"/>
        </w:rPr>
        <w:t>Monitoring temperature stability in late spring</w:t>
      </w:r>
    </w:p>
    <w:sectPr w:rsidR="00E66E14" w:rsidRPr="00A46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00903"/>
    <w:multiLevelType w:val="multilevel"/>
    <w:tmpl w:val="B90C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C2260"/>
    <w:multiLevelType w:val="multilevel"/>
    <w:tmpl w:val="D2D8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663CE"/>
    <w:multiLevelType w:val="multilevel"/>
    <w:tmpl w:val="2FBA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B4214"/>
    <w:multiLevelType w:val="multilevel"/>
    <w:tmpl w:val="939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117DB"/>
    <w:multiLevelType w:val="multilevel"/>
    <w:tmpl w:val="E98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25E41"/>
    <w:multiLevelType w:val="hybridMultilevel"/>
    <w:tmpl w:val="45346544"/>
    <w:lvl w:ilvl="0" w:tplc="6144F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6C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E5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70E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4C9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48B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625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DA1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16D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E37C0A"/>
    <w:multiLevelType w:val="multilevel"/>
    <w:tmpl w:val="AA74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00F31"/>
    <w:multiLevelType w:val="multilevel"/>
    <w:tmpl w:val="E142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17477"/>
    <w:multiLevelType w:val="multilevel"/>
    <w:tmpl w:val="9864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4172F"/>
    <w:multiLevelType w:val="multilevel"/>
    <w:tmpl w:val="173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C7BCD"/>
    <w:multiLevelType w:val="multilevel"/>
    <w:tmpl w:val="5FF2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537DB"/>
    <w:multiLevelType w:val="multilevel"/>
    <w:tmpl w:val="0E08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42993"/>
    <w:multiLevelType w:val="multilevel"/>
    <w:tmpl w:val="6AD0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117AD"/>
    <w:multiLevelType w:val="multilevel"/>
    <w:tmpl w:val="E530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C497D"/>
    <w:multiLevelType w:val="multilevel"/>
    <w:tmpl w:val="110A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365F20"/>
    <w:multiLevelType w:val="multilevel"/>
    <w:tmpl w:val="2C54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42742A"/>
    <w:multiLevelType w:val="multilevel"/>
    <w:tmpl w:val="90AE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6A5ECB"/>
    <w:multiLevelType w:val="multilevel"/>
    <w:tmpl w:val="BD84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511400">
    <w:abstractNumId w:val="15"/>
  </w:num>
  <w:num w:numId="2" w16cid:durableId="1595895112">
    <w:abstractNumId w:val="11"/>
  </w:num>
  <w:num w:numId="3" w16cid:durableId="1349404758">
    <w:abstractNumId w:val="4"/>
  </w:num>
  <w:num w:numId="4" w16cid:durableId="392774731">
    <w:abstractNumId w:val="9"/>
  </w:num>
  <w:num w:numId="5" w16cid:durableId="876699030">
    <w:abstractNumId w:val="8"/>
  </w:num>
  <w:num w:numId="6" w16cid:durableId="1691249961">
    <w:abstractNumId w:val="3"/>
  </w:num>
  <w:num w:numId="7" w16cid:durableId="151869506">
    <w:abstractNumId w:val="0"/>
  </w:num>
  <w:num w:numId="8" w16cid:durableId="1692222349">
    <w:abstractNumId w:val="2"/>
  </w:num>
  <w:num w:numId="9" w16cid:durableId="1376195046">
    <w:abstractNumId w:val="10"/>
  </w:num>
  <w:num w:numId="10" w16cid:durableId="872839319">
    <w:abstractNumId w:val="12"/>
  </w:num>
  <w:num w:numId="11" w16cid:durableId="978146436">
    <w:abstractNumId w:val="17"/>
  </w:num>
  <w:num w:numId="12" w16cid:durableId="161549268">
    <w:abstractNumId w:val="1"/>
  </w:num>
  <w:num w:numId="13" w16cid:durableId="610934928">
    <w:abstractNumId w:val="16"/>
  </w:num>
  <w:num w:numId="14" w16cid:durableId="382025953">
    <w:abstractNumId w:val="13"/>
  </w:num>
  <w:num w:numId="15" w16cid:durableId="1375278890">
    <w:abstractNumId w:val="6"/>
  </w:num>
  <w:num w:numId="16" w16cid:durableId="317464373">
    <w:abstractNumId w:val="14"/>
  </w:num>
  <w:num w:numId="17" w16cid:durableId="1419987841">
    <w:abstractNumId w:val="7"/>
  </w:num>
  <w:num w:numId="18" w16cid:durableId="8239338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6C"/>
    <w:rsid w:val="00036779"/>
    <w:rsid w:val="000448C1"/>
    <w:rsid w:val="00095BDD"/>
    <w:rsid w:val="000C711E"/>
    <w:rsid w:val="000F7193"/>
    <w:rsid w:val="0010039A"/>
    <w:rsid w:val="00104312"/>
    <w:rsid w:val="001177BB"/>
    <w:rsid w:val="00117CFC"/>
    <w:rsid w:val="0012125D"/>
    <w:rsid w:val="001623AF"/>
    <w:rsid w:val="001D46E6"/>
    <w:rsid w:val="002308B2"/>
    <w:rsid w:val="002A57B1"/>
    <w:rsid w:val="00361FB3"/>
    <w:rsid w:val="003A3EB4"/>
    <w:rsid w:val="004D1148"/>
    <w:rsid w:val="004D1C1A"/>
    <w:rsid w:val="0055319F"/>
    <w:rsid w:val="00561224"/>
    <w:rsid w:val="00567DC9"/>
    <w:rsid w:val="00571755"/>
    <w:rsid w:val="005A5E13"/>
    <w:rsid w:val="005B0E1A"/>
    <w:rsid w:val="005C5676"/>
    <w:rsid w:val="005F0B00"/>
    <w:rsid w:val="0065473F"/>
    <w:rsid w:val="006B3A31"/>
    <w:rsid w:val="006E58EE"/>
    <w:rsid w:val="00732789"/>
    <w:rsid w:val="00776473"/>
    <w:rsid w:val="00791115"/>
    <w:rsid w:val="00801E2B"/>
    <w:rsid w:val="00826663"/>
    <w:rsid w:val="00875FF8"/>
    <w:rsid w:val="00897946"/>
    <w:rsid w:val="008D23A8"/>
    <w:rsid w:val="008E3D37"/>
    <w:rsid w:val="00994C4E"/>
    <w:rsid w:val="009D67B5"/>
    <w:rsid w:val="00A4626C"/>
    <w:rsid w:val="00A65E64"/>
    <w:rsid w:val="00AE2CA2"/>
    <w:rsid w:val="00B6077C"/>
    <w:rsid w:val="00B61CAF"/>
    <w:rsid w:val="00BF6777"/>
    <w:rsid w:val="00C33DA1"/>
    <w:rsid w:val="00C6101A"/>
    <w:rsid w:val="00C625CA"/>
    <w:rsid w:val="00C83039"/>
    <w:rsid w:val="00CB5042"/>
    <w:rsid w:val="00CD5C24"/>
    <w:rsid w:val="00D0481B"/>
    <w:rsid w:val="00D72CD3"/>
    <w:rsid w:val="00D95CAC"/>
    <w:rsid w:val="00D97293"/>
    <w:rsid w:val="00E069AA"/>
    <w:rsid w:val="00E6525C"/>
    <w:rsid w:val="00E66E14"/>
    <w:rsid w:val="00F35571"/>
    <w:rsid w:val="00F519B6"/>
    <w:rsid w:val="00F93C1A"/>
    <w:rsid w:val="00F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A8FBDF6"/>
  <w15:chartTrackingRefBased/>
  <w15:docId w15:val="{32E8F35A-9252-45F9-82CD-67177D5F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C4E"/>
  </w:style>
  <w:style w:type="paragraph" w:styleId="Heading1">
    <w:name w:val="heading 1"/>
    <w:basedOn w:val="Normal"/>
    <w:next w:val="Normal"/>
    <w:link w:val="Heading1Char"/>
    <w:uiPriority w:val="9"/>
    <w:qFormat/>
    <w:rsid w:val="00A46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2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5676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7647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B607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D67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367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B0E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7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2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01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1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3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4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Irtza Shahan</dc:creator>
  <cp:keywords/>
  <dc:description/>
  <cp:lastModifiedBy>Irtza Shahan</cp:lastModifiedBy>
  <cp:revision>59</cp:revision>
  <dcterms:created xsi:type="dcterms:W3CDTF">2025-03-28T18:34:00Z</dcterms:created>
  <dcterms:modified xsi:type="dcterms:W3CDTF">2025-04-06T05:52:00Z</dcterms:modified>
</cp:coreProperties>
</file>