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0B870A6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F87A45">
              <w:rPr>
                <w:rFonts w:asciiTheme="minorHAnsi" w:hAnsiTheme="minorHAnsi" w:cstheme="minorHAnsi"/>
                <w:color w:val="auto"/>
                <w:sz w:val="28"/>
                <w:szCs w:val="28"/>
              </w:rPr>
              <w:t>M</w:t>
            </w:r>
            <w:r w:rsidR="00F87A45">
              <w:rPr>
                <w:color w:val="auto"/>
              </w:rPr>
              <w:t>iss Tasleem Akhter</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B8D6C5A"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F87A45">
              <w:rPr>
                <w:rFonts w:asciiTheme="minorHAnsi" w:hAnsiTheme="minorHAnsi" w:cstheme="minorHAnsi"/>
                <w:color w:val="auto"/>
                <w:sz w:val="28"/>
                <w:szCs w:val="28"/>
              </w:rPr>
              <w:t>12/05/2025</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815953915"/>
        <w:docPartObj>
          <w:docPartGallery w:val="Table of Contents"/>
          <w:docPartUnique/>
        </w:docPartObj>
      </w:sdtPr>
      <w:sdtEndPr/>
      <w:sdtContent>
        <w:p w14:paraId="6B1A743D" w14:textId="5CE5D814" w:rsidR="1E064045" w:rsidRDefault="1E064045" w:rsidP="1E064045">
          <w:pPr>
            <w:pStyle w:val="TOC1"/>
            <w:tabs>
              <w:tab w:val="right" w:leader="dot" w:pos="9630"/>
            </w:tabs>
            <w:rPr>
              <w:rStyle w:val="Hyperlink"/>
            </w:rPr>
          </w:pPr>
          <w:r>
            <w:fldChar w:fldCharType="begin"/>
          </w:r>
          <w:r>
            <w:instrText>TOC \o \z \u \h</w:instrText>
          </w:r>
          <w:r>
            <w:fldChar w:fldCharType="separate"/>
          </w:r>
          <w:hyperlink w:anchor="_Toc77637984">
            <w:r w:rsidRPr="1E064045">
              <w:rPr>
                <w:rStyle w:val="Hyperlink"/>
              </w:rPr>
              <w:t>Day 1: Task 1</w:t>
            </w:r>
            <w:r>
              <w:tab/>
            </w:r>
            <w:r>
              <w:fldChar w:fldCharType="begin"/>
            </w:r>
            <w:r>
              <w:instrText>PAGEREF _Toc77637984 \h</w:instrText>
            </w:r>
            <w:r>
              <w:fldChar w:fldCharType="separate"/>
            </w:r>
            <w:r w:rsidRPr="1E064045">
              <w:rPr>
                <w:rStyle w:val="Hyperlink"/>
              </w:rPr>
              <w:t>2</w:t>
            </w:r>
            <w:r>
              <w:fldChar w:fldCharType="end"/>
            </w:r>
          </w:hyperlink>
        </w:p>
        <w:p w14:paraId="19E73860" w14:textId="262E1C1A" w:rsidR="1E064045" w:rsidRDefault="1E064045" w:rsidP="1E064045">
          <w:pPr>
            <w:pStyle w:val="TOC1"/>
            <w:tabs>
              <w:tab w:val="right" w:leader="dot" w:pos="9630"/>
            </w:tabs>
            <w:rPr>
              <w:rStyle w:val="Hyperlink"/>
            </w:rPr>
          </w:pPr>
          <w:hyperlink w:anchor="_Toc1634060488">
            <w:r w:rsidRPr="1E064045">
              <w:rPr>
                <w:rStyle w:val="Hyperlink"/>
              </w:rPr>
              <w:t>Day 2: Task 1</w:t>
            </w:r>
            <w:r>
              <w:tab/>
            </w:r>
            <w:r>
              <w:fldChar w:fldCharType="begin"/>
            </w:r>
            <w:r>
              <w:instrText>PAGEREF _Toc1634060488 \h</w:instrText>
            </w:r>
            <w:r>
              <w:fldChar w:fldCharType="separate"/>
            </w:r>
            <w:r w:rsidRPr="1E064045">
              <w:rPr>
                <w:rStyle w:val="Hyperlink"/>
              </w:rPr>
              <w:t>2</w:t>
            </w:r>
            <w:r>
              <w:fldChar w:fldCharType="end"/>
            </w:r>
          </w:hyperlink>
        </w:p>
        <w:p w14:paraId="1333A935" w14:textId="33DA80D3" w:rsidR="1E064045" w:rsidRDefault="1E064045" w:rsidP="1E064045">
          <w:pPr>
            <w:pStyle w:val="TOC1"/>
            <w:tabs>
              <w:tab w:val="right" w:leader="dot" w:pos="9630"/>
            </w:tabs>
            <w:rPr>
              <w:rStyle w:val="Hyperlink"/>
            </w:rPr>
          </w:pPr>
          <w:hyperlink w:anchor="_Toc152114794">
            <w:r w:rsidRPr="1E064045">
              <w:rPr>
                <w:rStyle w:val="Hyperlink"/>
              </w:rPr>
              <w:t>Day 2: Task 2</w:t>
            </w:r>
            <w:r>
              <w:tab/>
            </w:r>
            <w:r>
              <w:fldChar w:fldCharType="begin"/>
            </w:r>
            <w:r>
              <w:instrText>PAGEREF _Toc152114794 \h</w:instrText>
            </w:r>
            <w:r>
              <w:fldChar w:fldCharType="separate"/>
            </w:r>
            <w:r w:rsidRPr="1E064045">
              <w:rPr>
                <w:rStyle w:val="Hyperlink"/>
              </w:rPr>
              <w:t>3</w:t>
            </w:r>
            <w:r>
              <w:fldChar w:fldCharType="end"/>
            </w:r>
          </w:hyperlink>
        </w:p>
        <w:p w14:paraId="4A7601FA" w14:textId="7C499ACF" w:rsidR="1E064045" w:rsidRDefault="1E064045" w:rsidP="1E064045">
          <w:pPr>
            <w:pStyle w:val="TOC1"/>
            <w:tabs>
              <w:tab w:val="right" w:leader="dot" w:pos="9630"/>
            </w:tabs>
            <w:rPr>
              <w:rStyle w:val="Hyperlink"/>
            </w:rPr>
          </w:pPr>
          <w:hyperlink w:anchor="_Toc257844391">
            <w:r w:rsidRPr="1E064045">
              <w:rPr>
                <w:rStyle w:val="Hyperlink"/>
              </w:rPr>
              <w:t>Day 2: Task 3</w:t>
            </w:r>
            <w:r>
              <w:tab/>
            </w:r>
            <w:r>
              <w:fldChar w:fldCharType="begin"/>
            </w:r>
            <w:r>
              <w:instrText>PAGEREF _Toc257844391 \h</w:instrText>
            </w:r>
            <w:r>
              <w:fldChar w:fldCharType="separate"/>
            </w:r>
            <w:r w:rsidRPr="1E064045">
              <w:rPr>
                <w:rStyle w:val="Hyperlink"/>
              </w:rPr>
              <w:t>4</w:t>
            </w:r>
            <w:r>
              <w:fldChar w:fldCharType="end"/>
            </w:r>
          </w:hyperlink>
        </w:p>
        <w:p w14:paraId="4E2694BE" w14:textId="6E4D0A45" w:rsidR="1E064045" w:rsidRDefault="1E064045" w:rsidP="1E064045">
          <w:pPr>
            <w:pStyle w:val="TOC1"/>
            <w:tabs>
              <w:tab w:val="right" w:leader="dot" w:pos="9630"/>
            </w:tabs>
            <w:rPr>
              <w:rStyle w:val="Hyperlink"/>
            </w:rPr>
          </w:pPr>
          <w:hyperlink w:anchor="_Toc1014152162">
            <w:r w:rsidRPr="1E064045">
              <w:rPr>
                <w:rStyle w:val="Hyperlink"/>
              </w:rPr>
              <w:t>Day 3: Task 1</w:t>
            </w:r>
            <w:r>
              <w:tab/>
            </w:r>
            <w:r>
              <w:fldChar w:fldCharType="begin"/>
            </w:r>
            <w:r>
              <w:instrText>PAGEREF _Toc1014152162 \h</w:instrText>
            </w:r>
            <w:r>
              <w:fldChar w:fldCharType="separate"/>
            </w:r>
            <w:r w:rsidRPr="1E064045">
              <w:rPr>
                <w:rStyle w:val="Hyperlink"/>
              </w:rPr>
              <w:t>4</w:t>
            </w:r>
            <w:r>
              <w:fldChar w:fldCharType="end"/>
            </w:r>
          </w:hyperlink>
        </w:p>
        <w:p w14:paraId="67A042D4" w14:textId="2C061B11" w:rsidR="1E064045" w:rsidRDefault="1E064045" w:rsidP="1E064045">
          <w:pPr>
            <w:pStyle w:val="TOC1"/>
            <w:tabs>
              <w:tab w:val="right" w:leader="dot" w:pos="9630"/>
            </w:tabs>
            <w:rPr>
              <w:rStyle w:val="Hyperlink"/>
            </w:rPr>
          </w:pPr>
          <w:hyperlink w:anchor="_Toc1498274088">
            <w:r w:rsidRPr="1E064045">
              <w:rPr>
                <w:rStyle w:val="Hyperlink"/>
              </w:rPr>
              <w:t>Day 3: Task 2</w:t>
            </w:r>
            <w:r>
              <w:tab/>
            </w:r>
            <w:r>
              <w:fldChar w:fldCharType="begin"/>
            </w:r>
            <w:r>
              <w:instrText>PAGEREF _Toc1498274088 \h</w:instrText>
            </w:r>
            <w:r>
              <w:fldChar w:fldCharType="separate"/>
            </w:r>
            <w:r w:rsidRPr="1E064045">
              <w:rPr>
                <w:rStyle w:val="Hyperlink"/>
              </w:rPr>
              <w:t>5</w:t>
            </w:r>
            <w:r>
              <w:fldChar w:fldCharType="end"/>
            </w:r>
          </w:hyperlink>
        </w:p>
        <w:p w14:paraId="40D5A678" w14:textId="0C1A0411" w:rsidR="1E064045" w:rsidRDefault="1E064045" w:rsidP="1E064045">
          <w:pPr>
            <w:pStyle w:val="TOC4"/>
            <w:tabs>
              <w:tab w:val="right" w:leader="dot" w:pos="9630"/>
            </w:tabs>
            <w:rPr>
              <w:rStyle w:val="Hyperlink"/>
            </w:rPr>
          </w:pPr>
          <w:hyperlink w:anchor="_Toc1056274673">
            <w:r w:rsidRPr="1E064045">
              <w:rPr>
                <w:rStyle w:val="Hyperlink"/>
              </w:rPr>
              <w:t>Dataset:</w:t>
            </w:r>
            <w:r>
              <w:tab/>
            </w:r>
            <w:r>
              <w:fldChar w:fldCharType="begin"/>
            </w:r>
            <w:r>
              <w:instrText>PAGEREF _Toc1056274673 \h</w:instrText>
            </w:r>
            <w:r>
              <w:fldChar w:fldCharType="separate"/>
            </w:r>
            <w:r w:rsidRPr="1E064045">
              <w:rPr>
                <w:rStyle w:val="Hyperlink"/>
              </w:rPr>
              <w:t>5</w:t>
            </w:r>
            <w:r>
              <w:fldChar w:fldCharType="end"/>
            </w:r>
          </w:hyperlink>
        </w:p>
        <w:p w14:paraId="73F09FFC" w14:textId="3EFFA5D7" w:rsidR="1E064045" w:rsidRDefault="1E064045" w:rsidP="1E064045">
          <w:pPr>
            <w:pStyle w:val="TOC4"/>
            <w:tabs>
              <w:tab w:val="right" w:leader="dot" w:pos="9630"/>
            </w:tabs>
            <w:rPr>
              <w:rStyle w:val="Hyperlink"/>
            </w:rPr>
          </w:pPr>
          <w:hyperlink w:anchor="_Toc782776295">
            <w:r w:rsidRPr="1E064045">
              <w:rPr>
                <w:rStyle w:val="Hyperlink"/>
              </w:rPr>
              <w:t>Step 1: Create a Pivot Table</w:t>
            </w:r>
            <w:r>
              <w:tab/>
            </w:r>
            <w:r>
              <w:fldChar w:fldCharType="begin"/>
            </w:r>
            <w:r>
              <w:instrText>PAGEREF _Toc782776295 \h</w:instrText>
            </w:r>
            <w:r>
              <w:fldChar w:fldCharType="separate"/>
            </w:r>
            <w:r w:rsidRPr="1E064045">
              <w:rPr>
                <w:rStyle w:val="Hyperlink"/>
              </w:rPr>
              <w:t>5</w:t>
            </w:r>
            <w:r>
              <w:fldChar w:fldCharType="end"/>
            </w:r>
          </w:hyperlink>
        </w:p>
        <w:p w14:paraId="48C55140" w14:textId="11D3AD4D" w:rsidR="1E064045" w:rsidRDefault="1E064045" w:rsidP="1E064045">
          <w:pPr>
            <w:pStyle w:val="TOC4"/>
            <w:tabs>
              <w:tab w:val="right" w:leader="dot" w:pos="9630"/>
            </w:tabs>
            <w:rPr>
              <w:rStyle w:val="Hyperlink"/>
            </w:rPr>
          </w:pPr>
          <w:hyperlink w:anchor="_Toc365195726">
            <w:r w:rsidRPr="1E064045">
              <w:rPr>
                <w:rStyle w:val="Hyperlink"/>
              </w:rPr>
              <w:t>Step 2: Use the SWITCH Function</w:t>
            </w:r>
            <w:r>
              <w:tab/>
            </w:r>
            <w:r>
              <w:fldChar w:fldCharType="begin"/>
            </w:r>
            <w:r>
              <w:instrText>PAGEREF _Toc365195726 \h</w:instrText>
            </w:r>
            <w:r>
              <w:fldChar w:fldCharType="separate"/>
            </w:r>
            <w:r w:rsidRPr="1E064045">
              <w:rPr>
                <w:rStyle w:val="Hyperlink"/>
              </w:rPr>
              <w:t>5</w:t>
            </w:r>
            <w:r>
              <w:fldChar w:fldCharType="end"/>
            </w:r>
          </w:hyperlink>
        </w:p>
        <w:p w14:paraId="062C17D3" w14:textId="0D6AE1C0" w:rsidR="1E064045" w:rsidRDefault="1E064045" w:rsidP="1E064045">
          <w:pPr>
            <w:pStyle w:val="TOC4"/>
            <w:tabs>
              <w:tab w:val="right" w:leader="dot" w:pos="9630"/>
            </w:tabs>
            <w:rPr>
              <w:rStyle w:val="Hyperlink"/>
            </w:rPr>
          </w:pPr>
          <w:hyperlink w:anchor="_Toc485671904">
            <w:r w:rsidRPr="1E064045">
              <w:rPr>
                <w:rStyle w:val="Hyperlink"/>
              </w:rPr>
              <w:t>Submission:</w:t>
            </w:r>
            <w:r>
              <w:tab/>
            </w:r>
            <w:r>
              <w:fldChar w:fldCharType="begin"/>
            </w:r>
            <w:r>
              <w:instrText>PAGEREF _Toc485671904 \h</w:instrText>
            </w:r>
            <w:r>
              <w:fldChar w:fldCharType="separate"/>
            </w:r>
            <w:r w:rsidRPr="1E064045">
              <w:rPr>
                <w:rStyle w:val="Hyperlink"/>
              </w:rPr>
              <w:t>6</w:t>
            </w:r>
            <w:r>
              <w:fldChar w:fldCharType="end"/>
            </w:r>
          </w:hyperlink>
        </w:p>
        <w:p w14:paraId="0C8A4E93" w14:textId="662FADAF" w:rsidR="1E064045" w:rsidRDefault="1E064045" w:rsidP="1E064045">
          <w:pPr>
            <w:pStyle w:val="TOC1"/>
            <w:tabs>
              <w:tab w:val="right" w:leader="dot" w:pos="9630"/>
            </w:tabs>
            <w:rPr>
              <w:rStyle w:val="Hyperlink"/>
            </w:rPr>
          </w:pPr>
          <w:hyperlink w:anchor="_Toc1856180793">
            <w:r w:rsidRPr="1E064045">
              <w:rPr>
                <w:rStyle w:val="Hyperlink"/>
              </w:rPr>
              <w:t>Day 3: Task 3</w:t>
            </w:r>
            <w:r>
              <w:tab/>
            </w:r>
            <w:r>
              <w:fldChar w:fldCharType="begin"/>
            </w:r>
            <w:r>
              <w:instrText>PAGEREF _Toc1856180793 \h</w:instrText>
            </w:r>
            <w:r>
              <w:fldChar w:fldCharType="separate"/>
            </w:r>
            <w:r w:rsidRPr="1E064045">
              <w:rPr>
                <w:rStyle w:val="Hyperlink"/>
              </w:rPr>
              <w:t>6</w:t>
            </w:r>
            <w:r>
              <w:fldChar w:fldCharType="end"/>
            </w:r>
          </w:hyperlink>
        </w:p>
        <w:p w14:paraId="45ECD4A3" w14:textId="249E854A" w:rsidR="1E064045" w:rsidRDefault="1E064045" w:rsidP="1E064045">
          <w:pPr>
            <w:pStyle w:val="TOC1"/>
            <w:tabs>
              <w:tab w:val="right" w:leader="dot" w:pos="9630"/>
            </w:tabs>
            <w:rPr>
              <w:rStyle w:val="Hyperlink"/>
            </w:rPr>
          </w:pPr>
          <w:hyperlink w:anchor="_Toc381189142">
            <w:r w:rsidRPr="1E064045">
              <w:rPr>
                <w:rStyle w:val="Hyperlink"/>
              </w:rPr>
              <w:t>Day 4: Task 1</w:t>
            </w:r>
            <w:r>
              <w:tab/>
            </w:r>
            <w:r>
              <w:fldChar w:fldCharType="begin"/>
            </w:r>
            <w:r>
              <w:instrText>PAGEREF _Toc381189142 \h</w:instrText>
            </w:r>
            <w:r>
              <w:fldChar w:fldCharType="separate"/>
            </w:r>
            <w:r w:rsidRPr="1E064045">
              <w:rPr>
                <w:rStyle w:val="Hyperlink"/>
              </w:rPr>
              <w:t>7</w:t>
            </w:r>
            <w:r>
              <w:fldChar w:fldCharType="end"/>
            </w:r>
          </w:hyperlink>
        </w:p>
        <w:p w14:paraId="788730CF" w14:textId="02497ABA" w:rsidR="1E064045" w:rsidRDefault="1E064045" w:rsidP="1E064045">
          <w:pPr>
            <w:pStyle w:val="TOC1"/>
            <w:tabs>
              <w:tab w:val="right" w:leader="dot" w:pos="9630"/>
            </w:tabs>
            <w:rPr>
              <w:rStyle w:val="Hyperlink"/>
            </w:rPr>
          </w:pPr>
          <w:hyperlink w:anchor="_Toc1368242635">
            <w:r w:rsidRPr="1E064045">
              <w:rPr>
                <w:rStyle w:val="Hyperlink"/>
              </w:rPr>
              <w:t>Course Notes</w:t>
            </w:r>
            <w:r>
              <w:tab/>
            </w:r>
            <w:r>
              <w:fldChar w:fldCharType="begin"/>
            </w:r>
            <w:r>
              <w:instrText>PAGEREF _Toc1368242635 \h</w:instrText>
            </w:r>
            <w:r>
              <w:fldChar w:fldCharType="separate"/>
            </w:r>
            <w:r w:rsidRPr="1E064045">
              <w:rPr>
                <w:rStyle w:val="Hyperlink"/>
              </w:rPr>
              <w:t>9</w:t>
            </w:r>
            <w:r>
              <w:fldChar w:fldCharType="end"/>
            </w:r>
          </w:hyperlink>
        </w:p>
        <w:p w14:paraId="44CAC55C" w14:textId="6CB8F5FE" w:rsidR="1E064045" w:rsidRDefault="1E064045" w:rsidP="1E064045">
          <w:pPr>
            <w:pStyle w:val="TOC1"/>
            <w:tabs>
              <w:tab w:val="right" w:leader="dot" w:pos="9630"/>
            </w:tabs>
            <w:rPr>
              <w:rStyle w:val="Hyperlink"/>
            </w:rPr>
          </w:pPr>
          <w:hyperlink w:anchor="_Toc305684719">
            <w:r w:rsidRPr="1E064045">
              <w:rPr>
                <w:rStyle w:val="Hyperlink"/>
              </w:rPr>
              <w:t>Additional Information</w:t>
            </w:r>
            <w:r>
              <w:tab/>
            </w:r>
            <w:r>
              <w:fldChar w:fldCharType="begin"/>
            </w:r>
            <w:r>
              <w:instrText>PAGEREF _Toc305684719 \h</w:instrText>
            </w:r>
            <w:r>
              <w:fldChar w:fldCharType="separate"/>
            </w:r>
            <w:r w:rsidRPr="1E064045">
              <w:rPr>
                <w:rStyle w:val="Hyperlink"/>
              </w:rPr>
              <w:t>10</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77637984"/>
      <w:r w:rsidRPr="1E064045">
        <w:rPr>
          <w:rFonts w:asciiTheme="minorHAnsi" w:hAnsiTheme="minorHAnsi" w:cstheme="minorBidi"/>
        </w:rPr>
        <w:t>Day 1</w:t>
      </w:r>
      <w:r w:rsidR="32C86453" w:rsidRPr="1E064045">
        <w:rPr>
          <w:rFonts w:asciiTheme="minorHAnsi" w:hAnsiTheme="minorHAnsi" w:cstheme="minorBidi"/>
        </w:rPr>
        <w:t xml:space="preserve">: </w:t>
      </w:r>
      <w:bookmarkStart w:id="1" w:name="_Toc168490834"/>
      <w:r w:rsidR="00D0614B" w:rsidRPr="1E064045">
        <w:rPr>
          <w:rFonts w:asciiTheme="minorHAnsi" w:hAnsiTheme="minorHAnsi" w:cstheme="minorBidi"/>
        </w:rPr>
        <w:t>Task 1</w:t>
      </w:r>
      <w:bookmarkEnd w:id="1"/>
      <w:bookmarkEnd w:id="0"/>
    </w:p>
    <w:p w14:paraId="1AF27404" w14:textId="77777777" w:rsidR="00D7779F" w:rsidRDefault="00D7779F" w:rsidP="00D7779F"/>
    <w:p w14:paraId="097C47E1" w14:textId="10BA1D7E" w:rsidR="00D7779F" w:rsidRDefault="00D7779F" w:rsidP="00D7779F">
      <w:r>
        <w:t>Please</w:t>
      </w:r>
      <w:r w:rsidR="35ABF141">
        <w:t xml:space="preserve"> research and</w:t>
      </w:r>
      <w:r>
        <w:t xml:space="preserve"> complete the below boxes on common laws and regulations that must be followed when working with customers data, use the below bulleted list to support your answers. </w:t>
      </w:r>
    </w:p>
    <w:p w14:paraId="0DEC09F6" w14:textId="77777777" w:rsidR="00D7779F" w:rsidRDefault="00D7779F" w:rsidP="00D7779F"/>
    <w:p w14:paraId="123545A8" w14:textId="02E63823" w:rsidR="00D7779F" w:rsidRDefault="00D7779F" w:rsidP="00D7779F">
      <w:pPr>
        <w:pStyle w:val="ListParagraph"/>
        <w:numPr>
          <w:ilvl w:val="0"/>
          <w:numId w:val="14"/>
        </w:numPr>
      </w:pPr>
      <w:r>
        <w:t>What is it</w:t>
      </w:r>
    </w:p>
    <w:p w14:paraId="1E54A5DC" w14:textId="21A0C61F" w:rsidR="00D7779F" w:rsidRDefault="00D7779F" w:rsidP="00D7779F">
      <w:pPr>
        <w:pStyle w:val="ListParagraph"/>
        <w:numPr>
          <w:ilvl w:val="0"/>
          <w:numId w:val="14"/>
        </w:numPr>
      </w:pPr>
      <w:r>
        <w:t>Why is it important</w:t>
      </w:r>
    </w:p>
    <w:p w14:paraId="5C1F9695" w14:textId="0DFDAD09" w:rsidR="00D7779F" w:rsidRDefault="00D7779F" w:rsidP="00D7779F">
      <w:pPr>
        <w:pStyle w:val="ListParagraph"/>
        <w:numPr>
          <w:ilvl w:val="0"/>
          <w:numId w:val="14"/>
        </w:numPr>
      </w:pPr>
      <w:r>
        <w:t>Provide a real-world example of how you can follow it</w:t>
      </w:r>
    </w:p>
    <w:p w14:paraId="5ED76C33" w14:textId="6BABC714" w:rsidR="00D7779F" w:rsidRDefault="00D7779F" w:rsidP="00D7779F">
      <w:pPr>
        <w:pStyle w:val="ListParagraph"/>
        <w:numPr>
          <w:ilvl w:val="0"/>
          <w:numId w:val="14"/>
        </w:numPr>
      </w:pPr>
      <w:r>
        <w:t xml:space="preserve">How does it impact working with data </w:t>
      </w:r>
    </w:p>
    <w:p w14:paraId="21A4712C" w14:textId="77AFE0F5" w:rsidR="00D7779F" w:rsidRDefault="00D7779F" w:rsidP="00D7779F">
      <w:pPr>
        <w:pStyle w:val="ListParagraph"/>
        <w:numPr>
          <w:ilvl w:val="0"/>
          <w:numId w:val="14"/>
        </w:numPr>
      </w:pPr>
      <w:r>
        <w:t>What could happen if you breached it</w:t>
      </w:r>
    </w:p>
    <w:p w14:paraId="153D4E4B" w14:textId="77777777" w:rsidR="00B75FCF" w:rsidRDefault="00B75FCF" w:rsidP="00B75FCF">
      <w:pPr>
        <w:pStyle w:val="ListParagraph"/>
        <w:ind w:left="789"/>
      </w:pP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69AD3F63" w:rsidR="00A859C7"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Data Protection Act</w:t>
            </w:r>
          </w:p>
        </w:tc>
        <w:tc>
          <w:tcPr>
            <w:tcW w:w="7790" w:type="dxa"/>
          </w:tcPr>
          <w:p w14:paraId="3BFDBF77" w14:textId="2DC87648" w:rsidR="00A859C7" w:rsidRPr="00312DC5" w:rsidRDefault="00CA6880"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Refers to best practices and regulations for handling data responsibly, safely and securely. It is important because the data holds personal and private information and ensures compliance with legal standards. An example is that a company must encrypt sensitive information handling sensitive data with third parties to reduce impact like bias and preventing misuse. Data breaches can result in legal issues, loss of trust and financial penalties.</w:t>
            </w:r>
          </w:p>
        </w:tc>
      </w:tr>
      <w:tr w:rsidR="00D7779F" w:rsidRPr="00312DC5" w14:paraId="2E8303B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A4EC86A" w14:textId="5A50E6EA"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GDPR</w:t>
            </w:r>
          </w:p>
        </w:tc>
        <w:tc>
          <w:tcPr>
            <w:tcW w:w="7790" w:type="dxa"/>
          </w:tcPr>
          <w:p w14:paraId="0B6B4D59" w14:textId="21E43929" w:rsidR="00D7779F" w:rsidRPr="00312DC5" w:rsidRDefault="00B75FCF"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General Data Protection Regulation is important because it governs how personal data is collected and prevents misuse of personal data. An example is an online retailer must provide clear policy and ensure that customer details are securely stored. It impacts data analytics by enforcing strict guidelines on data collection and processing. And data breaches can result in heavy fine and legal action which is dependent on the severity of the data breach.</w:t>
            </w:r>
          </w:p>
        </w:tc>
      </w:tr>
      <w:tr w:rsidR="00D7779F" w:rsidRPr="00312DC5" w14:paraId="6D791F68"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1EC427" w14:textId="6DDBF355"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Freedom of Information Act</w:t>
            </w:r>
          </w:p>
        </w:tc>
        <w:tc>
          <w:tcPr>
            <w:tcW w:w="7790" w:type="dxa"/>
          </w:tcPr>
          <w:p w14:paraId="4857DAFE" w14:textId="5F6A33CB" w:rsidR="00D7779F" w:rsidRPr="00312DC5" w:rsidRDefault="00B75FCF"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This is law that grants the public the right to access information held by public authorities. It promotes accountability and allows citizens to understand how decisions are made and how funds are spent. An example can be a citizen may request copy of environmental reports from their local council to understand local pollution levels.</w:t>
            </w:r>
            <w:r w:rsidR="002B32C7">
              <w:rPr>
                <w:rStyle w:val="ANSWERS"/>
                <w:rFonts w:asciiTheme="minorHAnsi" w:hAnsiTheme="minorHAnsi" w:cstheme="minorHAnsi"/>
                <w:sz w:val="28"/>
                <w:szCs w:val="28"/>
              </w:rPr>
              <w:t xml:space="preserve"> It impacts on working with data by improving accuracy and breaches can result in legal actions and fines </w:t>
            </w:r>
            <w:r w:rsidR="00F87A45">
              <w:rPr>
                <w:rStyle w:val="ANSWERS"/>
                <w:rFonts w:asciiTheme="minorHAnsi" w:hAnsiTheme="minorHAnsi" w:cstheme="minorHAnsi"/>
                <w:sz w:val="28"/>
                <w:szCs w:val="28"/>
              </w:rPr>
              <w:t>and investigations</w:t>
            </w:r>
            <w:r w:rsidR="002B32C7">
              <w:rPr>
                <w:rStyle w:val="ANSWERS"/>
                <w:rFonts w:asciiTheme="minorHAnsi" w:hAnsiTheme="minorHAnsi" w:cstheme="minorHAnsi"/>
                <w:sz w:val="28"/>
                <w:szCs w:val="28"/>
              </w:rPr>
              <w:t>.</w:t>
            </w:r>
          </w:p>
        </w:tc>
      </w:tr>
      <w:tr w:rsidR="00D7779F" w:rsidRPr="00312DC5" w14:paraId="308BF8D5" w14:textId="77777777" w:rsidTr="00271FD1">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AB6D084" w14:textId="69807A5A" w:rsidR="00D7779F" w:rsidRPr="00312DC5" w:rsidRDefault="00D7779F" w:rsidP="00C926A3">
            <w:pPr>
              <w:spacing w:after="160" w:line="259" w:lineRule="auto"/>
              <w:rPr>
                <w:rFonts w:asciiTheme="minorHAnsi" w:hAnsiTheme="minorHAnsi" w:cstheme="minorHAnsi"/>
                <w:sz w:val="28"/>
                <w:szCs w:val="28"/>
              </w:rPr>
            </w:pPr>
            <w:r>
              <w:rPr>
                <w:rFonts w:asciiTheme="minorHAnsi" w:hAnsiTheme="minorHAnsi" w:cstheme="minorHAnsi"/>
                <w:sz w:val="28"/>
                <w:szCs w:val="28"/>
              </w:rPr>
              <w:t>Computer Misuse Act</w:t>
            </w:r>
          </w:p>
        </w:tc>
        <w:tc>
          <w:tcPr>
            <w:tcW w:w="7790" w:type="dxa"/>
          </w:tcPr>
          <w:p w14:paraId="326A3BFC" w14:textId="7EE7749B" w:rsidR="00D7779F" w:rsidRPr="00312DC5" w:rsidRDefault="00864A7F"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 xml:space="preserve">Is a UK law designed to prevent unauthorised access to computer systems and data to prevent fraud. It is important because it protects individuals </w:t>
            </w:r>
            <w:r w:rsidR="00F87A45">
              <w:rPr>
                <w:rStyle w:val="ANSWERS"/>
                <w:rFonts w:asciiTheme="minorHAnsi" w:hAnsiTheme="minorHAnsi" w:cstheme="minorHAnsi"/>
                <w:sz w:val="28"/>
                <w:szCs w:val="28"/>
              </w:rPr>
              <w:t>and businesses</w:t>
            </w:r>
            <w:r>
              <w:rPr>
                <w:rStyle w:val="ANSWERS"/>
                <w:rFonts w:asciiTheme="minorHAnsi" w:hAnsiTheme="minorHAnsi" w:cstheme="minorHAnsi"/>
                <w:sz w:val="28"/>
                <w:szCs w:val="28"/>
              </w:rPr>
              <w:t xml:space="preserve"> from cyber threats. An example can be a company like Amazon implementing strong cybersecurity measures like firewall and password protection to prevent unauthorised access to sensitive customer data. And impacts on working data by encouraging responsible data management to prevent unauthorised access.  Breach of the Act can result in imprisonment and fines depending on the seriousness of the breach.</w:t>
            </w:r>
          </w:p>
        </w:tc>
      </w:tr>
    </w:tbl>
    <w:p w14:paraId="1B8011B4" w14:textId="77777777" w:rsidR="008239D0" w:rsidRPr="00312DC5" w:rsidRDefault="008239D0" w:rsidP="00D0614B">
      <w:pPr>
        <w:pStyle w:val="Heading1"/>
        <w:rPr>
          <w:rFonts w:asciiTheme="minorHAnsi" w:hAnsiTheme="minorHAnsi" w:cstheme="minorHAnsi"/>
        </w:rPr>
      </w:pPr>
    </w:p>
    <w:p w14:paraId="43FA3608" w14:textId="152F6E92" w:rsidR="1DF0360D" w:rsidRDefault="1DF0360D" w:rsidP="1E064045">
      <w:pPr>
        <w:pStyle w:val="Heading1"/>
        <w:rPr>
          <w:rFonts w:asciiTheme="minorHAnsi" w:hAnsiTheme="minorHAnsi" w:cstheme="minorBidi"/>
        </w:rPr>
      </w:pPr>
      <w:bookmarkStart w:id="2" w:name="_Toc1634060488"/>
      <w:r w:rsidRPr="1E064045">
        <w:rPr>
          <w:rFonts w:asciiTheme="minorHAnsi" w:hAnsiTheme="minorHAnsi" w:cstheme="minorBidi"/>
        </w:rPr>
        <w:t>Day 2</w:t>
      </w:r>
      <w:r w:rsidR="4F31072F" w:rsidRPr="1E064045">
        <w:rPr>
          <w:rFonts w:asciiTheme="minorHAnsi" w:hAnsiTheme="minorHAnsi" w:cstheme="minorBidi"/>
        </w:rPr>
        <w:t xml:space="preserve">: </w:t>
      </w:r>
      <w:r w:rsidRPr="1E064045">
        <w:rPr>
          <w:rFonts w:asciiTheme="minorHAnsi" w:hAnsiTheme="minorHAnsi" w:cstheme="minorBidi"/>
        </w:rPr>
        <w:t>Task 1</w:t>
      </w:r>
      <w:bookmarkEnd w:id="2"/>
    </w:p>
    <w:p w14:paraId="004A92F0" w14:textId="6A3712C9" w:rsidR="1E064045" w:rsidRDefault="1E064045" w:rsidP="1E064045"/>
    <w:p w14:paraId="04BB999C" w14:textId="25909B58" w:rsidR="1DF0360D" w:rsidRDefault="1DF0360D" w:rsidP="1E064045">
      <w:r>
        <w:lastRenderedPageBreak/>
        <w:t>Please research and complete the following tasks within the retail-sales_dataset.xlsx document</w:t>
      </w:r>
      <w:r w:rsidR="08E2C610">
        <w:t>, paste a print screen into the provided boxes below:</w:t>
      </w:r>
    </w:p>
    <w:p w14:paraId="7EA99CC5" w14:textId="77777777" w:rsidR="1E064045" w:rsidRDefault="1E064045"/>
    <w:p w14:paraId="2431B9F0" w14:textId="045FC8AC" w:rsidR="52819800" w:rsidRDefault="52819800" w:rsidP="1E064045">
      <w:pPr>
        <w:pStyle w:val="ListParagraph"/>
        <w:numPr>
          <w:ilvl w:val="0"/>
          <w:numId w:val="4"/>
        </w:numPr>
      </w:pPr>
      <w:r>
        <w:t>In the sheet ‘</w:t>
      </w:r>
      <w:proofErr w:type="spellStart"/>
      <w:r>
        <w:t>retail_sales_dataset</w:t>
      </w:r>
      <w:proofErr w:type="spellEnd"/>
      <w:r>
        <w:t xml:space="preserve">’ add all available data between columns </w:t>
      </w:r>
      <w:r w:rsidRPr="001F7F69">
        <w:rPr>
          <w:b/>
          <w:bCs/>
        </w:rPr>
        <w:t>A –</w:t>
      </w:r>
      <w:r w:rsidR="4A9EE4F9" w:rsidRPr="001F7F69">
        <w:rPr>
          <w:b/>
          <w:bCs/>
        </w:rPr>
        <w:t xml:space="preserve"> H</w:t>
      </w:r>
      <w:r w:rsidRPr="001F7F69">
        <w:rPr>
          <w:b/>
          <w:bCs/>
        </w:rPr>
        <w:t xml:space="preserve"> </w:t>
      </w:r>
      <w:r>
        <w:t xml:space="preserve">into a </w:t>
      </w:r>
      <w:r w:rsidR="20992D50">
        <w:t>‘table’</w:t>
      </w:r>
    </w:p>
    <w:p w14:paraId="48D085E8" w14:textId="4DA1B73C" w:rsidR="20992D50" w:rsidRDefault="20992D50" w:rsidP="1E064045">
      <w:pPr>
        <w:pStyle w:val="ListParagraph"/>
        <w:numPr>
          <w:ilvl w:val="0"/>
          <w:numId w:val="4"/>
        </w:numPr>
      </w:pPr>
      <w:r>
        <w:t>Using the ‘filter’ function, filter ‘</w:t>
      </w:r>
      <w:r w:rsidR="6F99C2D0">
        <w:t>Age</w:t>
      </w:r>
      <w:r w:rsidR="6D9C971F">
        <w:t>’ to</w:t>
      </w:r>
      <w:r w:rsidR="52B8F93F">
        <w:t xml:space="preserve"> ‘largest to smallest’</w:t>
      </w:r>
    </w:p>
    <w:p w14:paraId="3CDF978A" w14:textId="5C3982A0" w:rsidR="20992D50" w:rsidRDefault="20992D50" w:rsidP="1E064045">
      <w:pPr>
        <w:pStyle w:val="ListParagraph"/>
        <w:numPr>
          <w:ilvl w:val="0"/>
          <w:numId w:val="4"/>
        </w:numPr>
      </w:pPr>
      <w:r>
        <w:t xml:space="preserve">Using the ‘SUM’ function, </w:t>
      </w:r>
      <w:r w:rsidR="05B4EE46">
        <w:t>show me the commission total in cell ‘</w:t>
      </w:r>
      <w:r w:rsidR="11ECC5A4" w:rsidRPr="001F7F69">
        <w:rPr>
          <w:b/>
          <w:bCs/>
        </w:rPr>
        <w:t>P</w:t>
      </w:r>
      <w:r w:rsidR="05B4EE46" w:rsidRPr="001F7F69">
        <w:rPr>
          <w:b/>
          <w:bCs/>
        </w:rPr>
        <w:t>10’</w:t>
      </w:r>
    </w:p>
    <w:p w14:paraId="49314D67" w14:textId="63434272" w:rsidR="2C84AC98" w:rsidRDefault="2C84AC98" w:rsidP="1E064045">
      <w:pPr>
        <w:pStyle w:val="ListParagraph"/>
        <w:numPr>
          <w:ilvl w:val="0"/>
          <w:numId w:val="4"/>
        </w:numPr>
      </w:pPr>
      <w:r>
        <w:t xml:space="preserve">Using the ‘AVERAGE’ function, show me the average commission in cell </w:t>
      </w:r>
      <w:r w:rsidRPr="001F7F69">
        <w:rPr>
          <w:b/>
          <w:bCs/>
        </w:rPr>
        <w:t>‘</w:t>
      </w:r>
      <w:r w:rsidR="6FF7E5E9" w:rsidRPr="001F7F69">
        <w:rPr>
          <w:b/>
          <w:bCs/>
        </w:rPr>
        <w:t>P</w:t>
      </w:r>
      <w:r w:rsidRPr="001F7F69">
        <w:rPr>
          <w:b/>
          <w:bCs/>
        </w:rPr>
        <w:t>11’</w:t>
      </w:r>
    </w:p>
    <w:p w14:paraId="7FA45B99" w14:textId="19E01C35" w:rsidR="1E064045" w:rsidRDefault="1E064045"/>
    <w:tbl>
      <w:tblPr>
        <w:tblStyle w:val="Activity1"/>
        <w:tblW w:w="0" w:type="auto"/>
        <w:tblLook w:val="04A0" w:firstRow="1" w:lastRow="0" w:firstColumn="1" w:lastColumn="0" w:noHBand="0" w:noVBand="1"/>
      </w:tblPr>
      <w:tblGrid>
        <w:gridCol w:w="2048"/>
        <w:gridCol w:w="7580"/>
      </w:tblGrid>
      <w:tr w:rsidR="1E064045" w14:paraId="554279D1"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4830EE5A" w14:textId="27EBA613" w:rsidR="65E32902" w:rsidRDefault="65E32902" w:rsidP="1E064045">
            <w:pPr>
              <w:spacing w:after="160" w:line="259" w:lineRule="auto"/>
            </w:pPr>
            <w:r w:rsidRPr="1E064045">
              <w:rPr>
                <w:rFonts w:asciiTheme="minorHAnsi" w:hAnsiTheme="minorHAnsi" w:cstheme="minorBidi"/>
                <w:sz w:val="28"/>
                <w:szCs w:val="28"/>
              </w:rPr>
              <w:t>Print screen 1</w:t>
            </w:r>
          </w:p>
        </w:tc>
        <w:tc>
          <w:tcPr>
            <w:tcW w:w="7580" w:type="dxa"/>
          </w:tcPr>
          <w:p w14:paraId="247DCC87"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3B4A757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75493077" w14:textId="4B6F6198" w:rsidR="65E32902" w:rsidRDefault="65E32902" w:rsidP="1E064045">
            <w:pPr>
              <w:spacing w:after="160" w:line="259" w:lineRule="auto"/>
            </w:pPr>
            <w:r w:rsidRPr="1E064045">
              <w:rPr>
                <w:rFonts w:asciiTheme="minorHAnsi" w:hAnsiTheme="minorHAnsi" w:cstheme="minorBidi"/>
                <w:sz w:val="28"/>
                <w:szCs w:val="28"/>
              </w:rPr>
              <w:t>Print screen 2</w:t>
            </w:r>
          </w:p>
        </w:tc>
        <w:tc>
          <w:tcPr>
            <w:tcW w:w="7580" w:type="dxa"/>
          </w:tcPr>
          <w:p w14:paraId="4F035EF4" w14:textId="0A464AA8" w:rsidR="1E064045" w:rsidRDefault="1E064045"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007F11C1" w14:paraId="004E171A" w14:textId="77777777" w:rsidTr="00222433">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0E07E87" w14:textId="5FDF4DBF" w:rsidR="007F11C1" w:rsidRDefault="007F11C1" w:rsidP="007F11C1">
            <w:pPr>
              <w:spacing w:after="160" w:line="259" w:lineRule="auto"/>
            </w:pPr>
            <w:r w:rsidRPr="1E064045">
              <w:rPr>
                <w:rFonts w:asciiTheme="minorHAnsi" w:hAnsiTheme="minorHAnsi" w:cstheme="minorBidi"/>
                <w:sz w:val="28"/>
                <w:szCs w:val="28"/>
              </w:rPr>
              <w:t>Print screen 3</w:t>
            </w:r>
          </w:p>
        </w:tc>
        <w:tc>
          <w:tcPr>
            <w:tcW w:w="7580" w:type="dxa"/>
            <w:tcBorders>
              <w:top w:val="nil"/>
              <w:left w:val="nil"/>
              <w:bottom w:val="nil"/>
              <w:right w:val="nil"/>
            </w:tcBorders>
            <w:vAlign w:val="bottom"/>
          </w:tcPr>
          <w:tbl>
            <w:tblPr>
              <w:tblW w:w="6886" w:type="dxa"/>
              <w:tblCellMar>
                <w:top w:w="15" w:type="dxa"/>
                <w:bottom w:w="15" w:type="dxa"/>
              </w:tblCellMar>
              <w:tblLook w:val="04A0" w:firstRow="1" w:lastRow="0" w:firstColumn="1" w:lastColumn="0" w:noHBand="0" w:noVBand="1"/>
            </w:tblPr>
            <w:tblGrid>
              <w:gridCol w:w="846"/>
              <w:gridCol w:w="1393"/>
              <w:gridCol w:w="889"/>
              <w:gridCol w:w="1387"/>
              <w:gridCol w:w="2440"/>
            </w:tblGrid>
            <w:tr w:rsidR="007F11C1" w:rsidRPr="007F11C1" w14:paraId="2A178F88"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center"/>
                  <w:hideMark/>
                </w:tcPr>
                <w:p w14:paraId="07196A28" w14:textId="77777777" w:rsidR="007F11C1" w:rsidRPr="007F11C1" w:rsidRDefault="007F11C1" w:rsidP="007F11C1">
                  <w:pPr>
                    <w:jc w:val="center"/>
                    <w:rPr>
                      <w:rFonts w:ascii="Calibri" w:hAnsi="Calibri" w:cs="Calibri"/>
                      <w:sz w:val="22"/>
                      <w:szCs w:val="22"/>
                    </w:rPr>
                  </w:pPr>
                  <w:r w:rsidRPr="007F11C1">
                    <w:rPr>
                      <w:rFonts w:ascii="Calibri" w:hAnsi="Calibri" w:cs="Calibri"/>
                      <w:sz w:val="22"/>
                      <w:szCs w:val="22"/>
                    </w:rPr>
                    <w:t>English</w:t>
                  </w:r>
                </w:p>
              </w:tc>
              <w:tc>
                <w:tcPr>
                  <w:tcW w:w="1371" w:type="dxa"/>
                  <w:tcBorders>
                    <w:top w:val="single" w:sz="4" w:space="0" w:color="000000"/>
                    <w:left w:val="single" w:sz="4" w:space="0" w:color="000000"/>
                    <w:bottom w:val="single" w:sz="4" w:space="0" w:color="000000"/>
                    <w:right w:val="single" w:sz="4" w:space="0" w:color="000000"/>
                  </w:tcBorders>
                  <w:noWrap/>
                  <w:vAlign w:val="center"/>
                  <w:hideMark/>
                </w:tcPr>
                <w:p w14:paraId="750A478F" w14:textId="77777777" w:rsidR="007F11C1" w:rsidRPr="007F11C1" w:rsidRDefault="007F11C1" w:rsidP="007F11C1">
                  <w:pPr>
                    <w:jc w:val="center"/>
                    <w:rPr>
                      <w:rFonts w:ascii="Calibri" w:hAnsi="Calibri" w:cs="Calibri"/>
                      <w:sz w:val="22"/>
                      <w:szCs w:val="22"/>
                    </w:rPr>
                  </w:pPr>
                  <w:r w:rsidRPr="007F11C1">
                    <w:rPr>
                      <w:rFonts w:ascii="Calibri" w:hAnsi="Calibri" w:cs="Calibri"/>
                      <w:sz w:val="22"/>
                      <w:szCs w:val="22"/>
                    </w:rPr>
                    <w:t>Mathematics</w:t>
                  </w:r>
                </w:p>
              </w:tc>
              <w:tc>
                <w:tcPr>
                  <w:tcW w:w="876" w:type="dxa"/>
                  <w:tcBorders>
                    <w:top w:val="single" w:sz="4" w:space="0" w:color="000000"/>
                    <w:left w:val="single" w:sz="4" w:space="0" w:color="000000"/>
                    <w:bottom w:val="single" w:sz="4" w:space="0" w:color="000000"/>
                    <w:right w:val="single" w:sz="4" w:space="0" w:color="000000"/>
                  </w:tcBorders>
                  <w:noWrap/>
                  <w:vAlign w:val="center"/>
                  <w:hideMark/>
                </w:tcPr>
                <w:p w14:paraId="266840A5" w14:textId="77777777" w:rsidR="007F11C1" w:rsidRPr="007F11C1" w:rsidRDefault="007F11C1" w:rsidP="007F11C1">
                  <w:pPr>
                    <w:jc w:val="center"/>
                    <w:rPr>
                      <w:rFonts w:ascii="Calibri" w:hAnsi="Calibri" w:cs="Calibri"/>
                      <w:sz w:val="22"/>
                      <w:szCs w:val="22"/>
                    </w:rPr>
                  </w:pPr>
                  <w:r w:rsidRPr="007F11C1">
                    <w:rPr>
                      <w:rFonts w:ascii="Calibri" w:hAnsi="Calibri" w:cs="Calibri"/>
                      <w:sz w:val="22"/>
                      <w:szCs w:val="22"/>
                    </w:rPr>
                    <w:t>Science</w:t>
                  </w:r>
                </w:p>
              </w:tc>
              <w:tc>
                <w:tcPr>
                  <w:tcW w:w="1365" w:type="dxa"/>
                  <w:tcBorders>
                    <w:top w:val="single" w:sz="4" w:space="0" w:color="000000"/>
                    <w:left w:val="single" w:sz="4" w:space="0" w:color="000000"/>
                    <w:bottom w:val="single" w:sz="4" w:space="0" w:color="000000"/>
                    <w:right w:val="single" w:sz="4" w:space="0" w:color="000000"/>
                  </w:tcBorders>
                  <w:noWrap/>
                  <w:vAlign w:val="center"/>
                  <w:hideMark/>
                </w:tcPr>
                <w:p w14:paraId="0884D1FC" w14:textId="77777777" w:rsidR="007F11C1" w:rsidRPr="007F11C1" w:rsidRDefault="007F11C1" w:rsidP="007F11C1">
                  <w:pPr>
                    <w:jc w:val="center"/>
                    <w:rPr>
                      <w:rFonts w:ascii="Calibri" w:hAnsi="Calibri" w:cs="Calibri"/>
                      <w:sz w:val="22"/>
                      <w:szCs w:val="22"/>
                    </w:rPr>
                  </w:pPr>
                  <w:r w:rsidRPr="007F11C1">
                    <w:rPr>
                      <w:rFonts w:ascii="Calibri" w:hAnsi="Calibri" w:cs="Calibri"/>
                      <w:sz w:val="22"/>
                      <w:szCs w:val="22"/>
                    </w:rPr>
                    <w:t xml:space="preserve">Average </w:t>
                  </w:r>
                </w:p>
              </w:tc>
              <w:tc>
                <w:tcPr>
                  <w:tcW w:w="2440" w:type="dxa"/>
                  <w:tcBorders>
                    <w:top w:val="single" w:sz="4" w:space="0" w:color="000000"/>
                    <w:left w:val="single" w:sz="4" w:space="0" w:color="000000"/>
                    <w:bottom w:val="single" w:sz="4" w:space="0" w:color="000000"/>
                    <w:right w:val="single" w:sz="4" w:space="0" w:color="000000"/>
                  </w:tcBorders>
                  <w:noWrap/>
                  <w:vAlign w:val="center"/>
                  <w:hideMark/>
                </w:tcPr>
                <w:p w14:paraId="6A78746E" w14:textId="77777777" w:rsidR="007F11C1" w:rsidRPr="007F11C1" w:rsidRDefault="007F11C1" w:rsidP="007F11C1">
                  <w:pPr>
                    <w:jc w:val="center"/>
                    <w:rPr>
                      <w:rFonts w:ascii="Calibri" w:hAnsi="Calibri" w:cs="Calibri"/>
                      <w:sz w:val="22"/>
                      <w:szCs w:val="22"/>
                    </w:rPr>
                  </w:pPr>
                  <w:r w:rsidRPr="007F11C1">
                    <w:rPr>
                      <w:rFonts w:ascii="Calibri" w:hAnsi="Calibri" w:cs="Calibri"/>
                      <w:sz w:val="22"/>
                      <w:szCs w:val="22"/>
                    </w:rPr>
                    <w:t>Highest score</w:t>
                  </w:r>
                </w:p>
              </w:tc>
            </w:tr>
            <w:tr w:rsidR="007F11C1" w:rsidRPr="007F11C1" w14:paraId="4FB551FF"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bottom"/>
                  <w:hideMark/>
                </w:tcPr>
                <w:p w14:paraId="03E67C21"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75</w:t>
                  </w:r>
                </w:p>
              </w:tc>
              <w:tc>
                <w:tcPr>
                  <w:tcW w:w="1371" w:type="dxa"/>
                  <w:tcBorders>
                    <w:top w:val="single" w:sz="4" w:space="0" w:color="000000"/>
                    <w:left w:val="single" w:sz="4" w:space="0" w:color="000000"/>
                    <w:bottom w:val="single" w:sz="4" w:space="0" w:color="000000"/>
                    <w:right w:val="single" w:sz="4" w:space="0" w:color="000000"/>
                  </w:tcBorders>
                  <w:noWrap/>
                  <w:vAlign w:val="bottom"/>
                  <w:hideMark/>
                </w:tcPr>
                <w:p w14:paraId="3C349F68"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85</w:t>
                  </w:r>
                </w:p>
              </w:tc>
              <w:tc>
                <w:tcPr>
                  <w:tcW w:w="876" w:type="dxa"/>
                  <w:tcBorders>
                    <w:top w:val="single" w:sz="4" w:space="0" w:color="000000"/>
                    <w:left w:val="single" w:sz="4" w:space="0" w:color="000000"/>
                    <w:bottom w:val="single" w:sz="4" w:space="0" w:color="000000"/>
                    <w:right w:val="single" w:sz="4" w:space="0" w:color="000000"/>
                  </w:tcBorders>
                  <w:noWrap/>
                  <w:vAlign w:val="bottom"/>
                  <w:hideMark/>
                </w:tcPr>
                <w:p w14:paraId="49D43312"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85</w:t>
                  </w:r>
                </w:p>
              </w:tc>
              <w:tc>
                <w:tcPr>
                  <w:tcW w:w="1365" w:type="dxa"/>
                  <w:tcBorders>
                    <w:top w:val="single" w:sz="4" w:space="0" w:color="000000"/>
                    <w:left w:val="single" w:sz="4" w:space="0" w:color="000000"/>
                    <w:bottom w:val="single" w:sz="4" w:space="0" w:color="000000"/>
                    <w:right w:val="single" w:sz="4" w:space="0" w:color="000000"/>
                  </w:tcBorders>
                  <w:shd w:val="clear" w:color="000000" w:fill="F8696B"/>
                  <w:noWrap/>
                  <w:vAlign w:val="bottom"/>
                  <w:hideMark/>
                </w:tcPr>
                <w:p w14:paraId="6CB80EA8" w14:textId="77777777" w:rsidR="007F11C1" w:rsidRPr="007F11C1" w:rsidRDefault="007F11C1" w:rsidP="007F11C1">
                  <w:pPr>
                    <w:jc w:val="right"/>
                    <w:rPr>
                      <w:rFonts w:ascii="Calibri" w:hAnsi="Calibri" w:cs="Calibri"/>
                      <w:color w:val="9C5700"/>
                      <w:sz w:val="22"/>
                      <w:szCs w:val="22"/>
                    </w:rPr>
                  </w:pPr>
                  <w:r w:rsidRPr="007F11C1">
                    <w:rPr>
                      <w:rFonts w:ascii="Calibri" w:hAnsi="Calibri" w:cs="Calibri"/>
                      <w:color w:val="9C5700"/>
                      <w:sz w:val="22"/>
                      <w:szCs w:val="22"/>
                    </w:rPr>
                    <w:t>81.66666667</w:t>
                  </w:r>
                </w:p>
              </w:tc>
              <w:tc>
                <w:tcPr>
                  <w:tcW w:w="2440" w:type="dxa"/>
                  <w:tcBorders>
                    <w:top w:val="single" w:sz="4" w:space="0" w:color="000000"/>
                    <w:left w:val="single" w:sz="4" w:space="0" w:color="000000"/>
                    <w:bottom w:val="single" w:sz="4" w:space="0" w:color="000000"/>
                    <w:right w:val="single" w:sz="4" w:space="0" w:color="000000"/>
                  </w:tcBorders>
                  <w:noWrap/>
                  <w:vAlign w:val="bottom"/>
                  <w:hideMark/>
                </w:tcPr>
                <w:p w14:paraId="6C172A0E"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85</w:t>
                  </w:r>
                </w:p>
              </w:tc>
            </w:tr>
            <w:tr w:rsidR="007F11C1" w:rsidRPr="007F11C1" w14:paraId="0A0D3CED"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bottom"/>
                  <w:hideMark/>
                </w:tcPr>
                <w:p w14:paraId="73BC7167"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c>
                <w:tcPr>
                  <w:tcW w:w="1371" w:type="dxa"/>
                  <w:tcBorders>
                    <w:top w:val="single" w:sz="4" w:space="0" w:color="000000"/>
                    <w:left w:val="single" w:sz="4" w:space="0" w:color="000000"/>
                    <w:bottom w:val="single" w:sz="4" w:space="0" w:color="000000"/>
                    <w:right w:val="single" w:sz="4" w:space="0" w:color="000000"/>
                  </w:tcBorders>
                  <w:noWrap/>
                  <w:vAlign w:val="bottom"/>
                  <w:hideMark/>
                </w:tcPr>
                <w:p w14:paraId="1F5764F2"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75</w:t>
                  </w:r>
                </w:p>
              </w:tc>
              <w:tc>
                <w:tcPr>
                  <w:tcW w:w="876" w:type="dxa"/>
                  <w:tcBorders>
                    <w:top w:val="single" w:sz="4" w:space="0" w:color="000000"/>
                    <w:left w:val="single" w:sz="4" w:space="0" w:color="000000"/>
                    <w:bottom w:val="single" w:sz="4" w:space="0" w:color="000000"/>
                    <w:right w:val="single" w:sz="4" w:space="0" w:color="000000"/>
                  </w:tcBorders>
                  <w:noWrap/>
                  <w:vAlign w:val="bottom"/>
                  <w:hideMark/>
                </w:tcPr>
                <w:p w14:paraId="76C85A5F"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90</w:t>
                  </w:r>
                </w:p>
              </w:tc>
              <w:tc>
                <w:tcPr>
                  <w:tcW w:w="1365" w:type="dxa"/>
                  <w:tcBorders>
                    <w:top w:val="single" w:sz="4" w:space="0" w:color="000000"/>
                    <w:left w:val="single" w:sz="4" w:space="0" w:color="000000"/>
                    <w:bottom w:val="single" w:sz="4" w:space="0" w:color="000000"/>
                    <w:right w:val="single" w:sz="4" w:space="0" w:color="000000"/>
                  </w:tcBorders>
                  <w:shd w:val="clear" w:color="000000" w:fill="F8696B"/>
                  <w:noWrap/>
                  <w:vAlign w:val="bottom"/>
                  <w:hideMark/>
                </w:tcPr>
                <w:p w14:paraId="7F3FF322" w14:textId="77777777" w:rsidR="007F11C1" w:rsidRPr="007F11C1" w:rsidRDefault="007F11C1" w:rsidP="007F11C1">
                  <w:pPr>
                    <w:jc w:val="right"/>
                    <w:rPr>
                      <w:rFonts w:ascii="Calibri" w:hAnsi="Calibri" w:cs="Calibri"/>
                      <w:color w:val="9C5700"/>
                      <w:sz w:val="22"/>
                      <w:szCs w:val="22"/>
                    </w:rPr>
                  </w:pPr>
                  <w:r w:rsidRPr="007F11C1">
                    <w:rPr>
                      <w:rFonts w:ascii="Calibri" w:hAnsi="Calibri" w:cs="Calibri"/>
                      <w:color w:val="9C5700"/>
                      <w:sz w:val="22"/>
                      <w:szCs w:val="22"/>
                    </w:rPr>
                    <w:t>81.66666667</w:t>
                  </w:r>
                </w:p>
              </w:tc>
              <w:tc>
                <w:tcPr>
                  <w:tcW w:w="2440" w:type="dxa"/>
                  <w:tcBorders>
                    <w:top w:val="single" w:sz="4" w:space="0" w:color="000000"/>
                    <w:left w:val="single" w:sz="4" w:space="0" w:color="000000"/>
                    <w:bottom w:val="single" w:sz="4" w:space="0" w:color="000000"/>
                    <w:right w:val="single" w:sz="4" w:space="0" w:color="000000"/>
                  </w:tcBorders>
                  <w:noWrap/>
                  <w:vAlign w:val="bottom"/>
                  <w:hideMark/>
                </w:tcPr>
                <w:p w14:paraId="535F4CAC"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90</w:t>
                  </w:r>
                </w:p>
              </w:tc>
            </w:tr>
            <w:tr w:rsidR="007F11C1" w:rsidRPr="007F11C1" w14:paraId="0FA1249A"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bottom"/>
                  <w:hideMark/>
                </w:tcPr>
                <w:p w14:paraId="12E2802C"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85</w:t>
                  </w:r>
                </w:p>
              </w:tc>
              <w:tc>
                <w:tcPr>
                  <w:tcW w:w="1371" w:type="dxa"/>
                  <w:tcBorders>
                    <w:top w:val="single" w:sz="4" w:space="0" w:color="000000"/>
                    <w:left w:val="single" w:sz="4" w:space="0" w:color="000000"/>
                    <w:bottom w:val="single" w:sz="4" w:space="0" w:color="000000"/>
                    <w:right w:val="single" w:sz="4" w:space="0" w:color="000000"/>
                  </w:tcBorders>
                  <w:noWrap/>
                  <w:vAlign w:val="bottom"/>
                  <w:hideMark/>
                </w:tcPr>
                <w:p w14:paraId="165BC2D9"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75</w:t>
                  </w:r>
                </w:p>
              </w:tc>
              <w:tc>
                <w:tcPr>
                  <w:tcW w:w="876" w:type="dxa"/>
                  <w:tcBorders>
                    <w:top w:val="single" w:sz="4" w:space="0" w:color="000000"/>
                    <w:left w:val="single" w:sz="4" w:space="0" w:color="000000"/>
                    <w:bottom w:val="single" w:sz="4" w:space="0" w:color="000000"/>
                    <w:right w:val="single" w:sz="4" w:space="0" w:color="000000"/>
                  </w:tcBorders>
                  <w:noWrap/>
                  <w:vAlign w:val="bottom"/>
                  <w:hideMark/>
                </w:tcPr>
                <w:p w14:paraId="594EAE69"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c>
                <w:tcPr>
                  <w:tcW w:w="1365" w:type="dxa"/>
                  <w:tcBorders>
                    <w:top w:val="single" w:sz="4" w:space="0" w:color="000000"/>
                    <w:left w:val="single" w:sz="4" w:space="0" w:color="000000"/>
                    <w:bottom w:val="single" w:sz="4" w:space="0" w:color="000000"/>
                    <w:right w:val="single" w:sz="4" w:space="0" w:color="000000"/>
                  </w:tcBorders>
                  <w:shd w:val="clear" w:color="000000" w:fill="FA8671"/>
                  <w:noWrap/>
                  <w:vAlign w:val="bottom"/>
                  <w:hideMark/>
                </w:tcPr>
                <w:p w14:paraId="3A85D919" w14:textId="77777777" w:rsidR="007F11C1" w:rsidRPr="007F11C1" w:rsidRDefault="007F11C1" w:rsidP="007F11C1">
                  <w:pPr>
                    <w:jc w:val="right"/>
                    <w:rPr>
                      <w:rFonts w:ascii="Calibri" w:hAnsi="Calibri" w:cs="Calibri"/>
                      <w:color w:val="9C5700"/>
                      <w:sz w:val="22"/>
                      <w:szCs w:val="22"/>
                    </w:rPr>
                  </w:pPr>
                  <w:r w:rsidRPr="007F11C1">
                    <w:rPr>
                      <w:rFonts w:ascii="Calibri" w:hAnsi="Calibri" w:cs="Calibri"/>
                      <w:color w:val="9C5700"/>
                      <w:sz w:val="22"/>
                      <w:szCs w:val="22"/>
                    </w:rPr>
                    <w:t>80</w:t>
                  </w:r>
                </w:p>
              </w:tc>
              <w:tc>
                <w:tcPr>
                  <w:tcW w:w="2440" w:type="dxa"/>
                  <w:tcBorders>
                    <w:top w:val="single" w:sz="4" w:space="0" w:color="000000"/>
                    <w:left w:val="single" w:sz="4" w:space="0" w:color="000000"/>
                    <w:bottom w:val="single" w:sz="4" w:space="0" w:color="000000"/>
                    <w:right w:val="single" w:sz="4" w:space="0" w:color="000000"/>
                  </w:tcBorders>
                  <w:noWrap/>
                  <w:vAlign w:val="bottom"/>
                  <w:hideMark/>
                </w:tcPr>
                <w:p w14:paraId="3BE65D96"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85</w:t>
                  </w:r>
                </w:p>
              </w:tc>
            </w:tr>
            <w:tr w:rsidR="007F11C1" w:rsidRPr="007F11C1" w14:paraId="12A555EC"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bottom"/>
                  <w:hideMark/>
                </w:tcPr>
                <w:p w14:paraId="62157501"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c>
                <w:tcPr>
                  <w:tcW w:w="1371" w:type="dxa"/>
                  <w:tcBorders>
                    <w:top w:val="single" w:sz="4" w:space="0" w:color="000000"/>
                    <w:left w:val="single" w:sz="4" w:space="0" w:color="000000"/>
                    <w:bottom w:val="single" w:sz="4" w:space="0" w:color="000000"/>
                    <w:right w:val="single" w:sz="4" w:space="0" w:color="000000"/>
                  </w:tcBorders>
                  <w:noWrap/>
                  <w:vAlign w:val="bottom"/>
                  <w:hideMark/>
                </w:tcPr>
                <w:p w14:paraId="6C3699ED"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70</w:t>
                  </w:r>
                </w:p>
              </w:tc>
              <w:tc>
                <w:tcPr>
                  <w:tcW w:w="876" w:type="dxa"/>
                  <w:tcBorders>
                    <w:top w:val="single" w:sz="4" w:space="0" w:color="000000"/>
                    <w:left w:val="single" w:sz="4" w:space="0" w:color="000000"/>
                    <w:bottom w:val="single" w:sz="4" w:space="0" w:color="000000"/>
                    <w:right w:val="single" w:sz="4" w:space="0" w:color="000000"/>
                  </w:tcBorders>
                  <w:noWrap/>
                  <w:vAlign w:val="bottom"/>
                  <w:hideMark/>
                </w:tcPr>
                <w:p w14:paraId="05BC0EE4"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c>
                <w:tcPr>
                  <w:tcW w:w="1365" w:type="dxa"/>
                  <w:tcBorders>
                    <w:top w:val="single" w:sz="4" w:space="0" w:color="000000"/>
                    <w:left w:val="single" w:sz="4" w:space="0" w:color="000000"/>
                    <w:bottom w:val="single" w:sz="4" w:space="0" w:color="000000"/>
                    <w:right w:val="single" w:sz="4" w:space="0" w:color="000000"/>
                  </w:tcBorders>
                  <w:shd w:val="clear" w:color="000000" w:fill="FDC07C"/>
                  <w:noWrap/>
                  <w:vAlign w:val="bottom"/>
                  <w:hideMark/>
                </w:tcPr>
                <w:p w14:paraId="1A93E2A0" w14:textId="77777777" w:rsidR="007F11C1" w:rsidRPr="007F11C1" w:rsidRDefault="007F11C1" w:rsidP="007F11C1">
                  <w:pPr>
                    <w:jc w:val="right"/>
                    <w:rPr>
                      <w:rFonts w:ascii="Calibri" w:hAnsi="Calibri" w:cs="Calibri"/>
                      <w:color w:val="9C5700"/>
                      <w:sz w:val="22"/>
                      <w:szCs w:val="22"/>
                    </w:rPr>
                  </w:pPr>
                  <w:r w:rsidRPr="007F11C1">
                    <w:rPr>
                      <w:rFonts w:ascii="Calibri" w:hAnsi="Calibri" w:cs="Calibri"/>
                      <w:color w:val="9C5700"/>
                      <w:sz w:val="22"/>
                      <w:szCs w:val="22"/>
                    </w:rPr>
                    <w:t>76.66666667</w:t>
                  </w:r>
                </w:p>
              </w:tc>
              <w:tc>
                <w:tcPr>
                  <w:tcW w:w="2440" w:type="dxa"/>
                  <w:tcBorders>
                    <w:top w:val="single" w:sz="4" w:space="0" w:color="000000"/>
                    <w:left w:val="single" w:sz="4" w:space="0" w:color="000000"/>
                    <w:bottom w:val="single" w:sz="4" w:space="0" w:color="000000"/>
                    <w:right w:val="single" w:sz="4" w:space="0" w:color="000000"/>
                  </w:tcBorders>
                  <w:noWrap/>
                  <w:vAlign w:val="bottom"/>
                  <w:hideMark/>
                </w:tcPr>
                <w:p w14:paraId="3669C488"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r>
            <w:tr w:rsidR="007F11C1" w:rsidRPr="007F11C1" w14:paraId="114545F0"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bottom"/>
                  <w:hideMark/>
                </w:tcPr>
                <w:p w14:paraId="3EE3994C"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c>
                <w:tcPr>
                  <w:tcW w:w="1371" w:type="dxa"/>
                  <w:tcBorders>
                    <w:top w:val="single" w:sz="4" w:space="0" w:color="000000"/>
                    <w:left w:val="single" w:sz="4" w:space="0" w:color="000000"/>
                    <w:bottom w:val="single" w:sz="4" w:space="0" w:color="000000"/>
                    <w:right w:val="single" w:sz="4" w:space="0" w:color="000000"/>
                  </w:tcBorders>
                  <w:noWrap/>
                  <w:vAlign w:val="bottom"/>
                  <w:hideMark/>
                </w:tcPr>
                <w:p w14:paraId="3C7CBB5F"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70</w:t>
                  </w:r>
                </w:p>
              </w:tc>
              <w:tc>
                <w:tcPr>
                  <w:tcW w:w="876" w:type="dxa"/>
                  <w:tcBorders>
                    <w:top w:val="single" w:sz="4" w:space="0" w:color="000000"/>
                    <w:left w:val="single" w:sz="4" w:space="0" w:color="000000"/>
                    <w:bottom w:val="single" w:sz="4" w:space="0" w:color="000000"/>
                    <w:right w:val="single" w:sz="4" w:space="0" w:color="000000"/>
                  </w:tcBorders>
                  <w:noWrap/>
                  <w:vAlign w:val="bottom"/>
                  <w:hideMark/>
                </w:tcPr>
                <w:p w14:paraId="182CFF49"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c>
                <w:tcPr>
                  <w:tcW w:w="1365" w:type="dxa"/>
                  <w:tcBorders>
                    <w:top w:val="single" w:sz="4" w:space="0" w:color="000000"/>
                    <w:left w:val="single" w:sz="4" w:space="0" w:color="000000"/>
                    <w:bottom w:val="single" w:sz="4" w:space="0" w:color="000000"/>
                    <w:right w:val="single" w:sz="4" w:space="0" w:color="000000"/>
                  </w:tcBorders>
                  <w:shd w:val="clear" w:color="000000" w:fill="FDC07C"/>
                  <w:noWrap/>
                  <w:vAlign w:val="bottom"/>
                  <w:hideMark/>
                </w:tcPr>
                <w:p w14:paraId="114A49D9" w14:textId="77777777" w:rsidR="007F11C1" w:rsidRPr="007F11C1" w:rsidRDefault="007F11C1" w:rsidP="007F11C1">
                  <w:pPr>
                    <w:jc w:val="right"/>
                    <w:rPr>
                      <w:rFonts w:ascii="Calibri" w:hAnsi="Calibri" w:cs="Calibri"/>
                      <w:color w:val="9C5700"/>
                      <w:sz w:val="22"/>
                      <w:szCs w:val="22"/>
                    </w:rPr>
                  </w:pPr>
                  <w:r w:rsidRPr="007F11C1">
                    <w:rPr>
                      <w:rFonts w:ascii="Calibri" w:hAnsi="Calibri" w:cs="Calibri"/>
                      <w:color w:val="9C5700"/>
                      <w:sz w:val="22"/>
                      <w:szCs w:val="22"/>
                    </w:rPr>
                    <w:t>76.66666667</w:t>
                  </w:r>
                </w:p>
              </w:tc>
              <w:tc>
                <w:tcPr>
                  <w:tcW w:w="2440" w:type="dxa"/>
                  <w:tcBorders>
                    <w:top w:val="single" w:sz="4" w:space="0" w:color="000000"/>
                    <w:left w:val="single" w:sz="4" w:space="0" w:color="000000"/>
                    <w:bottom w:val="single" w:sz="4" w:space="0" w:color="000000"/>
                    <w:right w:val="single" w:sz="4" w:space="0" w:color="000000"/>
                  </w:tcBorders>
                  <w:noWrap/>
                  <w:vAlign w:val="bottom"/>
                  <w:hideMark/>
                </w:tcPr>
                <w:p w14:paraId="69FFB164"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r>
            <w:tr w:rsidR="007F11C1" w:rsidRPr="007F11C1" w14:paraId="1F5FC141"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bottom"/>
                  <w:hideMark/>
                </w:tcPr>
                <w:p w14:paraId="63C8D5E7"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65</w:t>
                  </w:r>
                </w:p>
              </w:tc>
              <w:tc>
                <w:tcPr>
                  <w:tcW w:w="1371" w:type="dxa"/>
                  <w:tcBorders>
                    <w:top w:val="single" w:sz="4" w:space="0" w:color="000000"/>
                    <w:left w:val="single" w:sz="4" w:space="0" w:color="000000"/>
                    <w:bottom w:val="single" w:sz="4" w:space="0" w:color="000000"/>
                    <w:right w:val="single" w:sz="4" w:space="0" w:color="000000"/>
                  </w:tcBorders>
                  <w:noWrap/>
                  <w:vAlign w:val="bottom"/>
                  <w:hideMark/>
                </w:tcPr>
                <w:p w14:paraId="2AC2E186"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c>
                <w:tcPr>
                  <w:tcW w:w="876" w:type="dxa"/>
                  <w:tcBorders>
                    <w:top w:val="single" w:sz="4" w:space="0" w:color="000000"/>
                    <w:left w:val="single" w:sz="4" w:space="0" w:color="000000"/>
                    <w:bottom w:val="single" w:sz="4" w:space="0" w:color="000000"/>
                    <w:right w:val="single" w:sz="4" w:space="0" w:color="000000"/>
                  </w:tcBorders>
                  <w:noWrap/>
                  <w:vAlign w:val="bottom"/>
                  <w:hideMark/>
                </w:tcPr>
                <w:p w14:paraId="1152AD05"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70</w:t>
                  </w:r>
                </w:p>
              </w:tc>
              <w:tc>
                <w:tcPr>
                  <w:tcW w:w="1365" w:type="dxa"/>
                  <w:tcBorders>
                    <w:top w:val="single" w:sz="4" w:space="0" w:color="000000"/>
                    <w:left w:val="single" w:sz="4" w:space="0" w:color="000000"/>
                    <w:bottom w:val="single" w:sz="4" w:space="0" w:color="000000"/>
                    <w:right w:val="single" w:sz="4" w:space="0" w:color="000000"/>
                  </w:tcBorders>
                  <w:shd w:val="clear" w:color="000000" w:fill="EEE683"/>
                  <w:noWrap/>
                  <w:vAlign w:val="bottom"/>
                  <w:hideMark/>
                </w:tcPr>
                <w:p w14:paraId="2BC45C67" w14:textId="77777777" w:rsidR="007F11C1" w:rsidRPr="007F11C1" w:rsidRDefault="007F11C1" w:rsidP="007F11C1">
                  <w:pPr>
                    <w:jc w:val="right"/>
                    <w:rPr>
                      <w:rFonts w:ascii="Calibri" w:hAnsi="Calibri" w:cs="Calibri"/>
                      <w:color w:val="9C5700"/>
                      <w:sz w:val="22"/>
                      <w:szCs w:val="22"/>
                    </w:rPr>
                  </w:pPr>
                  <w:r w:rsidRPr="007F11C1">
                    <w:rPr>
                      <w:rFonts w:ascii="Calibri" w:hAnsi="Calibri" w:cs="Calibri"/>
                      <w:color w:val="9C5700"/>
                      <w:sz w:val="22"/>
                      <w:szCs w:val="22"/>
                    </w:rPr>
                    <w:t>71.66666667</w:t>
                  </w:r>
                </w:p>
              </w:tc>
              <w:tc>
                <w:tcPr>
                  <w:tcW w:w="2440" w:type="dxa"/>
                  <w:tcBorders>
                    <w:top w:val="single" w:sz="4" w:space="0" w:color="000000"/>
                    <w:left w:val="single" w:sz="4" w:space="0" w:color="000000"/>
                    <w:bottom w:val="single" w:sz="4" w:space="0" w:color="000000"/>
                    <w:right w:val="single" w:sz="4" w:space="0" w:color="000000"/>
                  </w:tcBorders>
                  <w:noWrap/>
                  <w:vAlign w:val="bottom"/>
                  <w:hideMark/>
                </w:tcPr>
                <w:p w14:paraId="2719AF1D"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r>
            <w:tr w:rsidR="007F11C1" w:rsidRPr="007F11C1" w14:paraId="6A55D782"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bottom"/>
                  <w:hideMark/>
                </w:tcPr>
                <w:p w14:paraId="1E3DA544"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90</w:t>
                  </w:r>
                </w:p>
              </w:tc>
              <w:tc>
                <w:tcPr>
                  <w:tcW w:w="1371" w:type="dxa"/>
                  <w:tcBorders>
                    <w:top w:val="single" w:sz="4" w:space="0" w:color="000000"/>
                    <w:left w:val="single" w:sz="4" w:space="0" w:color="000000"/>
                    <w:bottom w:val="single" w:sz="4" w:space="0" w:color="000000"/>
                    <w:right w:val="single" w:sz="4" w:space="0" w:color="000000"/>
                  </w:tcBorders>
                  <w:noWrap/>
                  <w:vAlign w:val="bottom"/>
                  <w:hideMark/>
                </w:tcPr>
                <w:p w14:paraId="3DF9DB53"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50</w:t>
                  </w:r>
                </w:p>
              </w:tc>
              <w:tc>
                <w:tcPr>
                  <w:tcW w:w="876" w:type="dxa"/>
                  <w:tcBorders>
                    <w:top w:val="single" w:sz="4" w:space="0" w:color="000000"/>
                    <w:left w:val="single" w:sz="4" w:space="0" w:color="000000"/>
                    <w:bottom w:val="single" w:sz="4" w:space="0" w:color="000000"/>
                    <w:right w:val="single" w:sz="4" w:space="0" w:color="000000"/>
                  </w:tcBorders>
                  <w:noWrap/>
                  <w:vAlign w:val="bottom"/>
                  <w:hideMark/>
                </w:tcPr>
                <w:p w14:paraId="355FCCC7"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70</w:t>
                  </w:r>
                </w:p>
              </w:tc>
              <w:tc>
                <w:tcPr>
                  <w:tcW w:w="1365" w:type="dxa"/>
                  <w:tcBorders>
                    <w:top w:val="single" w:sz="4" w:space="0" w:color="000000"/>
                    <w:left w:val="single" w:sz="4" w:space="0" w:color="000000"/>
                    <w:bottom w:val="single" w:sz="4" w:space="0" w:color="000000"/>
                    <w:right w:val="single" w:sz="4" w:space="0" w:color="000000"/>
                  </w:tcBorders>
                  <w:shd w:val="clear" w:color="000000" w:fill="E4E382"/>
                  <w:noWrap/>
                  <w:vAlign w:val="bottom"/>
                  <w:hideMark/>
                </w:tcPr>
                <w:p w14:paraId="373FCF07" w14:textId="77777777" w:rsidR="007F11C1" w:rsidRPr="007F11C1" w:rsidRDefault="007F11C1" w:rsidP="007F11C1">
                  <w:pPr>
                    <w:jc w:val="right"/>
                    <w:rPr>
                      <w:rFonts w:ascii="Calibri" w:hAnsi="Calibri" w:cs="Calibri"/>
                      <w:color w:val="9C5700"/>
                      <w:sz w:val="22"/>
                      <w:szCs w:val="22"/>
                    </w:rPr>
                  </w:pPr>
                  <w:r w:rsidRPr="007F11C1">
                    <w:rPr>
                      <w:rFonts w:ascii="Calibri" w:hAnsi="Calibri" w:cs="Calibri"/>
                      <w:color w:val="9C5700"/>
                      <w:sz w:val="22"/>
                      <w:szCs w:val="22"/>
                    </w:rPr>
                    <w:t>70</w:t>
                  </w:r>
                </w:p>
              </w:tc>
              <w:tc>
                <w:tcPr>
                  <w:tcW w:w="2440" w:type="dxa"/>
                  <w:tcBorders>
                    <w:top w:val="single" w:sz="4" w:space="0" w:color="000000"/>
                    <w:left w:val="single" w:sz="4" w:space="0" w:color="000000"/>
                    <w:bottom w:val="single" w:sz="4" w:space="0" w:color="000000"/>
                    <w:right w:val="single" w:sz="4" w:space="0" w:color="000000"/>
                  </w:tcBorders>
                  <w:noWrap/>
                  <w:vAlign w:val="bottom"/>
                  <w:hideMark/>
                </w:tcPr>
                <w:p w14:paraId="25F60621"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90</w:t>
                  </w:r>
                </w:p>
              </w:tc>
            </w:tr>
            <w:tr w:rsidR="007F11C1" w:rsidRPr="007F11C1" w14:paraId="35AB9063"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bottom"/>
                  <w:hideMark/>
                </w:tcPr>
                <w:p w14:paraId="0BF9C668"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55</w:t>
                  </w:r>
                </w:p>
              </w:tc>
              <w:tc>
                <w:tcPr>
                  <w:tcW w:w="1371" w:type="dxa"/>
                  <w:tcBorders>
                    <w:top w:val="single" w:sz="4" w:space="0" w:color="000000"/>
                    <w:left w:val="single" w:sz="4" w:space="0" w:color="000000"/>
                    <w:bottom w:val="single" w:sz="4" w:space="0" w:color="000000"/>
                    <w:right w:val="single" w:sz="4" w:space="0" w:color="000000"/>
                  </w:tcBorders>
                  <w:noWrap/>
                  <w:vAlign w:val="bottom"/>
                  <w:hideMark/>
                </w:tcPr>
                <w:p w14:paraId="083D3FF4"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c>
                <w:tcPr>
                  <w:tcW w:w="876" w:type="dxa"/>
                  <w:tcBorders>
                    <w:top w:val="single" w:sz="4" w:space="0" w:color="000000"/>
                    <w:left w:val="single" w:sz="4" w:space="0" w:color="000000"/>
                    <w:bottom w:val="single" w:sz="4" w:space="0" w:color="000000"/>
                    <w:right w:val="single" w:sz="4" w:space="0" w:color="000000"/>
                  </w:tcBorders>
                  <w:noWrap/>
                  <w:vAlign w:val="bottom"/>
                  <w:hideMark/>
                </w:tcPr>
                <w:p w14:paraId="30CB21A6"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60</w:t>
                  </w:r>
                </w:p>
              </w:tc>
              <w:tc>
                <w:tcPr>
                  <w:tcW w:w="1365" w:type="dxa"/>
                  <w:tcBorders>
                    <w:top w:val="single" w:sz="4" w:space="0" w:color="000000"/>
                    <w:left w:val="single" w:sz="4" w:space="0" w:color="000000"/>
                    <w:bottom w:val="single" w:sz="4" w:space="0" w:color="000000"/>
                    <w:right w:val="single" w:sz="4" w:space="0" w:color="000000"/>
                  </w:tcBorders>
                  <w:shd w:val="clear" w:color="000000" w:fill="C3D980"/>
                  <w:noWrap/>
                  <w:vAlign w:val="bottom"/>
                  <w:hideMark/>
                </w:tcPr>
                <w:p w14:paraId="7BD6A502" w14:textId="77777777" w:rsidR="007F11C1" w:rsidRPr="007F11C1" w:rsidRDefault="007F11C1" w:rsidP="007F11C1">
                  <w:pPr>
                    <w:jc w:val="right"/>
                    <w:rPr>
                      <w:rFonts w:ascii="Calibri" w:hAnsi="Calibri" w:cs="Calibri"/>
                      <w:color w:val="9C5700"/>
                      <w:sz w:val="22"/>
                      <w:szCs w:val="22"/>
                    </w:rPr>
                  </w:pPr>
                  <w:r w:rsidRPr="007F11C1">
                    <w:rPr>
                      <w:rFonts w:ascii="Calibri" w:hAnsi="Calibri" w:cs="Calibri"/>
                      <w:color w:val="9C5700"/>
                      <w:sz w:val="22"/>
                      <w:szCs w:val="22"/>
                    </w:rPr>
                    <w:t>65</w:t>
                  </w:r>
                </w:p>
              </w:tc>
              <w:tc>
                <w:tcPr>
                  <w:tcW w:w="2440" w:type="dxa"/>
                  <w:tcBorders>
                    <w:top w:val="single" w:sz="4" w:space="0" w:color="000000"/>
                    <w:left w:val="single" w:sz="4" w:space="0" w:color="000000"/>
                    <w:bottom w:val="single" w:sz="4" w:space="0" w:color="000000"/>
                    <w:right w:val="single" w:sz="4" w:space="0" w:color="000000"/>
                  </w:tcBorders>
                  <w:noWrap/>
                  <w:vAlign w:val="bottom"/>
                  <w:hideMark/>
                </w:tcPr>
                <w:p w14:paraId="74853768"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80</w:t>
                  </w:r>
                </w:p>
              </w:tc>
            </w:tr>
            <w:tr w:rsidR="007F11C1" w:rsidRPr="007F11C1" w14:paraId="2F582ED9"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bottom"/>
                  <w:hideMark/>
                </w:tcPr>
                <w:p w14:paraId="4966FF7A"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55</w:t>
                  </w:r>
                </w:p>
              </w:tc>
              <w:tc>
                <w:tcPr>
                  <w:tcW w:w="1371" w:type="dxa"/>
                  <w:tcBorders>
                    <w:top w:val="single" w:sz="4" w:space="0" w:color="000000"/>
                    <w:left w:val="single" w:sz="4" w:space="0" w:color="000000"/>
                    <w:bottom w:val="single" w:sz="4" w:space="0" w:color="000000"/>
                    <w:right w:val="single" w:sz="4" w:space="0" w:color="000000"/>
                  </w:tcBorders>
                  <w:noWrap/>
                  <w:vAlign w:val="bottom"/>
                  <w:hideMark/>
                </w:tcPr>
                <w:p w14:paraId="0F63D8CB"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70</w:t>
                  </w:r>
                </w:p>
              </w:tc>
              <w:tc>
                <w:tcPr>
                  <w:tcW w:w="876" w:type="dxa"/>
                  <w:tcBorders>
                    <w:top w:val="single" w:sz="4" w:space="0" w:color="000000"/>
                    <w:left w:val="single" w:sz="4" w:space="0" w:color="000000"/>
                    <w:bottom w:val="single" w:sz="4" w:space="0" w:color="000000"/>
                    <w:right w:val="single" w:sz="4" w:space="0" w:color="000000"/>
                  </w:tcBorders>
                  <w:noWrap/>
                  <w:vAlign w:val="bottom"/>
                  <w:hideMark/>
                </w:tcPr>
                <w:p w14:paraId="0480A5B0"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65</w:t>
                  </w:r>
                </w:p>
              </w:tc>
              <w:tc>
                <w:tcPr>
                  <w:tcW w:w="1365" w:type="dxa"/>
                  <w:tcBorders>
                    <w:top w:val="single" w:sz="4" w:space="0" w:color="000000"/>
                    <w:left w:val="single" w:sz="4" w:space="0" w:color="000000"/>
                    <w:bottom w:val="single" w:sz="4" w:space="0" w:color="000000"/>
                    <w:right w:val="single" w:sz="4" w:space="0" w:color="000000"/>
                  </w:tcBorders>
                  <w:shd w:val="clear" w:color="000000" w:fill="B9D67F"/>
                  <w:noWrap/>
                  <w:vAlign w:val="bottom"/>
                  <w:hideMark/>
                </w:tcPr>
                <w:p w14:paraId="5660FE6B" w14:textId="77777777" w:rsidR="007F11C1" w:rsidRPr="007F11C1" w:rsidRDefault="007F11C1" w:rsidP="007F11C1">
                  <w:pPr>
                    <w:jc w:val="right"/>
                    <w:rPr>
                      <w:rFonts w:ascii="Calibri" w:hAnsi="Calibri" w:cs="Calibri"/>
                      <w:color w:val="9C5700"/>
                      <w:sz w:val="22"/>
                      <w:szCs w:val="22"/>
                    </w:rPr>
                  </w:pPr>
                  <w:r w:rsidRPr="007F11C1">
                    <w:rPr>
                      <w:rFonts w:ascii="Calibri" w:hAnsi="Calibri" w:cs="Calibri"/>
                      <w:color w:val="9C5700"/>
                      <w:sz w:val="22"/>
                      <w:szCs w:val="22"/>
                    </w:rPr>
                    <w:t>63.33333333</w:t>
                  </w:r>
                </w:p>
              </w:tc>
              <w:tc>
                <w:tcPr>
                  <w:tcW w:w="2440" w:type="dxa"/>
                  <w:tcBorders>
                    <w:top w:val="single" w:sz="4" w:space="0" w:color="000000"/>
                    <w:left w:val="single" w:sz="4" w:space="0" w:color="000000"/>
                    <w:bottom w:val="single" w:sz="4" w:space="0" w:color="000000"/>
                    <w:right w:val="single" w:sz="4" w:space="0" w:color="000000"/>
                  </w:tcBorders>
                  <w:noWrap/>
                  <w:vAlign w:val="bottom"/>
                  <w:hideMark/>
                </w:tcPr>
                <w:p w14:paraId="620D3286"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70</w:t>
                  </w:r>
                </w:p>
              </w:tc>
            </w:tr>
            <w:tr w:rsidR="007F11C1" w:rsidRPr="007F11C1" w14:paraId="5B7A8666" w14:textId="77777777" w:rsidTr="009821E1">
              <w:trPr>
                <w:trHeight w:val="315"/>
              </w:trPr>
              <w:tc>
                <w:tcPr>
                  <w:tcW w:w="834" w:type="dxa"/>
                  <w:tcBorders>
                    <w:top w:val="single" w:sz="4" w:space="0" w:color="000000"/>
                    <w:left w:val="single" w:sz="4" w:space="0" w:color="000000"/>
                    <w:bottom w:val="single" w:sz="4" w:space="0" w:color="000000"/>
                    <w:right w:val="single" w:sz="4" w:space="0" w:color="000000"/>
                  </w:tcBorders>
                  <w:noWrap/>
                  <w:vAlign w:val="bottom"/>
                  <w:hideMark/>
                </w:tcPr>
                <w:p w14:paraId="4E4C41B7"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55</w:t>
                  </w:r>
                </w:p>
              </w:tc>
              <w:tc>
                <w:tcPr>
                  <w:tcW w:w="1371" w:type="dxa"/>
                  <w:tcBorders>
                    <w:top w:val="single" w:sz="4" w:space="0" w:color="000000"/>
                    <w:left w:val="single" w:sz="4" w:space="0" w:color="000000"/>
                    <w:bottom w:val="single" w:sz="4" w:space="0" w:color="000000"/>
                    <w:right w:val="single" w:sz="4" w:space="0" w:color="000000"/>
                  </w:tcBorders>
                  <w:noWrap/>
                  <w:vAlign w:val="bottom"/>
                  <w:hideMark/>
                </w:tcPr>
                <w:p w14:paraId="5E81FA9F"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30</w:t>
                  </w:r>
                </w:p>
              </w:tc>
              <w:tc>
                <w:tcPr>
                  <w:tcW w:w="876" w:type="dxa"/>
                  <w:tcBorders>
                    <w:top w:val="single" w:sz="4" w:space="0" w:color="000000"/>
                    <w:left w:val="single" w:sz="4" w:space="0" w:color="000000"/>
                    <w:bottom w:val="single" w:sz="4" w:space="0" w:color="000000"/>
                    <w:right w:val="single" w:sz="4" w:space="0" w:color="000000"/>
                  </w:tcBorders>
                  <w:noWrap/>
                  <w:vAlign w:val="bottom"/>
                  <w:hideMark/>
                </w:tcPr>
                <w:p w14:paraId="3B788A3E"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65</w:t>
                  </w:r>
                </w:p>
              </w:tc>
              <w:tc>
                <w:tcPr>
                  <w:tcW w:w="1365"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A5C3641" w14:textId="77777777" w:rsidR="007F11C1" w:rsidRPr="007F11C1" w:rsidRDefault="007F11C1" w:rsidP="007F11C1">
                  <w:pPr>
                    <w:jc w:val="right"/>
                    <w:rPr>
                      <w:rFonts w:ascii="Calibri" w:hAnsi="Calibri" w:cs="Calibri"/>
                      <w:color w:val="9C5700"/>
                      <w:sz w:val="22"/>
                      <w:szCs w:val="22"/>
                    </w:rPr>
                  </w:pPr>
                  <w:r w:rsidRPr="007F11C1">
                    <w:rPr>
                      <w:rFonts w:ascii="Calibri" w:hAnsi="Calibri" w:cs="Calibri"/>
                      <w:color w:val="9C5700"/>
                      <w:sz w:val="22"/>
                      <w:szCs w:val="22"/>
                    </w:rPr>
                    <w:t>50</w:t>
                  </w:r>
                </w:p>
              </w:tc>
              <w:tc>
                <w:tcPr>
                  <w:tcW w:w="2440" w:type="dxa"/>
                  <w:tcBorders>
                    <w:top w:val="single" w:sz="4" w:space="0" w:color="000000"/>
                    <w:left w:val="single" w:sz="4" w:space="0" w:color="000000"/>
                    <w:bottom w:val="single" w:sz="4" w:space="0" w:color="000000"/>
                    <w:right w:val="single" w:sz="4" w:space="0" w:color="000000"/>
                  </w:tcBorders>
                  <w:noWrap/>
                  <w:vAlign w:val="bottom"/>
                  <w:hideMark/>
                </w:tcPr>
                <w:p w14:paraId="5E9A2B43" w14:textId="77777777" w:rsidR="007F11C1" w:rsidRPr="007F11C1" w:rsidRDefault="007F11C1" w:rsidP="007F11C1">
                  <w:pPr>
                    <w:jc w:val="right"/>
                    <w:rPr>
                      <w:rFonts w:ascii="Calibri" w:hAnsi="Calibri" w:cs="Calibri"/>
                      <w:sz w:val="22"/>
                      <w:szCs w:val="22"/>
                    </w:rPr>
                  </w:pPr>
                  <w:r w:rsidRPr="007F11C1">
                    <w:rPr>
                      <w:rFonts w:ascii="Calibri" w:hAnsi="Calibri" w:cs="Calibri"/>
                      <w:sz w:val="22"/>
                      <w:szCs w:val="22"/>
                    </w:rPr>
                    <w:t>65</w:t>
                  </w:r>
                </w:p>
              </w:tc>
            </w:tr>
            <w:tr w:rsidR="007F11C1" w:rsidRPr="007F11C1" w14:paraId="3A1A2DE0" w14:textId="77777777" w:rsidTr="009821E1">
              <w:trPr>
                <w:trHeight w:val="315"/>
              </w:trPr>
              <w:tc>
                <w:tcPr>
                  <w:tcW w:w="834" w:type="dxa"/>
                  <w:tcBorders>
                    <w:top w:val="nil"/>
                    <w:left w:val="nil"/>
                    <w:bottom w:val="nil"/>
                    <w:right w:val="nil"/>
                  </w:tcBorders>
                  <w:noWrap/>
                  <w:vAlign w:val="bottom"/>
                  <w:hideMark/>
                </w:tcPr>
                <w:p w14:paraId="67044B4A" w14:textId="77777777" w:rsidR="007F11C1" w:rsidRPr="007F11C1" w:rsidRDefault="007F11C1" w:rsidP="007F11C1">
                  <w:pPr>
                    <w:rPr>
                      <w:rFonts w:ascii="Times New Roman" w:hAnsi="Times New Roman"/>
                      <w:sz w:val="20"/>
                      <w:szCs w:val="20"/>
                    </w:rPr>
                  </w:pPr>
                </w:p>
              </w:tc>
              <w:tc>
                <w:tcPr>
                  <w:tcW w:w="1371" w:type="dxa"/>
                  <w:tcBorders>
                    <w:top w:val="nil"/>
                    <w:left w:val="nil"/>
                    <w:bottom w:val="nil"/>
                    <w:right w:val="nil"/>
                  </w:tcBorders>
                  <w:noWrap/>
                  <w:vAlign w:val="bottom"/>
                  <w:hideMark/>
                </w:tcPr>
                <w:p w14:paraId="2AC93438" w14:textId="77777777" w:rsidR="007F11C1" w:rsidRPr="007F11C1" w:rsidRDefault="007F11C1" w:rsidP="007F11C1">
                  <w:pPr>
                    <w:rPr>
                      <w:rFonts w:ascii="Times New Roman" w:hAnsi="Times New Roman"/>
                      <w:sz w:val="20"/>
                      <w:szCs w:val="20"/>
                    </w:rPr>
                  </w:pPr>
                </w:p>
              </w:tc>
              <w:tc>
                <w:tcPr>
                  <w:tcW w:w="876" w:type="dxa"/>
                  <w:tcBorders>
                    <w:top w:val="nil"/>
                    <w:left w:val="nil"/>
                    <w:bottom w:val="nil"/>
                    <w:right w:val="nil"/>
                  </w:tcBorders>
                  <w:noWrap/>
                  <w:vAlign w:val="bottom"/>
                  <w:hideMark/>
                </w:tcPr>
                <w:p w14:paraId="03E51620" w14:textId="77777777" w:rsidR="007F11C1" w:rsidRPr="007F11C1" w:rsidRDefault="007F11C1" w:rsidP="007F11C1">
                  <w:pPr>
                    <w:rPr>
                      <w:rFonts w:ascii="Times New Roman" w:hAnsi="Times New Roman"/>
                      <w:sz w:val="20"/>
                      <w:szCs w:val="20"/>
                    </w:rPr>
                  </w:pPr>
                </w:p>
              </w:tc>
              <w:tc>
                <w:tcPr>
                  <w:tcW w:w="1365" w:type="dxa"/>
                  <w:tcBorders>
                    <w:top w:val="nil"/>
                    <w:left w:val="nil"/>
                    <w:bottom w:val="nil"/>
                    <w:right w:val="nil"/>
                  </w:tcBorders>
                  <w:noWrap/>
                  <w:vAlign w:val="bottom"/>
                  <w:hideMark/>
                </w:tcPr>
                <w:p w14:paraId="068E6B92" w14:textId="77777777" w:rsidR="007F11C1" w:rsidRPr="007F11C1" w:rsidRDefault="007F11C1" w:rsidP="007F11C1">
                  <w:pPr>
                    <w:rPr>
                      <w:rFonts w:ascii="Times New Roman" w:hAnsi="Times New Roman"/>
                      <w:sz w:val="20"/>
                      <w:szCs w:val="20"/>
                    </w:rPr>
                  </w:pPr>
                </w:p>
              </w:tc>
              <w:tc>
                <w:tcPr>
                  <w:tcW w:w="2440" w:type="dxa"/>
                  <w:tcBorders>
                    <w:top w:val="nil"/>
                    <w:left w:val="nil"/>
                    <w:bottom w:val="nil"/>
                    <w:right w:val="nil"/>
                  </w:tcBorders>
                  <w:noWrap/>
                  <w:vAlign w:val="bottom"/>
                  <w:hideMark/>
                </w:tcPr>
                <w:p w14:paraId="20C17E62" w14:textId="77777777" w:rsidR="007F11C1" w:rsidRPr="007F11C1" w:rsidRDefault="007F11C1" w:rsidP="007F11C1">
                  <w:pPr>
                    <w:rPr>
                      <w:rFonts w:ascii="Times New Roman" w:hAnsi="Times New Roman"/>
                      <w:sz w:val="20"/>
                      <w:szCs w:val="20"/>
                    </w:rPr>
                  </w:pPr>
                </w:p>
              </w:tc>
            </w:tr>
            <w:tr w:rsidR="007F11C1" w:rsidRPr="007F11C1" w14:paraId="32ADF333" w14:textId="77777777" w:rsidTr="009821E1">
              <w:trPr>
                <w:trHeight w:val="315"/>
              </w:trPr>
              <w:tc>
                <w:tcPr>
                  <w:tcW w:w="834" w:type="dxa"/>
                  <w:tcBorders>
                    <w:top w:val="nil"/>
                    <w:left w:val="nil"/>
                    <w:bottom w:val="nil"/>
                    <w:right w:val="nil"/>
                  </w:tcBorders>
                  <w:noWrap/>
                  <w:vAlign w:val="bottom"/>
                  <w:hideMark/>
                </w:tcPr>
                <w:p w14:paraId="60390A94" w14:textId="77777777" w:rsidR="007F11C1" w:rsidRPr="007F11C1" w:rsidRDefault="007F11C1" w:rsidP="007F11C1">
                  <w:pPr>
                    <w:rPr>
                      <w:rFonts w:ascii="Times New Roman" w:hAnsi="Times New Roman"/>
                      <w:sz w:val="20"/>
                      <w:szCs w:val="20"/>
                    </w:rPr>
                  </w:pPr>
                </w:p>
              </w:tc>
              <w:tc>
                <w:tcPr>
                  <w:tcW w:w="1371" w:type="dxa"/>
                  <w:tcBorders>
                    <w:top w:val="nil"/>
                    <w:left w:val="nil"/>
                    <w:bottom w:val="nil"/>
                    <w:right w:val="nil"/>
                  </w:tcBorders>
                  <w:noWrap/>
                  <w:vAlign w:val="bottom"/>
                  <w:hideMark/>
                </w:tcPr>
                <w:p w14:paraId="0757B5F9" w14:textId="77777777" w:rsidR="007F11C1" w:rsidRPr="007F11C1" w:rsidRDefault="007F11C1" w:rsidP="007F11C1">
                  <w:pPr>
                    <w:rPr>
                      <w:rFonts w:ascii="Times New Roman" w:hAnsi="Times New Roman"/>
                      <w:sz w:val="20"/>
                      <w:szCs w:val="20"/>
                    </w:rPr>
                  </w:pPr>
                </w:p>
              </w:tc>
              <w:tc>
                <w:tcPr>
                  <w:tcW w:w="876" w:type="dxa"/>
                  <w:tcBorders>
                    <w:top w:val="nil"/>
                    <w:left w:val="nil"/>
                    <w:bottom w:val="nil"/>
                    <w:right w:val="nil"/>
                  </w:tcBorders>
                  <w:noWrap/>
                  <w:vAlign w:val="bottom"/>
                  <w:hideMark/>
                </w:tcPr>
                <w:p w14:paraId="4AECBBA4" w14:textId="77777777" w:rsidR="007F11C1" w:rsidRPr="007F11C1" w:rsidRDefault="007F11C1" w:rsidP="007F11C1">
                  <w:pPr>
                    <w:rPr>
                      <w:rFonts w:ascii="Times New Roman" w:hAnsi="Times New Roman"/>
                      <w:sz w:val="20"/>
                      <w:szCs w:val="20"/>
                    </w:rPr>
                  </w:pPr>
                </w:p>
              </w:tc>
              <w:tc>
                <w:tcPr>
                  <w:tcW w:w="1365" w:type="dxa"/>
                  <w:tcBorders>
                    <w:top w:val="nil"/>
                    <w:left w:val="nil"/>
                    <w:bottom w:val="nil"/>
                    <w:right w:val="nil"/>
                  </w:tcBorders>
                  <w:noWrap/>
                  <w:vAlign w:val="bottom"/>
                  <w:hideMark/>
                </w:tcPr>
                <w:p w14:paraId="76E76688" w14:textId="77777777" w:rsidR="007F11C1" w:rsidRPr="007F11C1" w:rsidRDefault="007F11C1" w:rsidP="007F11C1">
                  <w:pPr>
                    <w:rPr>
                      <w:rFonts w:ascii="Times New Roman" w:hAnsi="Times New Roman"/>
                      <w:sz w:val="20"/>
                      <w:szCs w:val="20"/>
                    </w:rPr>
                  </w:pPr>
                </w:p>
              </w:tc>
              <w:tc>
                <w:tcPr>
                  <w:tcW w:w="2440" w:type="dxa"/>
                  <w:tcBorders>
                    <w:top w:val="nil"/>
                    <w:left w:val="nil"/>
                    <w:bottom w:val="nil"/>
                    <w:right w:val="nil"/>
                  </w:tcBorders>
                  <w:noWrap/>
                  <w:vAlign w:val="bottom"/>
                  <w:hideMark/>
                </w:tcPr>
                <w:p w14:paraId="26555516" w14:textId="77777777" w:rsidR="007F11C1" w:rsidRPr="007F11C1" w:rsidRDefault="007F11C1" w:rsidP="007F11C1">
                  <w:pPr>
                    <w:rPr>
                      <w:rFonts w:ascii="Times New Roman" w:hAnsi="Times New Roman"/>
                      <w:sz w:val="20"/>
                      <w:szCs w:val="20"/>
                    </w:rPr>
                  </w:pPr>
                </w:p>
              </w:tc>
            </w:tr>
            <w:tr w:rsidR="007F11C1" w:rsidRPr="007F11C1" w14:paraId="041C7B96" w14:textId="77777777" w:rsidTr="009821E1">
              <w:trPr>
                <w:trHeight w:val="315"/>
              </w:trPr>
              <w:tc>
                <w:tcPr>
                  <w:tcW w:w="834" w:type="dxa"/>
                  <w:tcBorders>
                    <w:top w:val="nil"/>
                    <w:left w:val="nil"/>
                    <w:bottom w:val="nil"/>
                    <w:right w:val="nil"/>
                  </w:tcBorders>
                  <w:noWrap/>
                  <w:vAlign w:val="bottom"/>
                  <w:hideMark/>
                </w:tcPr>
                <w:p w14:paraId="015DCBC3" w14:textId="77777777" w:rsidR="007F11C1" w:rsidRPr="007F11C1" w:rsidRDefault="007F11C1" w:rsidP="007F11C1">
                  <w:pPr>
                    <w:rPr>
                      <w:rFonts w:ascii="Calibri" w:hAnsi="Calibri" w:cs="Calibri"/>
                      <w:color w:val="000000"/>
                    </w:rPr>
                  </w:pPr>
                </w:p>
              </w:tc>
              <w:tc>
                <w:tcPr>
                  <w:tcW w:w="1371" w:type="dxa"/>
                  <w:tcBorders>
                    <w:top w:val="nil"/>
                    <w:left w:val="nil"/>
                    <w:bottom w:val="nil"/>
                    <w:right w:val="nil"/>
                  </w:tcBorders>
                  <w:noWrap/>
                  <w:vAlign w:val="bottom"/>
                  <w:hideMark/>
                </w:tcPr>
                <w:p w14:paraId="065EB0A4" w14:textId="77777777" w:rsidR="007F11C1" w:rsidRPr="007F11C1" w:rsidRDefault="007F11C1" w:rsidP="007F11C1">
                  <w:pPr>
                    <w:rPr>
                      <w:rFonts w:ascii="Times New Roman" w:hAnsi="Times New Roman"/>
                      <w:sz w:val="20"/>
                      <w:szCs w:val="20"/>
                    </w:rPr>
                  </w:pPr>
                </w:p>
              </w:tc>
              <w:tc>
                <w:tcPr>
                  <w:tcW w:w="876" w:type="dxa"/>
                  <w:tcBorders>
                    <w:top w:val="nil"/>
                    <w:left w:val="nil"/>
                    <w:bottom w:val="nil"/>
                    <w:right w:val="nil"/>
                  </w:tcBorders>
                  <w:noWrap/>
                  <w:vAlign w:val="bottom"/>
                  <w:hideMark/>
                </w:tcPr>
                <w:p w14:paraId="79AB2AEA" w14:textId="77777777" w:rsidR="007F11C1" w:rsidRPr="007F11C1" w:rsidRDefault="007F11C1" w:rsidP="007F11C1">
                  <w:pPr>
                    <w:rPr>
                      <w:rFonts w:ascii="Times New Roman" w:hAnsi="Times New Roman"/>
                      <w:sz w:val="20"/>
                      <w:szCs w:val="20"/>
                    </w:rPr>
                  </w:pPr>
                </w:p>
              </w:tc>
              <w:tc>
                <w:tcPr>
                  <w:tcW w:w="1365" w:type="dxa"/>
                  <w:tcBorders>
                    <w:top w:val="nil"/>
                    <w:left w:val="nil"/>
                    <w:bottom w:val="nil"/>
                    <w:right w:val="nil"/>
                  </w:tcBorders>
                  <w:noWrap/>
                  <w:vAlign w:val="bottom"/>
                  <w:hideMark/>
                </w:tcPr>
                <w:p w14:paraId="369A4635" w14:textId="77777777" w:rsidR="007F11C1" w:rsidRPr="007F11C1" w:rsidRDefault="007F11C1" w:rsidP="007F11C1">
                  <w:pPr>
                    <w:rPr>
                      <w:rFonts w:ascii="Times New Roman" w:hAnsi="Times New Roman"/>
                      <w:sz w:val="20"/>
                      <w:szCs w:val="20"/>
                    </w:rPr>
                  </w:pPr>
                </w:p>
              </w:tc>
              <w:tc>
                <w:tcPr>
                  <w:tcW w:w="2440" w:type="dxa"/>
                  <w:tcBorders>
                    <w:top w:val="nil"/>
                    <w:left w:val="nil"/>
                    <w:bottom w:val="nil"/>
                    <w:right w:val="nil"/>
                  </w:tcBorders>
                  <w:noWrap/>
                  <w:vAlign w:val="bottom"/>
                  <w:hideMark/>
                </w:tcPr>
                <w:p w14:paraId="578428C2" w14:textId="77777777" w:rsidR="007F11C1" w:rsidRPr="007F11C1" w:rsidRDefault="007F11C1" w:rsidP="007F11C1">
                  <w:pPr>
                    <w:rPr>
                      <w:rFonts w:ascii="Times New Roman" w:hAnsi="Times New Roman"/>
                      <w:sz w:val="20"/>
                      <w:szCs w:val="20"/>
                    </w:rPr>
                  </w:pPr>
                </w:p>
              </w:tc>
            </w:tr>
            <w:tr w:rsidR="007F11C1" w:rsidRPr="007F11C1" w14:paraId="0A9B3C98" w14:textId="77777777" w:rsidTr="009821E1">
              <w:trPr>
                <w:trHeight w:val="315"/>
              </w:trPr>
              <w:tc>
                <w:tcPr>
                  <w:tcW w:w="834" w:type="dxa"/>
                  <w:tcBorders>
                    <w:top w:val="nil"/>
                    <w:left w:val="nil"/>
                    <w:bottom w:val="nil"/>
                    <w:right w:val="nil"/>
                  </w:tcBorders>
                  <w:noWrap/>
                  <w:vAlign w:val="bottom"/>
                  <w:hideMark/>
                </w:tcPr>
                <w:p w14:paraId="3828CCDE" w14:textId="77777777" w:rsidR="007F11C1" w:rsidRPr="007F11C1" w:rsidRDefault="007F11C1" w:rsidP="007F11C1">
                  <w:pPr>
                    <w:rPr>
                      <w:rFonts w:ascii="Calibri" w:hAnsi="Calibri" w:cs="Calibri"/>
                      <w:color w:val="000000"/>
                    </w:rPr>
                  </w:pPr>
                </w:p>
              </w:tc>
              <w:tc>
                <w:tcPr>
                  <w:tcW w:w="1371" w:type="dxa"/>
                  <w:tcBorders>
                    <w:top w:val="nil"/>
                    <w:left w:val="nil"/>
                    <w:bottom w:val="nil"/>
                    <w:right w:val="nil"/>
                  </w:tcBorders>
                  <w:noWrap/>
                  <w:vAlign w:val="bottom"/>
                  <w:hideMark/>
                </w:tcPr>
                <w:p w14:paraId="10482CDB" w14:textId="77777777" w:rsidR="007F11C1" w:rsidRPr="007F11C1" w:rsidRDefault="007F11C1" w:rsidP="007F11C1">
                  <w:pPr>
                    <w:rPr>
                      <w:rFonts w:ascii="Times New Roman" w:hAnsi="Times New Roman"/>
                      <w:sz w:val="20"/>
                      <w:szCs w:val="20"/>
                    </w:rPr>
                  </w:pPr>
                </w:p>
              </w:tc>
              <w:tc>
                <w:tcPr>
                  <w:tcW w:w="876" w:type="dxa"/>
                  <w:tcBorders>
                    <w:top w:val="nil"/>
                    <w:left w:val="nil"/>
                    <w:bottom w:val="nil"/>
                    <w:right w:val="nil"/>
                  </w:tcBorders>
                  <w:noWrap/>
                  <w:vAlign w:val="bottom"/>
                  <w:hideMark/>
                </w:tcPr>
                <w:p w14:paraId="3BED769F" w14:textId="77777777" w:rsidR="007F11C1" w:rsidRPr="007F11C1" w:rsidRDefault="007F11C1" w:rsidP="007F11C1">
                  <w:pPr>
                    <w:rPr>
                      <w:rFonts w:ascii="Times New Roman" w:hAnsi="Times New Roman"/>
                      <w:sz w:val="20"/>
                      <w:szCs w:val="20"/>
                    </w:rPr>
                  </w:pPr>
                </w:p>
              </w:tc>
              <w:tc>
                <w:tcPr>
                  <w:tcW w:w="1365" w:type="dxa"/>
                  <w:tcBorders>
                    <w:top w:val="nil"/>
                    <w:left w:val="nil"/>
                    <w:bottom w:val="nil"/>
                    <w:right w:val="nil"/>
                  </w:tcBorders>
                  <w:noWrap/>
                  <w:vAlign w:val="bottom"/>
                  <w:hideMark/>
                </w:tcPr>
                <w:p w14:paraId="1FEC79EC" w14:textId="77777777" w:rsidR="007F11C1" w:rsidRPr="007F11C1" w:rsidRDefault="007F11C1" w:rsidP="007F11C1">
                  <w:pPr>
                    <w:rPr>
                      <w:rFonts w:ascii="Times New Roman" w:hAnsi="Times New Roman"/>
                      <w:sz w:val="20"/>
                      <w:szCs w:val="20"/>
                    </w:rPr>
                  </w:pPr>
                </w:p>
              </w:tc>
              <w:tc>
                <w:tcPr>
                  <w:tcW w:w="2440" w:type="dxa"/>
                  <w:tcBorders>
                    <w:top w:val="nil"/>
                    <w:left w:val="nil"/>
                    <w:bottom w:val="nil"/>
                    <w:right w:val="nil"/>
                  </w:tcBorders>
                  <w:noWrap/>
                  <w:vAlign w:val="bottom"/>
                  <w:hideMark/>
                </w:tcPr>
                <w:p w14:paraId="4E0E0323" w14:textId="77777777" w:rsidR="007F11C1" w:rsidRPr="007F11C1" w:rsidRDefault="007F11C1" w:rsidP="007F11C1">
                  <w:pPr>
                    <w:rPr>
                      <w:rFonts w:ascii="Times New Roman" w:hAnsi="Times New Roman"/>
                      <w:sz w:val="20"/>
                      <w:szCs w:val="20"/>
                    </w:rPr>
                  </w:pPr>
                </w:p>
              </w:tc>
            </w:tr>
            <w:tr w:rsidR="007F11C1" w:rsidRPr="007F11C1" w14:paraId="21E7ADE7" w14:textId="77777777" w:rsidTr="009821E1">
              <w:trPr>
                <w:trHeight w:val="315"/>
              </w:trPr>
              <w:tc>
                <w:tcPr>
                  <w:tcW w:w="834" w:type="dxa"/>
                  <w:tcBorders>
                    <w:top w:val="nil"/>
                    <w:left w:val="nil"/>
                    <w:bottom w:val="nil"/>
                    <w:right w:val="nil"/>
                  </w:tcBorders>
                  <w:noWrap/>
                  <w:vAlign w:val="bottom"/>
                  <w:hideMark/>
                </w:tcPr>
                <w:p w14:paraId="7096B257" w14:textId="77777777" w:rsidR="007F11C1" w:rsidRPr="007F11C1" w:rsidRDefault="007F11C1" w:rsidP="007F11C1">
                  <w:pPr>
                    <w:rPr>
                      <w:rFonts w:ascii="Calibri" w:hAnsi="Calibri" w:cs="Calibri"/>
                      <w:color w:val="000000"/>
                    </w:rPr>
                  </w:pPr>
                </w:p>
              </w:tc>
              <w:tc>
                <w:tcPr>
                  <w:tcW w:w="1371" w:type="dxa"/>
                  <w:tcBorders>
                    <w:top w:val="nil"/>
                    <w:left w:val="nil"/>
                    <w:bottom w:val="nil"/>
                    <w:right w:val="nil"/>
                  </w:tcBorders>
                  <w:noWrap/>
                  <w:vAlign w:val="bottom"/>
                  <w:hideMark/>
                </w:tcPr>
                <w:p w14:paraId="60449CA8" w14:textId="77777777" w:rsidR="007F11C1" w:rsidRPr="007F11C1" w:rsidRDefault="007F11C1" w:rsidP="007F11C1">
                  <w:pPr>
                    <w:rPr>
                      <w:rFonts w:ascii="Times New Roman" w:hAnsi="Times New Roman"/>
                      <w:sz w:val="20"/>
                      <w:szCs w:val="20"/>
                    </w:rPr>
                  </w:pPr>
                </w:p>
              </w:tc>
              <w:tc>
                <w:tcPr>
                  <w:tcW w:w="876" w:type="dxa"/>
                  <w:tcBorders>
                    <w:top w:val="nil"/>
                    <w:left w:val="nil"/>
                    <w:bottom w:val="nil"/>
                    <w:right w:val="nil"/>
                  </w:tcBorders>
                  <w:noWrap/>
                  <w:vAlign w:val="bottom"/>
                  <w:hideMark/>
                </w:tcPr>
                <w:p w14:paraId="433AB15F" w14:textId="77777777" w:rsidR="007F11C1" w:rsidRPr="007F11C1" w:rsidRDefault="007F11C1" w:rsidP="007F11C1">
                  <w:pPr>
                    <w:rPr>
                      <w:rFonts w:ascii="Times New Roman" w:hAnsi="Times New Roman"/>
                      <w:sz w:val="20"/>
                      <w:szCs w:val="20"/>
                    </w:rPr>
                  </w:pPr>
                </w:p>
              </w:tc>
              <w:tc>
                <w:tcPr>
                  <w:tcW w:w="1365" w:type="dxa"/>
                  <w:tcBorders>
                    <w:top w:val="nil"/>
                    <w:left w:val="nil"/>
                    <w:bottom w:val="nil"/>
                    <w:right w:val="nil"/>
                  </w:tcBorders>
                  <w:noWrap/>
                  <w:vAlign w:val="bottom"/>
                  <w:hideMark/>
                </w:tcPr>
                <w:p w14:paraId="3DB36945" w14:textId="77777777" w:rsidR="007F11C1" w:rsidRPr="007F11C1" w:rsidRDefault="007F11C1" w:rsidP="007F11C1">
                  <w:pPr>
                    <w:rPr>
                      <w:rFonts w:ascii="Times New Roman" w:hAnsi="Times New Roman"/>
                      <w:sz w:val="20"/>
                      <w:szCs w:val="20"/>
                    </w:rPr>
                  </w:pPr>
                </w:p>
              </w:tc>
              <w:tc>
                <w:tcPr>
                  <w:tcW w:w="2440" w:type="dxa"/>
                  <w:tcBorders>
                    <w:top w:val="nil"/>
                    <w:left w:val="nil"/>
                    <w:bottom w:val="nil"/>
                    <w:right w:val="nil"/>
                  </w:tcBorders>
                  <w:noWrap/>
                  <w:vAlign w:val="bottom"/>
                  <w:hideMark/>
                </w:tcPr>
                <w:p w14:paraId="26DA5B27" w14:textId="77777777" w:rsidR="007F11C1" w:rsidRPr="007F11C1" w:rsidRDefault="007F11C1" w:rsidP="007F11C1">
                  <w:pPr>
                    <w:rPr>
                      <w:rFonts w:ascii="Times New Roman" w:hAnsi="Times New Roman"/>
                      <w:sz w:val="20"/>
                      <w:szCs w:val="20"/>
                    </w:rPr>
                  </w:pPr>
                </w:p>
              </w:tc>
            </w:tr>
            <w:tr w:rsidR="007F11C1" w:rsidRPr="007F11C1" w14:paraId="34E5612E" w14:textId="77777777" w:rsidTr="009821E1">
              <w:trPr>
                <w:trHeight w:val="315"/>
              </w:trPr>
              <w:tc>
                <w:tcPr>
                  <w:tcW w:w="834" w:type="dxa"/>
                  <w:tcBorders>
                    <w:top w:val="nil"/>
                    <w:left w:val="nil"/>
                    <w:bottom w:val="nil"/>
                    <w:right w:val="nil"/>
                  </w:tcBorders>
                  <w:noWrap/>
                  <w:vAlign w:val="bottom"/>
                  <w:hideMark/>
                </w:tcPr>
                <w:p w14:paraId="40A41753" w14:textId="77777777" w:rsidR="007F11C1" w:rsidRPr="007F11C1" w:rsidRDefault="007F11C1" w:rsidP="007F11C1">
                  <w:pPr>
                    <w:rPr>
                      <w:rFonts w:ascii="Calibri" w:hAnsi="Calibri" w:cs="Calibri"/>
                      <w:color w:val="000000"/>
                    </w:rPr>
                  </w:pPr>
                </w:p>
              </w:tc>
              <w:tc>
                <w:tcPr>
                  <w:tcW w:w="1371" w:type="dxa"/>
                  <w:tcBorders>
                    <w:top w:val="nil"/>
                    <w:left w:val="nil"/>
                    <w:bottom w:val="nil"/>
                    <w:right w:val="nil"/>
                  </w:tcBorders>
                  <w:noWrap/>
                  <w:vAlign w:val="bottom"/>
                  <w:hideMark/>
                </w:tcPr>
                <w:p w14:paraId="721FACEE" w14:textId="77777777" w:rsidR="007F11C1" w:rsidRPr="007F11C1" w:rsidRDefault="007F11C1" w:rsidP="007F11C1">
                  <w:pPr>
                    <w:rPr>
                      <w:rFonts w:ascii="Times New Roman" w:hAnsi="Times New Roman"/>
                      <w:sz w:val="20"/>
                      <w:szCs w:val="20"/>
                    </w:rPr>
                  </w:pPr>
                </w:p>
              </w:tc>
              <w:tc>
                <w:tcPr>
                  <w:tcW w:w="876" w:type="dxa"/>
                  <w:tcBorders>
                    <w:top w:val="nil"/>
                    <w:left w:val="nil"/>
                    <w:bottom w:val="nil"/>
                    <w:right w:val="nil"/>
                  </w:tcBorders>
                  <w:noWrap/>
                  <w:vAlign w:val="bottom"/>
                  <w:hideMark/>
                </w:tcPr>
                <w:p w14:paraId="443A283D" w14:textId="77777777" w:rsidR="007F11C1" w:rsidRPr="007F11C1" w:rsidRDefault="007F11C1" w:rsidP="007F11C1">
                  <w:pPr>
                    <w:rPr>
                      <w:rFonts w:ascii="Times New Roman" w:hAnsi="Times New Roman"/>
                      <w:sz w:val="20"/>
                      <w:szCs w:val="20"/>
                    </w:rPr>
                  </w:pPr>
                </w:p>
              </w:tc>
              <w:tc>
                <w:tcPr>
                  <w:tcW w:w="1365" w:type="dxa"/>
                  <w:tcBorders>
                    <w:top w:val="nil"/>
                    <w:left w:val="nil"/>
                    <w:bottom w:val="nil"/>
                    <w:right w:val="nil"/>
                  </w:tcBorders>
                  <w:noWrap/>
                  <w:vAlign w:val="bottom"/>
                  <w:hideMark/>
                </w:tcPr>
                <w:p w14:paraId="062676B8" w14:textId="77777777" w:rsidR="007F11C1" w:rsidRPr="007F11C1" w:rsidRDefault="007F11C1" w:rsidP="007F11C1">
                  <w:pPr>
                    <w:rPr>
                      <w:rFonts w:ascii="Times New Roman" w:hAnsi="Times New Roman"/>
                      <w:sz w:val="20"/>
                      <w:szCs w:val="20"/>
                    </w:rPr>
                  </w:pPr>
                </w:p>
              </w:tc>
              <w:tc>
                <w:tcPr>
                  <w:tcW w:w="2440" w:type="dxa"/>
                  <w:tcBorders>
                    <w:top w:val="nil"/>
                    <w:left w:val="nil"/>
                    <w:bottom w:val="nil"/>
                    <w:right w:val="nil"/>
                  </w:tcBorders>
                  <w:noWrap/>
                  <w:vAlign w:val="bottom"/>
                  <w:hideMark/>
                </w:tcPr>
                <w:p w14:paraId="0CA51A0F" w14:textId="77777777" w:rsidR="007F11C1" w:rsidRPr="007F11C1" w:rsidRDefault="007F11C1" w:rsidP="007F11C1">
                  <w:pPr>
                    <w:rPr>
                      <w:rFonts w:ascii="Times New Roman" w:hAnsi="Times New Roman"/>
                      <w:sz w:val="20"/>
                      <w:szCs w:val="20"/>
                    </w:rPr>
                  </w:pPr>
                </w:p>
              </w:tc>
            </w:tr>
            <w:tr w:rsidR="007F11C1" w:rsidRPr="007F11C1" w14:paraId="3D56D1C4" w14:textId="77777777" w:rsidTr="009821E1">
              <w:trPr>
                <w:trHeight w:val="315"/>
              </w:trPr>
              <w:tc>
                <w:tcPr>
                  <w:tcW w:w="834" w:type="dxa"/>
                  <w:tcBorders>
                    <w:top w:val="nil"/>
                    <w:left w:val="nil"/>
                    <w:bottom w:val="nil"/>
                    <w:right w:val="nil"/>
                  </w:tcBorders>
                  <w:noWrap/>
                  <w:vAlign w:val="bottom"/>
                  <w:hideMark/>
                </w:tcPr>
                <w:p w14:paraId="1D86156D" w14:textId="77777777" w:rsidR="007F11C1" w:rsidRPr="007F11C1" w:rsidRDefault="007F11C1" w:rsidP="007F11C1">
                  <w:pPr>
                    <w:rPr>
                      <w:rFonts w:ascii="Calibri" w:hAnsi="Calibri" w:cs="Calibri"/>
                      <w:color w:val="000000"/>
                    </w:rPr>
                  </w:pPr>
                </w:p>
              </w:tc>
              <w:tc>
                <w:tcPr>
                  <w:tcW w:w="1371" w:type="dxa"/>
                  <w:tcBorders>
                    <w:top w:val="nil"/>
                    <w:left w:val="nil"/>
                    <w:bottom w:val="nil"/>
                    <w:right w:val="nil"/>
                  </w:tcBorders>
                  <w:noWrap/>
                  <w:vAlign w:val="bottom"/>
                  <w:hideMark/>
                </w:tcPr>
                <w:p w14:paraId="3BF0B217" w14:textId="77777777" w:rsidR="007F11C1" w:rsidRPr="007F11C1" w:rsidRDefault="007F11C1" w:rsidP="007F11C1">
                  <w:pPr>
                    <w:rPr>
                      <w:rFonts w:ascii="Times New Roman" w:hAnsi="Times New Roman"/>
                      <w:sz w:val="20"/>
                      <w:szCs w:val="20"/>
                    </w:rPr>
                  </w:pPr>
                </w:p>
              </w:tc>
              <w:tc>
                <w:tcPr>
                  <w:tcW w:w="876" w:type="dxa"/>
                  <w:tcBorders>
                    <w:top w:val="nil"/>
                    <w:left w:val="nil"/>
                    <w:bottom w:val="nil"/>
                    <w:right w:val="nil"/>
                  </w:tcBorders>
                  <w:noWrap/>
                  <w:vAlign w:val="bottom"/>
                  <w:hideMark/>
                </w:tcPr>
                <w:p w14:paraId="1BECFEBD" w14:textId="77777777" w:rsidR="007F11C1" w:rsidRPr="007F11C1" w:rsidRDefault="007F11C1" w:rsidP="007F11C1">
                  <w:pPr>
                    <w:rPr>
                      <w:rFonts w:ascii="Times New Roman" w:hAnsi="Times New Roman"/>
                      <w:sz w:val="20"/>
                      <w:szCs w:val="20"/>
                    </w:rPr>
                  </w:pPr>
                </w:p>
              </w:tc>
              <w:tc>
                <w:tcPr>
                  <w:tcW w:w="1365" w:type="dxa"/>
                  <w:tcBorders>
                    <w:top w:val="nil"/>
                    <w:left w:val="nil"/>
                    <w:bottom w:val="nil"/>
                    <w:right w:val="nil"/>
                  </w:tcBorders>
                  <w:noWrap/>
                  <w:vAlign w:val="bottom"/>
                  <w:hideMark/>
                </w:tcPr>
                <w:p w14:paraId="6DF55F17" w14:textId="77777777" w:rsidR="007F11C1" w:rsidRPr="007F11C1" w:rsidRDefault="007F11C1" w:rsidP="007F11C1">
                  <w:pPr>
                    <w:rPr>
                      <w:rFonts w:ascii="Times New Roman" w:hAnsi="Times New Roman"/>
                      <w:sz w:val="20"/>
                      <w:szCs w:val="20"/>
                    </w:rPr>
                  </w:pPr>
                </w:p>
              </w:tc>
              <w:tc>
                <w:tcPr>
                  <w:tcW w:w="2440" w:type="dxa"/>
                  <w:tcBorders>
                    <w:top w:val="nil"/>
                    <w:left w:val="nil"/>
                    <w:bottom w:val="nil"/>
                    <w:right w:val="nil"/>
                  </w:tcBorders>
                  <w:noWrap/>
                  <w:vAlign w:val="bottom"/>
                  <w:hideMark/>
                </w:tcPr>
                <w:p w14:paraId="794DEBAA" w14:textId="77777777" w:rsidR="007F11C1" w:rsidRPr="007F11C1" w:rsidRDefault="007F11C1" w:rsidP="007F11C1">
                  <w:pPr>
                    <w:rPr>
                      <w:rFonts w:ascii="Times New Roman" w:hAnsi="Times New Roman"/>
                      <w:sz w:val="20"/>
                      <w:szCs w:val="20"/>
                    </w:rPr>
                  </w:pPr>
                </w:p>
              </w:tc>
            </w:tr>
            <w:tr w:rsidR="007F11C1" w:rsidRPr="007F11C1" w14:paraId="56CA8537" w14:textId="77777777" w:rsidTr="009821E1">
              <w:trPr>
                <w:trHeight w:val="315"/>
              </w:trPr>
              <w:tc>
                <w:tcPr>
                  <w:tcW w:w="834" w:type="dxa"/>
                  <w:tcBorders>
                    <w:top w:val="nil"/>
                    <w:left w:val="nil"/>
                    <w:bottom w:val="nil"/>
                    <w:right w:val="nil"/>
                  </w:tcBorders>
                  <w:noWrap/>
                  <w:vAlign w:val="bottom"/>
                  <w:hideMark/>
                </w:tcPr>
                <w:p w14:paraId="7057AE63" w14:textId="77777777" w:rsidR="007F11C1" w:rsidRPr="007F11C1" w:rsidRDefault="007F11C1" w:rsidP="007F11C1">
                  <w:pPr>
                    <w:rPr>
                      <w:rFonts w:ascii="Calibri" w:hAnsi="Calibri" w:cs="Calibri"/>
                      <w:color w:val="000000"/>
                    </w:rPr>
                  </w:pPr>
                </w:p>
              </w:tc>
              <w:tc>
                <w:tcPr>
                  <w:tcW w:w="1371" w:type="dxa"/>
                  <w:tcBorders>
                    <w:top w:val="nil"/>
                    <w:left w:val="nil"/>
                    <w:bottom w:val="nil"/>
                    <w:right w:val="nil"/>
                  </w:tcBorders>
                  <w:noWrap/>
                  <w:vAlign w:val="bottom"/>
                  <w:hideMark/>
                </w:tcPr>
                <w:p w14:paraId="6EC9FED4" w14:textId="77777777" w:rsidR="007F11C1" w:rsidRPr="007F11C1" w:rsidRDefault="007F11C1" w:rsidP="007F11C1">
                  <w:pPr>
                    <w:rPr>
                      <w:rFonts w:ascii="Times New Roman" w:hAnsi="Times New Roman"/>
                      <w:sz w:val="20"/>
                      <w:szCs w:val="20"/>
                    </w:rPr>
                  </w:pPr>
                </w:p>
              </w:tc>
              <w:tc>
                <w:tcPr>
                  <w:tcW w:w="876" w:type="dxa"/>
                  <w:tcBorders>
                    <w:top w:val="nil"/>
                    <w:left w:val="nil"/>
                    <w:bottom w:val="nil"/>
                    <w:right w:val="nil"/>
                  </w:tcBorders>
                  <w:noWrap/>
                  <w:vAlign w:val="bottom"/>
                  <w:hideMark/>
                </w:tcPr>
                <w:p w14:paraId="5641F663" w14:textId="77777777" w:rsidR="007F11C1" w:rsidRPr="007F11C1" w:rsidRDefault="007F11C1" w:rsidP="007F11C1">
                  <w:pPr>
                    <w:rPr>
                      <w:rFonts w:ascii="Times New Roman" w:hAnsi="Times New Roman"/>
                      <w:sz w:val="20"/>
                      <w:szCs w:val="20"/>
                    </w:rPr>
                  </w:pPr>
                </w:p>
              </w:tc>
              <w:tc>
                <w:tcPr>
                  <w:tcW w:w="1365" w:type="dxa"/>
                  <w:tcBorders>
                    <w:top w:val="nil"/>
                    <w:left w:val="nil"/>
                    <w:bottom w:val="nil"/>
                    <w:right w:val="nil"/>
                  </w:tcBorders>
                  <w:noWrap/>
                  <w:vAlign w:val="bottom"/>
                  <w:hideMark/>
                </w:tcPr>
                <w:p w14:paraId="3B96190B" w14:textId="77777777" w:rsidR="007F11C1" w:rsidRPr="007F11C1" w:rsidRDefault="007F11C1" w:rsidP="007F11C1">
                  <w:pPr>
                    <w:rPr>
                      <w:rFonts w:ascii="Times New Roman" w:hAnsi="Times New Roman"/>
                      <w:sz w:val="20"/>
                      <w:szCs w:val="20"/>
                    </w:rPr>
                  </w:pPr>
                </w:p>
              </w:tc>
              <w:tc>
                <w:tcPr>
                  <w:tcW w:w="2440" w:type="dxa"/>
                  <w:tcBorders>
                    <w:top w:val="nil"/>
                    <w:left w:val="nil"/>
                    <w:bottom w:val="nil"/>
                    <w:right w:val="nil"/>
                  </w:tcBorders>
                  <w:noWrap/>
                  <w:vAlign w:val="bottom"/>
                  <w:hideMark/>
                </w:tcPr>
                <w:p w14:paraId="084B961D" w14:textId="77777777" w:rsidR="007F11C1" w:rsidRPr="007F11C1" w:rsidRDefault="007F11C1" w:rsidP="007F11C1">
                  <w:pPr>
                    <w:rPr>
                      <w:rFonts w:ascii="Times New Roman" w:hAnsi="Times New Roman"/>
                      <w:sz w:val="20"/>
                      <w:szCs w:val="20"/>
                    </w:rPr>
                  </w:pPr>
                </w:p>
              </w:tc>
            </w:tr>
            <w:tr w:rsidR="007F11C1" w:rsidRPr="007F11C1" w14:paraId="31B931A6" w14:textId="77777777" w:rsidTr="009821E1">
              <w:trPr>
                <w:trHeight w:val="315"/>
              </w:trPr>
              <w:tc>
                <w:tcPr>
                  <w:tcW w:w="834" w:type="dxa"/>
                  <w:tcBorders>
                    <w:top w:val="nil"/>
                    <w:left w:val="nil"/>
                    <w:bottom w:val="nil"/>
                    <w:right w:val="nil"/>
                  </w:tcBorders>
                  <w:noWrap/>
                  <w:vAlign w:val="bottom"/>
                  <w:hideMark/>
                </w:tcPr>
                <w:p w14:paraId="7861A739" w14:textId="77777777" w:rsidR="007F11C1" w:rsidRPr="007F11C1" w:rsidRDefault="007F11C1" w:rsidP="007F11C1">
                  <w:pPr>
                    <w:rPr>
                      <w:rFonts w:ascii="Calibri" w:hAnsi="Calibri" w:cs="Calibri"/>
                      <w:color w:val="000000"/>
                    </w:rPr>
                  </w:pPr>
                </w:p>
              </w:tc>
              <w:tc>
                <w:tcPr>
                  <w:tcW w:w="1371" w:type="dxa"/>
                  <w:tcBorders>
                    <w:top w:val="nil"/>
                    <w:left w:val="nil"/>
                    <w:bottom w:val="nil"/>
                    <w:right w:val="nil"/>
                  </w:tcBorders>
                  <w:noWrap/>
                  <w:vAlign w:val="bottom"/>
                  <w:hideMark/>
                </w:tcPr>
                <w:p w14:paraId="555938AE" w14:textId="77777777" w:rsidR="007F11C1" w:rsidRPr="007F11C1" w:rsidRDefault="007F11C1" w:rsidP="007F11C1">
                  <w:pPr>
                    <w:rPr>
                      <w:rFonts w:ascii="Times New Roman" w:hAnsi="Times New Roman"/>
                      <w:sz w:val="20"/>
                      <w:szCs w:val="20"/>
                    </w:rPr>
                  </w:pPr>
                </w:p>
              </w:tc>
              <w:tc>
                <w:tcPr>
                  <w:tcW w:w="876" w:type="dxa"/>
                  <w:tcBorders>
                    <w:top w:val="nil"/>
                    <w:left w:val="nil"/>
                    <w:bottom w:val="nil"/>
                    <w:right w:val="nil"/>
                  </w:tcBorders>
                  <w:noWrap/>
                  <w:vAlign w:val="bottom"/>
                  <w:hideMark/>
                </w:tcPr>
                <w:p w14:paraId="5AE05888" w14:textId="77777777" w:rsidR="007F11C1" w:rsidRPr="007F11C1" w:rsidRDefault="007F11C1" w:rsidP="007F11C1">
                  <w:pPr>
                    <w:rPr>
                      <w:rFonts w:ascii="Times New Roman" w:hAnsi="Times New Roman"/>
                      <w:sz w:val="20"/>
                      <w:szCs w:val="20"/>
                    </w:rPr>
                  </w:pPr>
                </w:p>
              </w:tc>
              <w:tc>
                <w:tcPr>
                  <w:tcW w:w="1365" w:type="dxa"/>
                  <w:tcBorders>
                    <w:top w:val="nil"/>
                    <w:left w:val="nil"/>
                    <w:bottom w:val="nil"/>
                    <w:right w:val="nil"/>
                  </w:tcBorders>
                  <w:noWrap/>
                  <w:vAlign w:val="bottom"/>
                  <w:hideMark/>
                </w:tcPr>
                <w:p w14:paraId="6BB133C4" w14:textId="77777777" w:rsidR="007F11C1" w:rsidRPr="007F11C1" w:rsidRDefault="007F11C1" w:rsidP="007F11C1">
                  <w:pPr>
                    <w:rPr>
                      <w:rFonts w:ascii="Times New Roman" w:hAnsi="Times New Roman"/>
                      <w:sz w:val="20"/>
                      <w:szCs w:val="20"/>
                    </w:rPr>
                  </w:pPr>
                </w:p>
              </w:tc>
              <w:tc>
                <w:tcPr>
                  <w:tcW w:w="2440" w:type="dxa"/>
                  <w:tcBorders>
                    <w:top w:val="nil"/>
                    <w:left w:val="nil"/>
                    <w:bottom w:val="nil"/>
                    <w:right w:val="nil"/>
                  </w:tcBorders>
                  <w:noWrap/>
                  <w:vAlign w:val="bottom"/>
                  <w:hideMark/>
                </w:tcPr>
                <w:p w14:paraId="081BE8A8" w14:textId="77777777" w:rsidR="007F11C1" w:rsidRPr="007F11C1" w:rsidRDefault="007F11C1" w:rsidP="007F11C1">
                  <w:pPr>
                    <w:rPr>
                      <w:rFonts w:ascii="Times New Roman" w:hAnsi="Times New Roman"/>
                      <w:sz w:val="20"/>
                      <w:szCs w:val="20"/>
                    </w:rPr>
                  </w:pPr>
                </w:p>
              </w:tc>
            </w:tr>
          </w:tbl>
          <w:p w14:paraId="03C3AB89" w14:textId="77777777" w:rsidR="007F11C1" w:rsidRDefault="007F11C1" w:rsidP="007F11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p w14:paraId="56985F30" w14:textId="3B7A625E" w:rsidR="007F11C1" w:rsidRDefault="007F11C1" w:rsidP="007F11C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BDDC99C" w14:textId="77777777" w:rsidR="007F11C1" w:rsidRDefault="007F11C1" w:rsidP="007F11C1">
      <w:pPr>
        <w:jc w:val="center"/>
        <w:rPr>
          <w:rFonts w:ascii="Times New Roman" w:hAnsi="Times New Roman"/>
          <w:sz w:val="20"/>
          <w:szCs w:val="20"/>
        </w:rPr>
      </w:pPr>
    </w:p>
    <w:p w14:paraId="055F492A" w14:textId="77777777" w:rsidR="007F11C1" w:rsidRPr="007F11C1" w:rsidRDefault="007F11C1" w:rsidP="007F11C1">
      <w:pPr>
        <w:jc w:val="center"/>
        <w:rPr>
          <w:rFonts w:ascii="Times New Roman" w:hAnsi="Times New Roman"/>
          <w:sz w:val="20"/>
          <w:szCs w:val="20"/>
        </w:rPr>
      </w:pPr>
    </w:p>
    <w:p w14:paraId="717B456F" w14:textId="77777777" w:rsidR="007F11C1" w:rsidRPr="007F11C1" w:rsidRDefault="007F11C1" w:rsidP="007F11C1">
      <w:pPr>
        <w:jc w:val="center"/>
        <w:rPr>
          <w:rFonts w:ascii="Times New Roman" w:hAnsi="Times New Roman"/>
          <w:sz w:val="20"/>
          <w:szCs w:val="20"/>
        </w:rPr>
      </w:pPr>
    </w:p>
    <w:tbl>
      <w:tblPr>
        <w:tblStyle w:val="Activity1"/>
        <w:tblW w:w="0" w:type="auto"/>
        <w:tblLook w:val="04A0" w:firstRow="1" w:lastRow="0" w:firstColumn="1" w:lastColumn="0" w:noHBand="0" w:noVBand="1"/>
      </w:tblPr>
      <w:tblGrid>
        <w:gridCol w:w="2048"/>
        <w:gridCol w:w="7580"/>
      </w:tblGrid>
      <w:tr w:rsidR="007F11C1" w14:paraId="739B75C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39EC6D22" w14:textId="31E36AAE" w:rsidR="007F11C1" w:rsidRDefault="007F11C1" w:rsidP="007F11C1">
            <w:pPr>
              <w:spacing w:after="160" w:line="259" w:lineRule="auto"/>
            </w:pPr>
            <w:r w:rsidRPr="1E064045">
              <w:rPr>
                <w:rFonts w:asciiTheme="minorHAnsi" w:hAnsiTheme="minorHAnsi" w:cstheme="minorBidi"/>
                <w:sz w:val="28"/>
                <w:szCs w:val="28"/>
              </w:rPr>
              <w:t>Print screen 4</w:t>
            </w:r>
          </w:p>
        </w:tc>
        <w:tc>
          <w:tcPr>
            <w:tcW w:w="7580" w:type="dxa"/>
          </w:tcPr>
          <w:p w14:paraId="14142B81" w14:textId="2D3BE625" w:rsidR="007F11C1" w:rsidRDefault="007F11C1" w:rsidP="007F11C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CA19CEA" w14:textId="30C5B801" w:rsidR="1E064045" w:rsidRDefault="1E064045" w:rsidP="1E064045"/>
    <w:p w14:paraId="6A074D51"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54A940DB" w14:textId="47F12A5F" w:rsidR="00A77E0E" w:rsidRDefault="33BDBE70" w:rsidP="1E064045">
      <w:pPr>
        <w:pStyle w:val="Heading1"/>
        <w:rPr>
          <w:rFonts w:asciiTheme="minorHAnsi" w:hAnsiTheme="minorHAnsi" w:cstheme="minorBidi"/>
        </w:rPr>
      </w:pPr>
      <w:bookmarkStart w:id="3" w:name="_Toc152114794"/>
      <w:r w:rsidRPr="1E064045">
        <w:rPr>
          <w:rFonts w:asciiTheme="minorHAnsi" w:hAnsiTheme="minorHAnsi" w:cstheme="minorBidi"/>
        </w:rPr>
        <w:t>Day 2</w:t>
      </w:r>
      <w:r w:rsidR="15C805AE" w:rsidRPr="1E064045">
        <w:rPr>
          <w:rFonts w:asciiTheme="minorHAnsi" w:hAnsiTheme="minorHAnsi" w:cstheme="minorBidi"/>
        </w:rPr>
        <w:t xml:space="preserve">: </w:t>
      </w:r>
      <w:r w:rsidRPr="1E064045">
        <w:rPr>
          <w:rFonts w:asciiTheme="minorHAnsi" w:hAnsiTheme="minorHAnsi" w:cstheme="minorBidi"/>
        </w:rPr>
        <w:t>Task 2</w:t>
      </w:r>
      <w:bookmarkEnd w:id="3"/>
    </w:p>
    <w:p w14:paraId="1B4B5C99" w14:textId="6A3712C9" w:rsidR="00A77E0E" w:rsidRDefault="00A77E0E" w:rsidP="1E064045"/>
    <w:p w14:paraId="06E26E20" w14:textId="21B59C33" w:rsidR="00A77E0E" w:rsidRDefault="33BDBE70" w:rsidP="1E064045">
      <w:r>
        <w:lastRenderedPageBreak/>
        <w:t>Please research and complete the following tasks within the retail-sales_dataset.xlsx document, paste print screen</w:t>
      </w:r>
      <w:r w:rsidR="44F44594">
        <w:t>s</w:t>
      </w:r>
      <w:r>
        <w:t xml:space="preserve"> into the provided box below:</w:t>
      </w:r>
    </w:p>
    <w:p w14:paraId="4401CA30" w14:textId="01C79A88" w:rsidR="00A77E0E" w:rsidRDefault="00A77E0E" w:rsidP="1E064045">
      <w:pPr>
        <w:pStyle w:val="paragraph"/>
        <w:spacing w:before="0" w:beforeAutospacing="0" w:after="0" w:afterAutospacing="0"/>
        <w:textAlignment w:val="baseline"/>
        <w:rPr>
          <w:rStyle w:val="eop"/>
          <w:rFonts w:cstheme="minorBidi"/>
          <w:sz w:val="28"/>
          <w:szCs w:val="28"/>
        </w:rPr>
      </w:pPr>
    </w:p>
    <w:p w14:paraId="0D0A9831" w14:textId="3258E1D4" w:rsidR="00A77E0E" w:rsidRDefault="00A77E0E" w:rsidP="1E064045">
      <w:pPr>
        <w:pStyle w:val="paragraph"/>
        <w:spacing w:before="0" w:beforeAutospacing="0" w:after="0" w:afterAutospacing="0"/>
        <w:textAlignment w:val="baseline"/>
        <w:rPr>
          <w:rStyle w:val="eop"/>
          <w:rFonts w:cstheme="minorBidi"/>
          <w:sz w:val="28"/>
          <w:szCs w:val="28"/>
        </w:rPr>
      </w:pPr>
    </w:p>
    <w:p w14:paraId="49B1D59A" w14:textId="5D01550B" w:rsidR="00A77E0E" w:rsidRDefault="00A77E0E" w:rsidP="1E064045">
      <w:pPr>
        <w:pStyle w:val="paragraph"/>
        <w:spacing w:before="0" w:beforeAutospacing="0" w:after="0" w:afterAutospacing="0"/>
        <w:textAlignment w:val="baseline"/>
      </w:pPr>
    </w:p>
    <w:p w14:paraId="0AEF0F1E" w14:textId="77777777" w:rsidR="00A77E0E" w:rsidRDefault="00A77E0E" w:rsidP="1E064045">
      <w:pPr>
        <w:pStyle w:val="paragraph"/>
        <w:spacing w:before="0" w:beforeAutospacing="0" w:after="0" w:afterAutospacing="0"/>
        <w:textAlignment w:val="baseline"/>
        <w:rPr>
          <w:rStyle w:val="eop"/>
          <w:rFonts w:cstheme="minorBidi"/>
          <w:sz w:val="28"/>
          <w:szCs w:val="28"/>
        </w:rPr>
      </w:pPr>
    </w:p>
    <w:tbl>
      <w:tblPr>
        <w:tblStyle w:val="Activity1"/>
        <w:tblW w:w="0" w:type="auto"/>
        <w:tblLook w:val="04A0" w:firstRow="1" w:lastRow="0" w:firstColumn="1" w:lastColumn="0" w:noHBand="0" w:noVBand="1"/>
      </w:tblPr>
      <w:tblGrid>
        <w:gridCol w:w="2048"/>
        <w:gridCol w:w="7580"/>
      </w:tblGrid>
      <w:tr w:rsidR="1E064045" w14:paraId="4844D8BA" w14:textId="77777777" w:rsidTr="5B14FA84">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2DCCACE7"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0B45793E" w14:textId="175B9FED" w:rsidR="1E064045" w:rsidRDefault="1E064045" w:rsidP="5B14FA8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6B91F7B" w14:textId="6CA45FDB" w:rsidR="1E064045" w:rsidRDefault="1E064045" w:rsidP="5B14FA8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3F08256" w14:textId="16FE9E81" w:rsidR="1E064045" w:rsidRDefault="1E064045" w:rsidP="5B14FA8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ED383A" w14:textId="600C164F" w:rsidR="1E064045" w:rsidRDefault="1E064045" w:rsidP="5B14FA8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4D3513" w14:textId="4A7818E3" w:rsidR="1E064045" w:rsidRDefault="1E064045" w:rsidP="5B14FA8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4BDBC12" w14:textId="04B9D61A" w:rsidR="1E064045" w:rsidRDefault="1E064045" w:rsidP="5B14FA8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F57B0FC" w14:textId="21473812" w:rsidR="1E064045" w:rsidRDefault="1E064045" w:rsidP="5B14FA8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F2D337B" w14:textId="49E12E36" w:rsidR="1E064045" w:rsidRDefault="1E064045" w:rsidP="5B14FA8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BA5B71D" w14:textId="7C3404E7"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DEC2C01" w14:textId="6567C1DD" w:rsidR="1E064045" w:rsidRDefault="1E064045" w:rsidP="1E064045">
      <w:pPr>
        <w:pStyle w:val="paragraph"/>
        <w:spacing w:before="0" w:beforeAutospacing="0" w:after="0" w:afterAutospacing="0"/>
        <w:rPr>
          <w:rStyle w:val="eop"/>
          <w:rFonts w:cstheme="minorBidi"/>
          <w:sz w:val="28"/>
          <w:szCs w:val="28"/>
        </w:rPr>
      </w:pPr>
    </w:p>
    <w:p w14:paraId="4AC2C9EF"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1872F59A" w14:textId="6946B9E4" w:rsidR="00A77E0E" w:rsidRDefault="00868CB3" w:rsidP="1E064045">
      <w:pPr>
        <w:pStyle w:val="Heading1"/>
        <w:rPr>
          <w:rFonts w:asciiTheme="minorHAnsi" w:hAnsiTheme="minorHAnsi" w:cstheme="minorBidi"/>
        </w:rPr>
      </w:pPr>
      <w:bookmarkStart w:id="4" w:name="_Toc257844391"/>
      <w:r w:rsidRPr="1E064045">
        <w:rPr>
          <w:rFonts w:asciiTheme="minorHAnsi" w:hAnsiTheme="minorHAnsi" w:cstheme="minorBidi"/>
        </w:rPr>
        <w:t>Day 2</w:t>
      </w:r>
      <w:r w:rsidR="017510D7" w:rsidRPr="1E064045">
        <w:rPr>
          <w:rFonts w:asciiTheme="minorHAnsi" w:hAnsiTheme="minorHAnsi" w:cstheme="minorBidi"/>
        </w:rPr>
        <w:t xml:space="preserve">: </w:t>
      </w:r>
      <w:r w:rsidRPr="1E064045">
        <w:rPr>
          <w:rFonts w:asciiTheme="minorHAnsi" w:hAnsiTheme="minorHAnsi" w:cstheme="minorBidi"/>
        </w:rPr>
        <w:t>Task 3</w:t>
      </w:r>
      <w:bookmarkEnd w:id="4"/>
    </w:p>
    <w:p w14:paraId="33DEFC88" w14:textId="6A3712C9" w:rsidR="00A77E0E" w:rsidRDefault="00A77E0E" w:rsidP="1E064045"/>
    <w:p w14:paraId="3A262BB2" w14:textId="60C46243" w:rsidR="00A77E0E" w:rsidRDefault="00868CB3" w:rsidP="1E064045">
      <w:r>
        <w:t>Using the skills developed today, have some fun with the data set you have imported. Paste your work below and enjoy!</w:t>
      </w:r>
    </w:p>
    <w:p w14:paraId="18DE160E" w14:textId="188E7FEC" w:rsidR="00A77E0E" w:rsidRDefault="00A77E0E" w:rsidP="1E064045"/>
    <w:p w14:paraId="3415170F" w14:textId="0D3DF922" w:rsidR="00A77E0E" w:rsidRDefault="00A77E0E" w:rsidP="1E064045"/>
    <w:tbl>
      <w:tblPr>
        <w:tblStyle w:val="Activity1"/>
        <w:tblW w:w="0" w:type="auto"/>
        <w:tblLook w:val="04A0" w:firstRow="1" w:lastRow="0" w:firstColumn="1" w:lastColumn="0" w:noHBand="0" w:noVBand="1"/>
      </w:tblPr>
      <w:tblGrid>
        <w:gridCol w:w="2048"/>
        <w:gridCol w:w="7580"/>
      </w:tblGrid>
      <w:tr w:rsidR="1E064045" w14:paraId="19F6CB9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048" w:type="dxa"/>
            <w:shd w:val="clear" w:color="auto" w:fill="337ABE"/>
          </w:tcPr>
          <w:p w14:paraId="5623296E"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7580" w:type="dxa"/>
          </w:tcPr>
          <w:p w14:paraId="30042AF5"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37E4D85" w14:textId="6ABD386E" w:rsidR="00A77E0E" w:rsidRDefault="00A77E0E" w:rsidP="1E064045"/>
    <w:p w14:paraId="5E737833" w14:textId="7790B1FE" w:rsidR="00A77E0E" w:rsidRDefault="134E583B" w:rsidP="1E064045">
      <w:pPr>
        <w:pStyle w:val="Heading1"/>
        <w:rPr>
          <w:rFonts w:asciiTheme="minorHAnsi" w:hAnsiTheme="minorHAnsi" w:cstheme="minorBidi"/>
        </w:rPr>
      </w:pPr>
      <w:bookmarkStart w:id="5" w:name="_Toc1014152162"/>
      <w:r w:rsidRPr="1E064045">
        <w:rPr>
          <w:rFonts w:asciiTheme="minorHAnsi" w:hAnsiTheme="minorHAnsi" w:cstheme="minorBidi"/>
        </w:rPr>
        <w:t>Day 3: Task 1</w:t>
      </w:r>
      <w:bookmarkEnd w:id="5"/>
    </w:p>
    <w:p w14:paraId="3661FF0F" w14:textId="464B140E" w:rsidR="00A77E0E" w:rsidRDefault="00A77E0E" w:rsidP="1E064045"/>
    <w:p w14:paraId="18166956" w14:textId="02870C98" w:rsidR="00A77E0E" w:rsidRDefault="688D5337" w:rsidP="1E064045">
      <w:r>
        <w:t xml:space="preserve">Please download the dataset ‘Day_3_Task_1_Bike_Sales_Pivot_Lab.xlsx’ from </w:t>
      </w:r>
      <w:hyperlink r:id="rId9">
        <w:r w:rsidRPr="1E064045">
          <w:rPr>
            <w:rStyle w:val="Hyperlink"/>
          </w:rPr>
          <w:t>here</w:t>
        </w:r>
      </w:hyperlink>
      <w:r>
        <w:t>.</w:t>
      </w:r>
    </w:p>
    <w:p w14:paraId="3F625BC7" w14:textId="2BF4AA3F" w:rsidR="00A77E0E" w:rsidRDefault="00A77E0E" w:rsidP="1E064045"/>
    <w:p w14:paraId="113B3D4D" w14:textId="1A2A9C21" w:rsidR="00A77E0E" w:rsidRDefault="09D7CCE0" w:rsidP="1E064045">
      <w:r>
        <w:t xml:space="preserve">The lab instructions can be found </w:t>
      </w:r>
      <w:hyperlink r:id="rId10">
        <w:r w:rsidRPr="1E064045">
          <w:rPr>
            <w:rStyle w:val="Hyperlink"/>
          </w:rPr>
          <w:t>here</w:t>
        </w:r>
      </w:hyperlink>
      <w:r>
        <w:t>.</w:t>
      </w:r>
      <w:r w:rsidR="2354EE57">
        <w:t xml:space="preserve"> Do not worry if you do not complete the lab, just working with data and playing with the pivot table will be good experience. </w:t>
      </w:r>
    </w:p>
    <w:p w14:paraId="47527D38" w14:textId="08313AC2" w:rsidR="00A77E0E" w:rsidRDefault="00A77E0E" w:rsidP="1E064045"/>
    <w:p w14:paraId="0C31842C" w14:textId="3B7A8490" w:rsidR="00A77E0E" w:rsidRDefault="09D7CCE0" w:rsidP="1E064045">
      <w:r>
        <w:t xml:space="preserve">Please paste your </w:t>
      </w:r>
      <w:r w:rsidR="4D1568D9">
        <w:t>final</w:t>
      </w:r>
      <w:r>
        <w:t xml:space="preserve"> </w:t>
      </w:r>
      <w:r w:rsidR="4D1568D9">
        <w:t xml:space="preserve">pivot table </w:t>
      </w:r>
      <w:r>
        <w:t>below and complete the reflection questions:</w:t>
      </w:r>
    </w:p>
    <w:p w14:paraId="32AD7141" w14:textId="283D089D"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269B953F"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DB601EE"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266E1F82"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6A4C5B99"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31F6C3F1" w14:textId="148FA946" w:rsidR="035A33C8" w:rsidRDefault="035A33C8" w:rsidP="1E064045">
            <w:pPr>
              <w:spacing w:after="160" w:line="259" w:lineRule="auto"/>
            </w:pPr>
            <w:r w:rsidRPr="1E064045">
              <w:rPr>
                <w:rFonts w:asciiTheme="minorHAnsi" w:hAnsiTheme="minorHAnsi" w:cstheme="minorBidi"/>
                <w:sz w:val="28"/>
                <w:szCs w:val="28"/>
              </w:rPr>
              <w:lastRenderedPageBreak/>
              <w:t xml:space="preserve">In which markets </w:t>
            </w:r>
            <w:proofErr w:type="gramStart"/>
            <w:r w:rsidRPr="1E064045">
              <w:rPr>
                <w:rFonts w:asciiTheme="minorHAnsi" w:hAnsiTheme="minorHAnsi" w:cstheme="minorBidi"/>
                <w:sz w:val="28"/>
                <w:szCs w:val="28"/>
              </w:rPr>
              <w:t>does</w:t>
            </w:r>
            <w:proofErr w:type="gramEnd"/>
            <w:r w:rsidRPr="1E064045">
              <w:rPr>
                <w:rFonts w:asciiTheme="minorHAnsi" w:hAnsiTheme="minorHAnsi" w:cstheme="minorBidi"/>
                <w:sz w:val="28"/>
                <w:szCs w:val="28"/>
              </w:rPr>
              <w:t xml:space="preserve"> Germany have customers?</w:t>
            </w:r>
          </w:p>
        </w:tc>
        <w:tc>
          <w:tcPr>
            <w:tcW w:w="6868" w:type="dxa"/>
          </w:tcPr>
          <w:p w14:paraId="1416697C"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3037390C"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4FFA0493" w14:textId="5C9FDEE8" w:rsidR="035A33C8" w:rsidRDefault="035A33C8" w:rsidP="1E064045">
            <w:pPr>
              <w:spacing w:after="160" w:line="259" w:lineRule="auto"/>
            </w:pPr>
            <w:r w:rsidRPr="1E064045">
              <w:rPr>
                <w:rFonts w:asciiTheme="minorHAnsi" w:hAnsiTheme="minorHAnsi" w:cstheme="minorBidi"/>
                <w:sz w:val="28"/>
                <w:szCs w:val="28"/>
              </w:rPr>
              <w:t>What country has sales in all markets?</w:t>
            </w:r>
          </w:p>
        </w:tc>
        <w:tc>
          <w:tcPr>
            <w:tcW w:w="6868" w:type="dxa"/>
          </w:tcPr>
          <w:p w14:paraId="1E5556FA"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1D7CD311"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408A9F" w14:textId="515EF73D" w:rsidR="15CC893C" w:rsidRDefault="15CC893C" w:rsidP="1E064045">
            <w:pPr>
              <w:spacing w:after="160" w:line="259" w:lineRule="auto"/>
            </w:pPr>
            <w:r w:rsidRPr="1E064045">
              <w:rPr>
                <w:rFonts w:asciiTheme="minorHAnsi" w:hAnsiTheme="minorHAnsi" w:cstheme="minorBidi"/>
                <w:sz w:val="28"/>
                <w:szCs w:val="28"/>
              </w:rPr>
              <w:t>What are the most profitable markets by country, age group, and gender?</w:t>
            </w:r>
          </w:p>
        </w:tc>
        <w:tc>
          <w:tcPr>
            <w:tcW w:w="6868" w:type="dxa"/>
          </w:tcPr>
          <w:p w14:paraId="06744417" w14:textId="7F2829B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1932DBA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66EB4C4" w14:textId="2209DCDC" w:rsidR="0C0D1AE2" w:rsidRDefault="0C0D1AE2" w:rsidP="1E064045">
            <w:pPr>
              <w:spacing w:line="259" w:lineRule="auto"/>
              <w:rPr>
                <w:rFonts w:asciiTheme="minorHAnsi" w:hAnsiTheme="minorHAnsi" w:cstheme="minorBidi"/>
                <w:sz w:val="28"/>
                <w:szCs w:val="28"/>
              </w:rPr>
            </w:pPr>
            <w:r w:rsidRPr="1E064045">
              <w:rPr>
                <w:rFonts w:asciiTheme="minorHAnsi" w:hAnsiTheme="minorHAnsi" w:cstheme="minorBidi"/>
                <w:sz w:val="28"/>
                <w:szCs w:val="28"/>
              </w:rPr>
              <w:t>Any other findings?</w:t>
            </w:r>
          </w:p>
        </w:tc>
        <w:tc>
          <w:tcPr>
            <w:tcW w:w="6868" w:type="dxa"/>
          </w:tcPr>
          <w:p w14:paraId="4026A257" w14:textId="710085FC" w:rsidR="1E064045" w:rsidRDefault="1E064045" w:rsidP="1E06404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F9C8382" w14:textId="00D9CD11" w:rsidR="00A77E0E" w:rsidRDefault="00A77E0E" w:rsidP="1E064045"/>
    <w:p w14:paraId="17FB67C7" w14:textId="1AF36C8B" w:rsidR="00A77E0E" w:rsidRDefault="00A77E0E" w:rsidP="1E064045"/>
    <w:p w14:paraId="3E07A121" w14:textId="5F299935" w:rsidR="00A77E0E" w:rsidRDefault="00A77E0E" w:rsidP="1E064045"/>
    <w:p w14:paraId="58E3072A" w14:textId="3296F3FD" w:rsidR="00A77E0E" w:rsidRDefault="00A77E0E" w:rsidP="1E064045"/>
    <w:p w14:paraId="75E9764C" w14:textId="174E1E51" w:rsidR="00A77E0E" w:rsidRDefault="52FFA7EA" w:rsidP="1E064045">
      <w:pPr>
        <w:pStyle w:val="Heading1"/>
        <w:rPr>
          <w:rFonts w:asciiTheme="minorHAnsi" w:hAnsiTheme="minorHAnsi" w:cstheme="minorBidi"/>
        </w:rPr>
      </w:pPr>
      <w:bookmarkStart w:id="6" w:name="_Toc1498274088"/>
      <w:r w:rsidRPr="1E064045">
        <w:rPr>
          <w:rFonts w:asciiTheme="minorHAnsi" w:hAnsiTheme="minorHAnsi" w:cstheme="minorBidi"/>
        </w:rPr>
        <w:t>Day 3: Task 2</w:t>
      </w:r>
      <w:bookmarkEnd w:id="6"/>
    </w:p>
    <w:p w14:paraId="7455E23A" w14:textId="20DC59E6" w:rsidR="00A77E0E" w:rsidRDefault="00A77E0E" w:rsidP="1E064045"/>
    <w:p w14:paraId="7887B38A" w14:textId="0783E159" w:rsidR="00A77E0E" w:rsidRDefault="74DAB738" w:rsidP="1E064045">
      <w:pPr>
        <w:spacing w:before="240" w:after="240"/>
        <w:textAlignment w:val="baseline"/>
        <w:rPr>
          <w:rFonts w:eastAsia="Segoe UI" w:cs="Segoe UI"/>
        </w:rPr>
      </w:pPr>
      <w:r w:rsidRPr="1E064045">
        <w:rPr>
          <w:rFonts w:eastAsia="Segoe UI" w:cs="Segoe UI"/>
        </w:rPr>
        <w:t>The</w:t>
      </w:r>
      <w:r w:rsidR="52FFA7EA" w:rsidRPr="1E064045">
        <w:rPr>
          <w:rFonts w:eastAsia="Segoe UI" w:cs="Segoe UI"/>
        </w:rPr>
        <w:t xml:space="preserve"> dataset </w:t>
      </w:r>
      <w:r w:rsidR="4AE6706A" w:rsidRPr="1E064045">
        <w:rPr>
          <w:rFonts w:eastAsia="Segoe UI" w:cs="Segoe UI"/>
        </w:rPr>
        <w:t xml:space="preserve">below </w:t>
      </w:r>
      <w:r w:rsidR="52FFA7EA" w:rsidRPr="1E064045">
        <w:rPr>
          <w:rFonts w:eastAsia="Segoe UI" w:cs="Segoe UI"/>
        </w:rPr>
        <w:t xml:space="preserve">tracks the sales performance of different products in various counties in England. </w:t>
      </w:r>
      <w:r w:rsidR="622B4873" w:rsidRPr="1E064045">
        <w:rPr>
          <w:rFonts w:eastAsia="Segoe UI" w:cs="Segoe UI"/>
        </w:rPr>
        <w:t xml:space="preserve">Please paste the dataset into a blank Excel workbook. </w:t>
      </w:r>
      <w:r w:rsidR="52FFA7EA" w:rsidRPr="1E064045">
        <w:rPr>
          <w:rFonts w:eastAsia="Segoe UI" w:cs="Segoe UI"/>
        </w:rPr>
        <w:t>Your task is to:</w:t>
      </w:r>
    </w:p>
    <w:p w14:paraId="51A24B2E" w14:textId="4622B46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Create a Pivot Table</w:t>
      </w:r>
      <w:r w:rsidRPr="1E064045">
        <w:rPr>
          <w:rFonts w:eastAsia="Segoe UI" w:cs="Segoe UI"/>
        </w:rPr>
        <w:t xml:space="preserve"> to summarise the data by county and product.</w:t>
      </w:r>
    </w:p>
    <w:p w14:paraId="4CDDD9EE" w14:textId="4DDA80E1" w:rsidR="00A77E0E" w:rsidRDefault="52FFA7EA" w:rsidP="1E064045">
      <w:pPr>
        <w:pStyle w:val="ListParagraph"/>
        <w:numPr>
          <w:ilvl w:val="0"/>
          <w:numId w:val="3"/>
        </w:numPr>
        <w:textAlignment w:val="baseline"/>
        <w:rPr>
          <w:rFonts w:eastAsia="Segoe UI" w:cs="Segoe UI"/>
        </w:rPr>
      </w:pPr>
      <w:r w:rsidRPr="1E064045">
        <w:rPr>
          <w:rFonts w:eastAsia="Segoe UI" w:cs="Segoe UI"/>
          <w:b/>
          <w:bCs/>
        </w:rPr>
        <w:t>Use the SWITCH function</w:t>
      </w:r>
      <w:r w:rsidRPr="1E064045">
        <w:rPr>
          <w:rFonts w:eastAsia="Segoe UI" w:cs="Segoe UI"/>
        </w:rPr>
        <w:t xml:space="preserve"> to categorise products based on their sales volume.</w:t>
      </w:r>
    </w:p>
    <w:p w14:paraId="0AD1927C" w14:textId="28ECDFFB" w:rsidR="00A77E0E" w:rsidRDefault="00A77E0E" w:rsidP="1E064045">
      <w:pPr>
        <w:textAlignment w:val="baseline"/>
        <w:rPr>
          <w:rFonts w:eastAsia="Segoe UI" w:cs="Segoe UI"/>
        </w:rPr>
      </w:pPr>
    </w:p>
    <w:p w14:paraId="463572FC" w14:textId="6094F745" w:rsidR="00A77E0E" w:rsidRDefault="00A77E0E" w:rsidP="1E064045">
      <w:pPr>
        <w:textAlignment w:val="baseline"/>
        <w:rPr>
          <w:rFonts w:eastAsia="Segoe UI" w:cs="Segoe UI"/>
        </w:rPr>
      </w:pPr>
    </w:p>
    <w:p w14:paraId="45E24112" w14:textId="74EFF17E" w:rsidR="00A77E0E" w:rsidRDefault="52FFA7EA" w:rsidP="1E064045">
      <w:pPr>
        <w:pStyle w:val="Heading4"/>
        <w:spacing w:before="319" w:after="319"/>
        <w:rPr>
          <w:rFonts w:eastAsia="Segoe UI" w:cs="Segoe UI"/>
          <w:b/>
          <w:bCs/>
        </w:rPr>
      </w:pPr>
      <w:bookmarkStart w:id="7" w:name="_Toc1056274673"/>
      <w:r w:rsidRPr="1E064045">
        <w:rPr>
          <w:rFonts w:eastAsia="Segoe UI" w:cs="Segoe UI"/>
          <w:b/>
          <w:bCs/>
        </w:rPr>
        <w:t>Dataset:</w:t>
      </w:r>
      <w:bookmarkEnd w:id="7"/>
    </w:p>
    <w:tbl>
      <w:tblPr>
        <w:tblStyle w:val="TableGridLight"/>
        <w:tblW w:w="0" w:type="auto"/>
        <w:tblLayout w:type="fixed"/>
        <w:tblLook w:val="06A0" w:firstRow="1" w:lastRow="0" w:firstColumn="1" w:lastColumn="0" w:noHBand="1" w:noVBand="1"/>
      </w:tblPr>
      <w:tblGrid>
        <w:gridCol w:w="3075"/>
        <w:gridCol w:w="3018"/>
        <w:gridCol w:w="3676"/>
      </w:tblGrid>
      <w:tr w:rsidR="1E064045" w14:paraId="32D36A5A" w14:textId="77777777" w:rsidTr="1E064045">
        <w:trPr>
          <w:trHeight w:val="300"/>
        </w:trPr>
        <w:tc>
          <w:tcPr>
            <w:tcW w:w="3075" w:type="dxa"/>
          </w:tcPr>
          <w:p w14:paraId="3E16A790" w14:textId="60570DAD" w:rsidR="68CFBECC" w:rsidRDefault="68CFBECC" w:rsidP="1E064045">
            <w:pPr>
              <w:jc w:val="center"/>
              <w:rPr>
                <w:b/>
                <w:bCs/>
              </w:rPr>
            </w:pPr>
            <w:r w:rsidRPr="1E064045">
              <w:rPr>
                <w:b/>
                <w:bCs/>
              </w:rPr>
              <w:t>County</w:t>
            </w:r>
          </w:p>
        </w:tc>
        <w:tc>
          <w:tcPr>
            <w:tcW w:w="3018" w:type="dxa"/>
          </w:tcPr>
          <w:p w14:paraId="76A0D43B" w14:textId="0FE5F433" w:rsidR="68CFBECC" w:rsidRDefault="68CFBECC" w:rsidP="1E064045">
            <w:pPr>
              <w:jc w:val="center"/>
              <w:rPr>
                <w:b/>
                <w:bCs/>
              </w:rPr>
            </w:pPr>
            <w:r w:rsidRPr="1E064045">
              <w:rPr>
                <w:b/>
                <w:bCs/>
              </w:rPr>
              <w:t>Product</w:t>
            </w:r>
          </w:p>
        </w:tc>
        <w:tc>
          <w:tcPr>
            <w:tcW w:w="3676" w:type="dxa"/>
          </w:tcPr>
          <w:p w14:paraId="71F8C191" w14:textId="728F00C9" w:rsidR="68CFBECC" w:rsidRDefault="68CFBECC" w:rsidP="1E064045">
            <w:pPr>
              <w:jc w:val="center"/>
              <w:rPr>
                <w:b/>
                <w:bCs/>
              </w:rPr>
            </w:pPr>
            <w:r w:rsidRPr="1E064045">
              <w:rPr>
                <w:b/>
                <w:bCs/>
              </w:rPr>
              <w:t>Sales Volume</w:t>
            </w:r>
          </w:p>
        </w:tc>
      </w:tr>
      <w:tr w:rsidR="1E064045" w14:paraId="2D356BD6" w14:textId="77777777" w:rsidTr="1E064045">
        <w:trPr>
          <w:trHeight w:val="300"/>
        </w:trPr>
        <w:tc>
          <w:tcPr>
            <w:tcW w:w="3075" w:type="dxa"/>
          </w:tcPr>
          <w:p w14:paraId="24F014AB" w14:textId="3A36BD6E" w:rsidR="68CFBECC" w:rsidRDefault="68CFBECC" w:rsidP="1E064045">
            <w:r>
              <w:t>Yorkshire</w:t>
            </w:r>
          </w:p>
        </w:tc>
        <w:tc>
          <w:tcPr>
            <w:tcW w:w="3018" w:type="dxa"/>
          </w:tcPr>
          <w:p w14:paraId="2E0FC106" w14:textId="6BD25C11" w:rsidR="68CFBECC" w:rsidRDefault="68CFBECC" w:rsidP="1E064045">
            <w:r>
              <w:t>Laptops</w:t>
            </w:r>
          </w:p>
        </w:tc>
        <w:tc>
          <w:tcPr>
            <w:tcW w:w="3676" w:type="dxa"/>
          </w:tcPr>
          <w:p w14:paraId="04FC02DE" w14:textId="4E48B451" w:rsidR="68CFBECC" w:rsidRDefault="68CFBECC" w:rsidP="1E064045">
            <w:r>
              <w:t>500</w:t>
            </w:r>
          </w:p>
        </w:tc>
      </w:tr>
      <w:tr w:rsidR="1E064045" w14:paraId="05AC2F35" w14:textId="77777777" w:rsidTr="1E064045">
        <w:trPr>
          <w:trHeight w:val="300"/>
        </w:trPr>
        <w:tc>
          <w:tcPr>
            <w:tcW w:w="3075" w:type="dxa"/>
          </w:tcPr>
          <w:p w14:paraId="26E8AF23" w14:textId="3CF28405" w:rsidR="68CFBECC" w:rsidRDefault="68CFBECC" w:rsidP="1E064045">
            <w:r>
              <w:t>Yorkshire</w:t>
            </w:r>
          </w:p>
        </w:tc>
        <w:tc>
          <w:tcPr>
            <w:tcW w:w="3018" w:type="dxa"/>
          </w:tcPr>
          <w:p w14:paraId="1AA5E03E" w14:textId="20255295" w:rsidR="68CFBECC" w:rsidRDefault="68CFBECC" w:rsidP="1E064045">
            <w:r>
              <w:t>Smartphones</w:t>
            </w:r>
          </w:p>
        </w:tc>
        <w:tc>
          <w:tcPr>
            <w:tcW w:w="3676" w:type="dxa"/>
          </w:tcPr>
          <w:p w14:paraId="22CFA16C" w14:textId="085243D6" w:rsidR="68CFBECC" w:rsidRDefault="68CFBECC" w:rsidP="1E064045">
            <w:r>
              <w:t>200</w:t>
            </w:r>
          </w:p>
        </w:tc>
      </w:tr>
      <w:tr w:rsidR="1E064045" w14:paraId="3504EC3B" w14:textId="77777777" w:rsidTr="1E064045">
        <w:trPr>
          <w:trHeight w:val="300"/>
        </w:trPr>
        <w:tc>
          <w:tcPr>
            <w:tcW w:w="3075" w:type="dxa"/>
          </w:tcPr>
          <w:p w14:paraId="17E102FC" w14:textId="754D6FD1" w:rsidR="68CFBECC" w:rsidRDefault="68CFBECC" w:rsidP="1E064045">
            <w:r>
              <w:t>Cornwall</w:t>
            </w:r>
          </w:p>
        </w:tc>
        <w:tc>
          <w:tcPr>
            <w:tcW w:w="3018" w:type="dxa"/>
          </w:tcPr>
          <w:p w14:paraId="05A6A097" w14:textId="67764CCD" w:rsidR="68CFBECC" w:rsidRDefault="68CFBECC" w:rsidP="1E064045">
            <w:r>
              <w:t>Laptops</w:t>
            </w:r>
          </w:p>
        </w:tc>
        <w:tc>
          <w:tcPr>
            <w:tcW w:w="3676" w:type="dxa"/>
          </w:tcPr>
          <w:p w14:paraId="47B1FBF6" w14:textId="1FB61DAA" w:rsidR="68CFBECC" w:rsidRDefault="68CFBECC" w:rsidP="1E064045">
            <w:r>
              <w:t>700</w:t>
            </w:r>
          </w:p>
        </w:tc>
      </w:tr>
      <w:tr w:rsidR="1E064045" w14:paraId="63844EA6" w14:textId="77777777" w:rsidTr="1E064045">
        <w:trPr>
          <w:trHeight w:val="300"/>
        </w:trPr>
        <w:tc>
          <w:tcPr>
            <w:tcW w:w="3075" w:type="dxa"/>
          </w:tcPr>
          <w:p w14:paraId="731359E8" w14:textId="5573EED3" w:rsidR="68CFBECC" w:rsidRDefault="68CFBECC" w:rsidP="1E064045">
            <w:r>
              <w:t>Cornwall</w:t>
            </w:r>
          </w:p>
        </w:tc>
        <w:tc>
          <w:tcPr>
            <w:tcW w:w="3018" w:type="dxa"/>
          </w:tcPr>
          <w:p w14:paraId="35754FE0" w14:textId="78B75FC3" w:rsidR="68CFBECC" w:rsidRDefault="68CFBECC" w:rsidP="1E064045">
            <w:r>
              <w:t>Printers</w:t>
            </w:r>
          </w:p>
        </w:tc>
        <w:tc>
          <w:tcPr>
            <w:tcW w:w="3676" w:type="dxa"/>
          </w:tcPr>
          <w:p w14:paraId="30ACA86E" w14:textId="1931675F" w:rsidR="68CFBECC" w:rsidRDefault="68CFBECC" w:rsidP="1E064045">
            <w:r>
              <w:t>400</w:t>
            </w:r>
          </w:p>
        </w:tc>
      </w:tr>
      <w:tr w:rsidR="1E064045" w14:paraId="54A01804" w14:textId="77777777" w:rsidTr="1E064045">
        <w:trPr>
          <w:trHeight w:val="300"/>
        </w:trPr>
        <w:tc>
          <w:tcPr>
            <w:tcW w:w="3075" w:type="dxa"/>
          </w:tcPr>
          <w:p w14:paraId="265B499E" w14:textId="132592C8" w:rsidR="68CFBECC" w:rsidRDefault="68CFBECC" w:rsidP="1E064045">
            <w:r>
              <w:t>Lancashire</w:t>
            </w:r>
          </w:p>
        </w:tc>
        <w:tc>
          <w:tcPr>
            <w:tcW w:w="3018" w:type="dxa"/>
          </w:tcPr>
          <w:p w14:paraId="1F3169FB" w14:textId="098837FE" w:rsidR="68CFBECC" w:rsidRDefault="68CFBECC" w:rsidP="1E064045">
            <w:r>
              <w:t>Smartphones</w:t>
            </w:r>
          </w:p>
        </w:tc>
        <w:tc>
          <w:tcPr>
            <w:tcW w:w="3676" w:type="dxa"/>
          </w:tcPr>
          <w:p w14:paraId="04DF9CC7" w14:textId="45602F2A" w:rsidR="68CFBECC" w:rsidRDefault="68CFBECC" w:rsidP="1E064045">
            <w:r>
              <w:t>150</w:t>
            </w:r>
          </w:p>
        </w:tc>
      </w:tr>
      <w:tr w:rsidR="1E064045" w14:paraId="1F968352" w14:textId="77777777" w:rsidTr="1E064045">
        <w:trPr>
          <w:trHeight w:val="300"/>
        </w:trPr>
        <w:tc>
          <w:tcPr>
            <w:tcW w:w="3075" w:type="dxa"/>
          </w:tcPr>
          <w:p w14:paraId="5EF274BC" w14:textId="5D976C9E" w:rsidR="68CFBECC" w:rsidRDefault="68CFBECC" w:rsidP="1E064045">
            <w:r>
              <w:t>Lancashire</w:t>
            </w:r>
          </w:p>
        </w:tc>
        <w:tc>
          <w:tcPr>
            <w:tcW w:w="3018" w:type="dxa"/>
          </w:tcPr>
          <w:p w14:paraId="14240E62" w14:textId="0C8E5979" w:rsidR="68CFBECC" w:rsidRDefault="68CFBECC" w:rsidP="1E064045">
            <w:r>
              <w:t>Laptops</w:t>
            </w:r>
          </w:p>
        </w:tc>
        <w:tc>
          <w:tcPr>
            <w:tcW w:w="3676" w:type="dxa"/>
          </w:tcPr>
          <w:p w14:paraId="17AF9F35" w14:textId="20C11CEE" w:rsidR="68CFBECC" w:rsidRDefault="68CFBECC" w:rsidP="1E064045">
            <w:r>
              <w:t>600</w:t>
            </w:r>
          </w:p>
        </w:tc>
      </w:tr>
      <w:tr w:rsidR="1E064045" w14:paraId="73DA6371" w14:textId="77777777" w:rsidTr="1E064045">
        <w:trPr>
          <w:trHeight w:val="300"/>
        </w:trPr>
        <w:tc>
          <w:tcPr>
            <w:tcW w:w="3075" w:type="dxa"/>
          </w:tcPr>
          <w:p w14:paraId="5CB77828" w14:textId="0D3884B0" w:rsidR="68CFBECC" w:rsidRDefault="68CFBECC" w:rsidP="1E064045">
            <w:r>
              <w:t>Essex</w:t>
            </w:r>
          </w:p>
        </w:tc>
        <w:tc>
          <w:tcPr>
            <w:tcW w:w="3018" w:type="dxa"/>
          </w:tcPr>
          <w:p w14:paraId="18DE0C4F" w14:textId="61DF109E" w:rsidR="68CFBECC" w:rsidRDefault="68CFBECC" w:rsidP="1E064045">
            <w:r>
              <w:t>Printers</w:t>
            </w:r>
          </w:p>
        </w:tc>
        <w:tc>
          <w:tcPr>
            <w:tcW w:w="3676" w:type="dxa"/>
          </w:tcPr>
          <w:p w14:paraId="6B570994" w14:textId="568AF2AA" w:rsidR="68CFBECC" w:rsidRDefault="68CFBECC" w:rsidP="1E064045">
            <w:r>
              <w:t>800</w:t>
            </w:r>
          </w:p>
        </w:tc>
      </w:tr>
      <w:tr w:rsidR="1E064045" w14:paraId="746DAF30" w14:textId="77777777" w:rsidTr="1E064045">
        <w:trPr>
          <w:trHeight w:val="300"/>
        </w:trPr>
        <w:tc>
          <w:tcPr>
            <w:tcW w:w="3075" w:type="dxa"/>
          </w:tcPr>
          <w:p w14:paraId="38D2F5B6" w14:textId="1A5C0949" w:rsidR="68CFBECC" w:rsidRDefault="68CFBECC" w:rsidP="1E064045">
            <w:r>
              <w:t>Essex</w:t>
            </w:r>
          </w:p>
        </w:tc>
        <w:tc>
          <w:tcPr>
            <w:tcW w:w="3018" w:type="dxa"/>
          </w:tcPr>
          <w:p w14:paraId="0AE3910B" w14:textId="2A133C35" w:rsidR="68CFBECC" w:rsidRDefault="68CFBECC" w:rsidP="1E064045">
            <w:r>
              <w:t>Smartphones</w:t>
            </w:r>
          </w:p>
        </w:tc>
        <w:tc>
          <w:tcPr>
            <w:tcW w:w="3676" w:type="dxa"/>
          </w:tcPr>
          <w:p w14:paraId="3CEB3B96" w14:textId="0D61CBD8" w:rsidR="68CFBECC" w:rsidRDefault="68CFBECC" w:rsidP="1E064045">
            <w:r>
              <w:t>300</w:t>
            </w:r>
          </w:p>
        </w:tc>
      </w:tr>
      <w:tr w:rsidR="1E064045" w14:paraId="14B8CBF7" w14:textId="77777777" w:rsidTr="1E064045">
        <w:trPr>
          <w:trHeight w:val="300"/>
        </w:trPr>
        <w:tc>
          <w:tcPr>
            <w:tcW w:w="3075" w:type="dxa"/>
          </w:tcPr>
          <w:p w14:paraId="48A77624" w14:textId="1BEB96F0" w:rsidR="1D92BCDD" w:rsidRDefault="1D92BCDD" w:rsidP="1E064045">
            <w:r>
              <w:t>Durham</w:t>
            </w:r>
          </w:p>
        </w:tc>
        <w:tc>
          <w:tcPr>
            <w:tcW w:w="3018" w:type="dxa"/>
          </w:tcPr>
          <w:p w14:paraId="1A9FC6D4" w14:textId="0C8E5979" w:rsidR="1E064045" w:rsidRDefault="1E064045" w:rsidP="1E064045">
            <w:r>
              <w:t>Laptops</w:t>
            </w:r>
          </w:p>
        </w:tc>
        <w:tc>
          <w:tcPr>
            <w:tcW w:w="3676" w:type="dxa"/>
          </w:tcPr>
          <w:p w14:paraId="2F80ED45" w14:textId="5419F869" w:rsidR="2346F35E" w:rsidRDefault="2346F35E" w:rsidP="1E064045">
            <w:r>
              <w:t>250</w:t>
            </w:r>
          </w:p>
        </w:tc>
      </w:tr>
      <w:tr w:rsidR="1E064045" w14:paraId="4DFE3674" w14:textId="77777777" w:rsidTr="1E064045">
        <w:trPr>
          <w:trHeight w:val="300"/>
        </w:trPr>
        <w:tc>
          <w:tcPr>
            <w:tcW w:w="3075" w:type="dxa"/>
          </w:tcPr>
          <w:p w14:paraId="72669B44" w14:textId="6C2DDE08" w:rsidR="1D92BCDD" w:rsidRDefault="1D92BCDD" w:rsidP="1E064045">
            <w:r>
              <w:t>Durham</w:t>
            </w:r>
          </w:p>
        </w:tc>
        <w:tc>
          <w:tcPr>
            <w:tcW w:w="3018" w:type="dxa"/>
          </w:tcPr>
          <w:p w14:paraId="5B35980A" w14:textId="61DF109E" w:rsidR="1E064045" w:rsidRDefault="1E064045" w:rsidP="1E064045">
            <w:r>
              <w:t>Printers</w:t>
            </w:r>
          </w:p>
        </w:tc>
        <w:tc>
          <w:tcPr>
            <w:tcW w:w="3676" w:type="dxa"/>
          </w:tcPr>
          <w:p w14:paraId="30B19FD6" w14:textId="4AD90816" w:rsidR="2346F35E" w:rsidRDefault="2346F35E" w:rsidP="1E064045">
            <w:r>
              <w:t>300</w:t>
            </w:r>
          </w:p>
        </w:tc>
      </w:tr>
      <w:tr w:rsidR="1E064045" w14:paraId="221268C6" w14:textId="77777777" w:rsidTr="1E064045">
        <w:trPr>
          <w:trHeight w:val="300"/>
        </w:trPr>
        <w:tc>
          <w:tcPr>
            <w:tcW w:w="3075" w:type="dxa"/>
          </w:tcPr>
          <w:p w14:paraId="7F39308B" w14:textId="4B45A863" w:rsidR="5114AED7" w:rsidRDefault="5114AED7" w:rsidP="1E064045">
            <w:r>
              <w:t>Greater Manchester</w:t>
            </w:r>
          </w:p>
        </w:tc>
        <w:tc>
          <w:tcPr>
            <w:tcW w:w="3018" w:type="dxa"/>
          </w:tcPr>
          <w:p w14:paraId="1E08931B" w14:textId="2A133C35" w:rsidR="1E064045" w:rsidRDefault="1E064045" w:rsidP="1E064045">
            <w:r>
              <w:t>Smartphones</w:t>
            </w:r>
          </w:p>
        </w:tc>
        <w:tc>
          <w:tcPr>
            <w:tcW w:w="3676" w:type="dxa"/>
          </w:tcPr>
          <w:p w14:paraId="1D8FCF1E" w14:textId="21B2A466" w:rsidR="515FB1A9" w:rsidRDefault="515FB1A9" w:rsidP="1E064045">
            <w:r>
              <w:t>600</w:t>
            </w:r>
          </w:p>
        </w:tc>
      </w:tr>
      <w:tr w:rsidR="1E064045" w14:paraId="55F930A6" w14:textId="77777777" w:rsidTr="1E064045">
        <w:trPr>
          <w:trHeight w:val="300"/>
        </w:trPr>
        <w:tc>
          <w:tcPr>
            <w:tcW w:w="3075" w:type="dxa"/>
          </w:tcPr>
          <w:p w14:paraId="33421F70" w14:textId="530CBE8D" w:rsidR="37E7224D" w:rsidRDefault="37E7224D" w:rsidP="1E064045">
            <w:r>
              <w:t>Greater Manchester</w:t>
            </w:r>
          </w:p>
        </w:tc>
        <w:tc>
          <w:tcPr>
            <w:tcW w:w="3018" w:type="dxa"/>
          </w:tcPr>
          <w:p w14:paraId="4F1AC32C" w14:textId="0E9FA7F6" w:rsidR="2D0B03CE" w:rsidRDefault="2D0B03CE" w:rsidP="1E064045">
            <w:r>
              <w:t>Laptops</w:t>
            </w:r>
          </w:p>
        </w:tc>
        <w:tc>
          <w:tcPr>
            <w:tcW w:w="3676" w:type="dxa"/>
          </w:tcPr>
          <w:p w14:paraId="264B4877" w14:textId="40305BCD" w:rsidR="6572B157" w:rsidRDefault="6572B157" w:rsidP="1E064045">
            <w:r>
              <w:t>400</w:t>
            </w:r>
          </w:p>
        </w:tc>
      </w:tr>
    </w:tbl>
    <w:p w14:paraId="42E37425" w14:textId="5111F757" w:rsidR="00A77E0E" w:rsidRDefault="00792F7B" w:rsidP="1E064045">
      <w:pPr>
        <w:pStyle w:val="Heading4"/>
        <w:spacing w:before="319" w:after="319"/>
        <w:rPr>
          <w:rFonts w:eastAsia="Segoe UI" w:cs="Segoe UI"/>
          <w:b/>
          <w:bCs/>
        </w:rPr>
      </w:pPr>
      <w:bookmarkStart w:id="8" w:name="_Toc782776295"/>
      <w:r w:rsidRPr="1E064045">
        <w:rPr>
          <w:rFonts w:eastAsia="Segoe UI" w:cs="Segoe UI"/>
          <w:b/>
          <w:bCs/>
        </w:rPr>
        <w:lastRenderedPageBreak/>
        <w:t>Step 1: Create a Pivot Table</w:t>
      </w:r>
      <w:bookmarkEnd w:id="8"/>
    </w:p>
    <w:p w14:paraId="4CF7BC35" w14:textId="39A71CAA" w:rsidR="00A77E0E" w:rsidRDefault="00792F7B" w:rsidP="1E064045">
      <w:pPr>
        <w:pStyle w:val="ListParagraph"/>
        <w:numPr>
          <w:ilvl w:val="0"/>
          <w:numId w:val="2"/>
        </w:numPr>
        <w:textAlignment w:val="baseline"/>
        <w:rPr>
          <w:rFonts w:eastAsia="Segoe UI" w:cs="Segoe UI"/>
        </w:rPr>
      </w:pPr>
      <w:r w:rsidRPr="1E064045">
        <w:rPr>
          <w:rFonts w:eastAsia="Segoe UI" w:cs="Segoe UI"/>
        </w:rPr>
        <w:t>Select the dataset (columns A to C).</w:t>
      </w:r>
    </w:p>
    <w:p w14:paraId="5F6B37FA" w14:textId="207B0EAA" w:rsidR="00A77E0E" w:rsidRDefault="00792F7B" w:rsidP="1E064045">
      <w:pPr>
        <w:pStyle w:val="ListParagraph"/>
        <w:numPr>
          <w:ilvl w:val="0"/>
          <w:numId w:val="2"/>
        </w:numPr>
        <w:textAlignment w:val="baseline"/>
        <w:rPr>
          <w:rFonts w:eastAsia="Segoe UI" w:cs="Segoe UI"/>
        </w:rPr>
      </w:pPr>
      <w:r w:rsidRPr="1E064045">
        <w:rPr>
          <w:rFonts w:eastAsia="Segoe UI" w:cs="Segoe UI"/>
        </w:rPr>
        <w:t xml:space="preserve">Insert a Pivot Table to summarise the data by </w:t>
      </w:r>
      <w:r w:rsidRPr="1E064045">
        <w:rPr>
          <w:rFonts w:eastAsia="Segoe UI" w:cs="Segoe UI"/>
          <w:b/>
          <w:bCs/>
        </w:rPr>
        <w:t>County</w:t>
      </w:r>
      <w:r w:rsidRPr="1E064045">
        <w:rPr>
          <w:rFonts w:eastAsia="Segoe UI" w:cs="Segoe UI"/>
        </w:rPr>
        <w:t xml:space="preserve"> in the rows and </w:t>
      </w:r>
      <w:r w:rsidRPr="1E064045">
        <w:rPr>
          <w:rFonts w:eastAsia="Segoe UI" w:cs="Segoe UI"/>
          <w:b/>
          <w:bCs/>
        </w:rPr>
        <w:t>Products</w:t>
      </w:r>
      <w:r w:rsidRPr="1E064045">
        <w:rPr>
          <w:rFonts w:eastAsia="Segoe UI" w:cs="Segoe UI"/>
        </w:rPr>
        <w:t xml:space="preserve"> in the columns. Use </w:t>
      </w:r>
      <w:r w:rsidRPr="1E064045">
        <w:rPr>
          <w:rFonts w:eastAsia="Segoe UI" w:cs="Segoe UI"/>
          <w:b/>
          <w:bCs/>
        </w:rPr>
        <w:t>Sales Volume</w:t>
      </w:r>
      <w:r w:rsidRPr="1E064045">
        <w:rPr>
          <w:rFonts w:eastAsia="Segoe UI" w:cs="Segoe UI"/>
        </w:rPr>
        <w:t xml:space="preserve"> as the value to be summarised.</w:t>
      </w:r>
    </w:p>
    <w:p w14:paraId="37E9A0F3" w14:textId="1FDA2045" w:rsidR="00A77E0E" w:rsidRDefault="00792F7B" w:rsidP="1E064045">
      <w:pPr>
        <w:pStyle w:val="Heading4"/>
        <w:spacing w:before="319" w:after="319"/>
        <w:rPr>
          <w:rFonts w:eastAsia="Segoe UI" w:cs="Segoe UI"/>
          <w:b/>
          <w:bCs/>
        </w:rPr>
      </w:pPr>
      <w:bookmarkStart w:id="9" w:name="_Toc365195726"/>
      <w:r w:rsidRPr="1E064045">
        <w:rPr>
          <w:rFonts w:eastAsia="Segoe UI" w:cs="Segoe UI"/>
          <w:b/>
          <w:bCs/>
        </w:rPr>
        <w:t>Step 2: Use the SWITCH Function</w:t>
      </w:r>
      <w:bookmarkEnd w:id="9"/>
    </w:p>
    <w:p w14:paraId="018CC1B9" w14:textId="081E5EE7" w:rsidR="00A77E0E" w:rsidRDefault="00792F7B" w:rsidP="1E064045">
      <w:pPr>
        <w:pStyle w:val="ListParagraph"/>
        <w:spacing w:before="240" w:after="240"/>
        <w:textAlignment w:val="baseline"/>
        <w:rPr>
          <w:rFonts w:eastAsia="Segoe UI" w:cs="Segoe UI"/>
        </w:rPr>
      </w:pPr>
      <w:r w:rsidRPr="1E064045">
        <w:rPr>
          <w:rFonts w:eastAsia="Segoe UI" w:cs="Segoe UI"/>
        </w:rPr>
        <w:t xml:space="preserve">In a new column next to your data, use the SWITCH function to categorise products based on </w:t>
      </w:r>
      <w:r w:rsidRPr="1E064045">
        <w:rPr>
          <w:rFonts w:eastAsia="Segoe UI" w:cs="Segoe UI"/>
          <w:b/>
          <w:bCs/>
        </w:rPr>
        <w:t>Sales Volume</w:t>
      </w:r>
      <w:r w:rsidRPr="1E064045">
        <w:rPr>
          <w:rFonts w:eastAsia="Segoe UI" w:cs="Segoe UI"/>
        </w:rPr>
        <w:t xml:space="preserve"> as follows:</w:t>
      </w:r>
    </w:p>
    <w:p w14:paraId="62E13704" w14:textId="60A368B2"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greater than 600: </w:t>
      </w:r>
      <w:r w:rsidRPr="1E064045">
        <w:rPr>
          <w:rFonts w:eastAsia="Segoe UI" w:cs="Segoe UI"/>
          <w:b/>
          <w:bCs/>
        </w:rPr>
        <w:t>"High"</w:t>
      </w:r>
    </w:p>
    <w:p w14:paraId="7619E106" w14:textId="68CF1A61"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between 300 and 600: </w:t>
      </w:r>
      <w:r w:rsidRPr="1E064045">
        <w:rPr>
          <w:rFonts w:eastAsia="Segoe UI" w:cs="Segoe UI"/>
          <w:b/>
          <w:bCs/>
        </w:rPr>
        <w:t>"Medium"</w:t>
      </w:r>
    </w:p>
    <w:p w14:paraId="2DD34D05" w14:textId="1A474585" w:rsidR="00A77E0E" w:rsidRDefault="00792F7B" w:rsidP="1E064045">
      <w:pPr>
        <w:pStyle w:val="ListParagraph"/>
        <w:numPr>
          <w:ilvl w:val="1"/>
          <w:numId w:val="14"/>
        </w:numPr>
        <w:textAlignment w:val="baseline"/>
        <w:rPr>
          <w:rFonts w:eastAsia="Segoe UI" w:cs="Segoe UI"/>
          <w:b/>
          <w:bCs/>
        </w:rPr>
      </w:pPr>
      <w:r w:rsidRPr="1E064045">
        <w:rPr>
          <w:rFonts w:eastAsia="Segoe UI" w:cs="Segoe UI"/>
        </w:rPr>
        <w:t xml:space="preserve">For sales less than 300: </w:t>
      </w:r>
      <w:r w:rsidRPr="1E064045">
        <w:rPr>
          <w:rFonts w:eastAsia="Segoe UI" w:cs="Segoe UI"/>
          <w:b/>
          <w:bCs/>
        </w:rPr>
        <w:t>"Low"</w:t>
      </w:r>
    </w:p>
    <w:p w14:paraId="26FC6428" w14:textId="537CA229" w:rsidR="00A77E0E" w:rsidRDefault="00792F7B" w:rsidP="1E064045">
      <w:pPr>
        <w:spacing w:before="240" w:after="240"/>
        <w:textAlignment w:val="baseline"/>
      </w:pPr>
      <w:r w:rsidRPr="1E064045">
        <w:rPr>
          <w:rFonts w:eastAsia="Segoe UI" w:cs="Segoe UI"/>
          <w:b/>
          <w:bCs/>
        </w:rPr>
        <w:t>SWITCH Function Example</w:t>
      </w:r>
      <w:r w:rsidRPr="1E064045">
        <w:rPr>
          <w:rFonts w:eastAsia="Segoe UI" w:cs="Segoe UI"/>
        </w:rPr>
        <w:t>:</w:t>
      </w:r>
    </w:p>
    <w:p w14:paraId="77F0CF4F" w14:textId="76320F89" w:rsidR="00A77E0E" w:rsidRDefault="00792F7B" w:rsidP="15DB42B7">
      <w:pPr>
        <w:textAlignment w:val="baseline"/>
        <w:rPr>
          <w:rFonts w:ascii="Consolas" w:eastAsia="Consolas" w:hAnsi="Consolas" w:cs="Consolas"/>
        </w:rPr>
      </w:pPr>
      <w:r w:rsidRPr="15DB42B7">
        <w:rPr>
          <w:rFonts w:ascii="Consolas" w:eastAsia="Consolas" w:hAnsi="Consolas" w:cs="Consolas"/>
        </w:rPr>
        <w:t>=</w:t>
      </w:r>
      <w:proofErr w:type="gramStart"/>
      <w:r w:rsidRPr="15DB42B7">
        <w:rPr>
          <w:rFonts w:ascii="Consolas" w:eastAsia="Consolas" w:hAnsi="Consolas" w:cs="Consolas"/>
        </w:rPr>
        <w:t>SWITCH(</w:t>
      </w:r>
      <w:proofErr w:type="gramEnd"/>
      <w:r w:rsidRPr="15DB42B7">
        <w:rPr>
          <w:rFonts w:ascii="Consolas" w:eastAsia="Consolas" w:hAnsi="Consolas" w:cs="Consolas"/>
        </w:rPr>
        <w:t>TRUE, C2 &gt; 600, "High", C2 &gt;= 300, "Medium", "Low")</w:t>
      </w:r>
    </w:p>
    <w:p w14:paraId="65676EE1" w14:textId="4508C3A4" w:rsidR="00A77E0E" w:rsidRDefault="00A77E0E" w:rsidP="1E064045">
      <w:pPr>
        <w:textAlignment w:val="baseline"/>
        <w:rPr>
          <w:rFonts w:ascii="Consolas" w:eastAsia="Consolas" w:hAnsi="Consolas" w:cs="Consolas"/>
        </w:rPr>
      </w:pPr>
      <w:r>
        <w:br/>
      </w:r>
    </w:p>
    <w:p w14:paraId="0974208A" w14:textId="4B9E6397" w:rsidR="00A77E0E" w:rsidRDefault="00792F7B" w:rsidP="1E064045">
      <w:pPr>
        <w:pStyle w:val="ListParagraph"/>
        <w:numPr>
          <w:ilvl w:val="0"/>
          <w:numId w:val="1"/>
        </w:numPr>
        <w:spacing w:before="240" w:after="240"/>
        <w:textAlignment w:val="baseline"/>
        <w:rPr>
          <w:rFonts w:eastAsia="Segoe UI" w:cs="Segoe UI"/>
        </w:rPr>
      </w:pPr>
      <w:r w:rsidRPr="1E064045">
        <w:rPr>
          <w:rFonts w:eastAsia="Segoe UI" w:cs="Segoe UI"/>
        </w:rPr>
        <w:t>Apply this formula to each row, and check if the products are categorised correctly.</w:t>
      </w:r>
    </w:p>
    <w:p w14:paraId="5F6A69D0" w14:textId="0C95D1A1" w:rsidR="00A77E0E" w:rsidRDefault="31347AF9" w:rsidP="1E064045">
      <w:pPr>
        <w:pStyle w:val="Heading4"/>
        <w:spacing w:before="319" w:after="319"/>
        <w:rPr>
          <w:rFonts w:eastAsia="Segoe UI" w:cs="Segoe UI"/>
          <w:b/>
          <w:bCs/>
        </w:rPr>
      </w:pPr>
      <w:bookmarkStart w:id="10" w:name="_Toc485671904"/>
      <w:r w:rsidRPr="1E064045">
        <w:rPr>
          <w:rFonts w:eastAsia="Segoe UI" w:cs="Segoe UI"/>
          <w:b/>
          <w:bCs/>
        </w:rPr>
        <w:t>Submission</w:t>
      </w:r>
      <w:r w:rsidR="00792F7B" w:rsidRPr="1E064045">
        <w:rPr>
          <w:rFonts w:eastAsia="Segoe UI" w:cs="Segoe UI"/>
          <w:b/>
          <w:bCs/>
        </w:rPr>
        <w:t>:</w:t>
      </w:r>
      <w:bookmarkEnd w:id="10"/>
    </w:p>
    <w:p w14:paraId="4BD3F407" w14:textId="35EECC38" w:rsidR="00A77E0E" w:rsidRDefault="00792F7B" w:rsidP="1E064045">
      <w:pPr>
        <w:pStyle w:val="ListParagraph"/>
        <w:numPr>
          <w:ilvl w:val="0"/>
          <w:numId w:val="14"/>
        </w:numPr>
        <w:textAlignment w:val="baseline"/>
        <w:rPr>
          <w:rFonts w:eastAsia="Segoe UI" w:cs="Segoe UI"/>
        </w:rPr>
      </w:pPr>
      <w:r w:rsidRPr="1E064045">
        <w:rPr>
          <w:rFonts w:eastAsia="Segoe UI" w:cs="Segoe UI"/>
        </w:rPr>
        <w:t>A completed Pivot Table summarising sales by county and product.</w:t>
      </w:r>
    </w:p>
    <w:p w14:paraId="7A9995DA" w14:textId="76664F6D" w:rsidR="00A77E0E" w:rsidRDefault="00792F7B" w:rsidP="1E064045">
      <w:pPr>
        <w:pStyle w:val="ListParagraph"/>
        <w:numPr>
          <w:ilvl w:val="0"/>
          <w:numId w:val="14"/>
        </w:numPr>
        <w:textAlignment w:val="baseline"/>
        <w:rPr>
          <w:rFonts w:eastAsia="Segoe UI" w:cs="Segoe UI"/>
        </w:rPr>
      </w:pPr>
      <w:r w:rsidRPr="1E064045">
        <w:rPr>
          <w:rFonts w:eastAsia="Segoe UI" w:cs="Segoe UI"/>
        </w:rPr>
        <w:t>A new column in the dataset categorising products by sales volume using the SWITCH function.</w:t>
      </w:r>
    </w:p>
    <w:p w14:paraId="33475743" w14:textId="645BE59F" w:rsidR="00A77E0E" w:rsidRDefault="2F169952" w:rsidP="1E064045">
      <w:pPr>
        <w:pStyle w:val="ListParagraph"/>
        <w:numPr>
          <w:ilvl w:val="1"/>
          <w:numId w:val="14"/>
        </w:numPr>
        <w:textAlignment w:val="baseline"/>
        <w:rPr>
          <w:rFonts w:eastAsia="Segoe UI" w:cs="Segoe UI"/>
        </w:rPr>
      </w:pPr>
      <w:r w:rsidRPr="1E064045">
        <w:rPr>
          <w:rFonts w:eastAsia="Segoe UI" w:cs="Segoe UI"/>
        </w:rPr>
        <w:t>Please paste your completed work below</w:t>
      </w:r>
    </w:p>
    <w:p w14:paraId="3B0C65D5" w14:textId="1894DF44" w:rsidR="00A77E0E" w:rsidRDefault="00A77E0E" w:rsidP="1E064045">
      <w:pPr>
        <w:textAlignment w:val="baseline"/>
        <w:rPr>
          <w:rFonts w:eastAsia="Segoe UI" w:cs="Segoe UI"/>
        </w:rPr>
      </w:pPr>
    </w:p>
    <w:p w14:paraId="0154B1ED" w14:textId="1AE53D61" w:rsidR="00A77E0E" w:rsidRDefault="00A77E0E" w:rsidP="1E064045">
      <w:pPr>
        <w:textAlignment w:val="baseline"/>
        <w:rPr>
          <w:rFonts w:eastAsia="Segoe UI" w:cs="Segoe UI"/>
        </w:rPr>
      </w:pPr>
    </w:p>
    <w:tbl>
      <w:tblPr>
        <w:tblStyle w:val="Activity1"/>
        <w:tblW w:w="0" w:type="auto"/>
        <w:tblLook w:val="04A0" w:firstRow="1" w:lastRow="0" w:firstColumn="1" w:lastColumn="0" w:noHBand="0" w:noVBand="1"/>
      </w:tblPr>
      <w:tblGrid>
        <w:gridCol w:w="1126"/>
        <w:gridCol w:w="8502"/>
      </w:tblGrid>
      <w:tr w:rsidR="1E064045" w14:paraId="7F114DB8"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6C09CA98"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0F9CFA39" w14:textId="77777777" w:rsidR="00927751" w:rsidRDefault="00927751" w:rsidP="0092775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bl>
            <w:tblPr>
              <w:tblW w:w="8040" w:type="dxa"/>
              <w:tblCellMar>
                <w:top w:w="15" w:type="dxa"/>
                <w:bottom w:w="15" w:type="dxa"/>
              </w:tblCellMar>
              <w:tblLook w:val="04A0" w:firstRow="1" w:lastRow="0" w:firstColumn="1" w:lastColumn="0" w:noHBand="0" w:noVBand="1"/>
            </w:tblPr>
            <w:tblGrid>
              <w:gridCol w:w="2180"/>
              <w:gridCol w:w="1220"/>
              <w:gridCol w:w="1002"/>
              <w:gridCol w:w="1544"/>
              <w:gridCol w:w="1260"/>
              <w:gridCol w:w="1080"/>
            </w:tblGrid>
            <w:tr w:rsidR="00927751" w:rsidRPr="00927751" w14:paraId="2D05F3C8" w14:textId="77777777" w:rsidTr="00927751">
              <w:trPr>
                <w:trHeight w:val="315"/>
              </w:trPr>
              <w:tc>
                <w:tcPr>
                  <w:tcW w:w="2180" w:type="dxa"/>
                  <w:tcBorders>
                    <w:top w:val="nil"/>
                    <w:left w:val="nil"/>
                    <w:bottom w:val="nil"/>
                    <w:right w:val="nil"/>
                  </w:tcBorders>
                  <w:noWrap/>
                  <w:vAlign w:val="bottom"/>
                  <w:hideMark/>
                </w:tcPr>
                <w:p w14:paraId="741E24EA" w14:textId="77777777" w:rsidR="00927751" w:rsidRPr="00927751" w:rsidRDefault="00927751" w:rsidP="00927751">
                  <w:pPr>
                    <w:rPr>
                      <w:rFonts w:ascii="Times New Roman" w:hAnsi="Times New Roman"/>
                      <w:sz w:val="20"/>
                      <w:szCs w:val="20"/>
                    </w:rPr>
                  </w:pPr>
                </w:p>
              </w:tc>
              <w:tc>
                <w:tcPr>
                  <w:tcW w:w="1220" w:type="dxa"/>
                  <w:tcBorders>
                    <w:top w:val="nil"/>
                    <w:left w:val="nil"/>
                    <w:bottom w:val="nil"/>
                    <w:right w:val="nil"/>
                  </w:tcBorders>
                  <w:noWrap/>
                  <w:vAlign w:val="bottom"/>
                  <w:hideMark/>
                </w:tcPr>
                <w:p w14:paraId="437B0D75" w14:textId="77777777" w:rsidR="00927751" w:rsidRPr="00927751" w:rsidRDefault="00927751" w:rsidP="00927751">
                  <w:pPr>
                    <w:rPr>
                      <w:rFonts w:ascii="Times New Roman" w:hAnsi="Times New Roman"/>
                      <w:sz w:val="20"/>
                      <w:szCs w:val="20"/>
                    </w:rPr>
                  </w:pPr>
                </w:p>
              </w:tc>
              <w:tc>
                <w:tcPr>
                  <w:tcW w:w="880" w:type="dxa"/>
                  <w:tcBorders>
                    <w:top w:val="nil"/>
                    <w:left w:val="nil"/>
                    <w:bottom w:val="nil"/>
                    <w:right w:val="nil"/>
                  </w:tcBorders>
                  <w:noWrap/>
                  <w:vAlign w:val="bottom"/>
                  <w:hideMark/>
                </w:tcPr>
                <w:p w14:paraId="62C0236F" w14:textId="77777777" w:rsidR="00927751" w:rsidRPr="00927751" w:rsidRDefault="00927751" w:rsidP="00927751">
                  <w:pPr>
                    <w:rPr>
                      <w:rFonts w:ascii="Times New Roman" w:hAnsi="Times New Roman"/>
                      <w:sz w:val="20"/>
                      <w:szCs w:val="20"/>
                    </w:rPr>
                  </w:pPr>
                </w:p>
              </w:tc>
              <w:tc>
                <w:tcPr>
                  <w:tcW w:w="1420" w:type="dxa"/>
                  <w:tcBorders>
                    <w:top w:val="nil"/>
                    <w:left w:val="nil"/>
                    <w:bottom w:val="nil"/>
                    <w:right w:val="nil"/>
                  </w:tcBorders>
                  <w:noWrap/>
                  <w:vAlign w:val="bottom"/>
                  <w:hideMark/>
                </w:tcPr>
                <w:p w14:paraId="001C42AD" w14:textId="77777777" w:rsidR="00927751" w:rsidRPr="00927751" w:rsidRDefault="00927751" w:rsidP="00927751">
                  <w:pPr>
                    <w:rPr>
                      <w:rFonts w:ascii="Times New Roman" w:hAnsi="Times New Roman"/>
                      <w:sz w:val="20"/>
                      <w:szCs w:val="20"/>
                    </w:rPr>
                  </w:pPr>
                </w:p>
              </w:tc>
              <w:tc>
                <w:tcPr>
                  <w:tcW w:w="1260" w:type="dxa"/>
                  <w:tcBorders>
                    <w:top w:val="nil"/>
                    <w:left w:val="nil"/>
                    <w:bottom w:val="nil"/>
                    <w:right w:val="nil"/>
                  </w:tcBorders>
                  <w:noWrap/>
                  <w:vAlign w:val="bottom"/>
                  <w:hideMark/>
                </w:tcPr>
                <w:p w14:paraId="5736A928" w14:textId="77777777" w:rsidR="00927751" w:rsidRPr="00927751" w:rsidRDefault="00927751" w:rsidP="00927751">
                  <w:pPr>
                    <w:rPr>
                      <w:rFonts w:ascii="Times New Roman" w:hAnsi="Times New Roman"/>
                      <w:sz w:val="20"/>
                      <w:szCs w:val="20"/>
                    </w:rPr>
                  </w:pPr>
                </w:p>
              </w:tc>
              <w:tc>
                <w:tcPr>
                  <w:tcW w:w="1080" w:type="dxa"/>
                  <w:tcBorders>
                    <w:top w:val="nil"/>
                    <w:left w:val="nil"/>
                    <w:bottom w:val="nil"/>
                    <w:right w:val="nil"/>
                  </w:tcBorders>
                  <w:noWrap/>
                  <w:vAlign w:val="bottom"/>
                  <w:hideMark/>
                </w:tcPr>
                <w:p w14:paraId="67045A38" w14:textId="77777777" w:rsidR="00927751" w:rsidRPr="00927751" w:rsidRDefault="00927751" w:rsidP="00927751">
                  <w:pPr>
                    <w:rPr>
                      <w:rFonts w:ascii="Times New Roman" w:hAnsi="Times New Roman"/>
                      <w:sz w:val="20"/>
                      <w:szCs w:val="20"/>
                    </w:rPr>
                  </w:pPr>
                </w:p>
              </w:tc>
            </w:tr>
            <w:tr w:rsidR="00927751" w:rsidRPr="00927751" w14:paraId="11FBCE93" w14:textId="77777777" w:rsidTr="00927751">
              <w:trPr>
                <w:trHeight w:val="315"/>
              </w:trPr>
              <w:tc>
                <w:tcPr>
                  <w:tcW w:w="2180" w:type="dxa"/>
                  <w:tcBorders>
                    <w:top w:val="nil"/>
                    <w:left w:val="nil"/>
                    <w:bottom w:val="nil"/>
                    <w:right w:val="nil"/>
                  </w:tcBorders>
                  <w:shd w:val="clear" w:color="D9E1F2" w:fill="D9E1F2"/>
                  <w:noWrap/>
                  <w:vAlign w:val="bottom"/>
                  <w:hideMark/>
                </w:tcPr>
                <w:p w14:paraId="5866068A" w14:textId="77777777" w:rsidR="00927751" w:rsidRPr="00927751" w:rsidRDefault="00927751" w:rsidP="00927751">
                  <w:pPr>
                    <w:rPr>
                      <w:rFonts w:ascii="Calibri" w:hAnsi="Calibri" w:cs="Calibri"/>
                      <w:b/>
                      <w:bCs/>
                      <w:color w:val="000000"/>
                    </w:rPr>
                  </w:pPr>
                  <w:r w:rsidRPr="00927751">
                    <w:rPr>
                      <w:rFonts w:ascii="Calibri" w:hAnsi="Calibri" w:cs="Calibri"/>
                      <w:b/>
                      <w:bCs/>
                      <w:color w:val="000000"/>
                    </w:rPr>
                    <w:t>Sum of Sales Volume</w:t>
                  </w:r>
                </w:p>
              </w:tc>
              <w:tc>
                <w:tcPr>
                  <w:tcW w:w="1220" w:type="dxa"/>
                  <w:tcBorders>
                    <w:top w:val="nil"/>
                    <w:left w:val="nil"/>
                    <w:bottom w:val="nil"/>
                    <w:right w:val="nil"/>
                  </w:tcBorders>
                  <w:shd w:val="clear" w:color="D9E1F2" w:fill="D9E1F2"/>
                  <w:noWrap/>
                  <w:vAlign w:val="bottom"/>
                  <w:hideMark/>
                </w:tcPr>
                <w:p w14:paraId="5D15AF87" w14:textId="77777777" w:rsidR="00927751" w:rsidRPr="00927751" w:rsidRDefault="00927751" w:rsidP="00927751">
                  <w:pPr>
                    <w:rPr>
                      <w:rFonts w:ascii="Calibri" w:hAnsi="Calibri" w:cs="Calibri"/>
                      <w:b/>
                      <w:bCs/>
                      <w:color w:val="000000"/>
                    </w:rPr>
                  </w:pPr>
                  <w:r w:rsidRPr="00927751">
                    <w:rPr>
                      <w:rFonts w:ascii="Calibri" w:hAnsi="Calibri" w:cs="Calibri"/>
                      <w:b/>
                      <w:bCs/>
                      <w:color w:val="000000"/>
                    </w:rPr>
                    <w:t>Product</w:t>
                  </w:r>
                </w:p>
              </w:tc>
              <w:tc>
                <w:tcPr>
                  <w:tcW w:w="880" w:type="dxa"/>
                  <w:tcBorders>
                    <w:top w:val="nil"/>
                    <w:left w:val="nil"/>
                    <w:bottom w:val="nil"/>
                    <w:right w:val="nil"/>
                  </w:tcBorders>
                  <w:shd w:val="clear" w:color="D9E1F2" w:fill="D9E1F2"/>
                  <w:noWrap/>
                  <w:vAlign w:val="bottom"/>
                  <w:hideMark/>
                </w:tcPr>
                <w:p w14:paraId="23FBAE41" w14:textId="77777777" w:rsidR="00927751" w:rsidRPr="00927751" w:rsidRDefault="00927751" w:rsidP="00927751">
                  <w:pPr>
                    <w:rPr>
                      <w:rFonts w:ascii="Calibri" w:hAnsi="Calibri" w:cs="Calibri"/>
                      <w:b/>
                      <w:bCs/>
                      <w:color w:val="000000"/>
                    </w:rPr>
                  </w:pPr>
                </w:p>
              </w:tc>
              <w:tc>
                <w:tcPr>
                  <w:tcW w:w="1420" w:type="dxa"/>
                  <w:tcBorders>
                    <w:top w:val="nil"/>
                    <w:left w:val="nil"/>
                    <w:bottom w:val="nil"/>
                    <w:right w:val="nil"/>
                  </w:tcBorders>
                  <w:shd w:val="clear" w:color="D9E1F2" w:fill="D9E1F2"/>
                  <w:noWrap/>
                  <w:vAlign w:val="bottom"/>
                  <w:hideMark/>
                </w:tcPr>
                <w:p w14:paraId="0958AFC9" w14:textId="77777777" w:rsidR="00927751" w:rsidRPr="00927751" w:rsidRDefault="00927751" w:rsidP="00927751">
                  <w:pPr>
                    <w:rPr>
                      <w:rFonts w:ascii="Times New Roman" w:hAnsi="Times New Roman"/>
                      <w:sz w:val="20"/>
                      <w:szCs w:val="20"/>
                    </w:rPr>
                  </w:pPr>
                </w:p>
              </w:tc>
              <w:tc>
                <w:tcPr>
                  <w:tcW w:w="1260" w:type="dxa"/>
                  <w:tcBorders>
                    <w:top w:val="nil"/>
                    <w:left w:val="nil"/>
                    <w:bottom w:val="nil"/>
                    <w:right w:val="nil"/>
                  </w:tcBorders>
                  <w:shd w:val="clear" w:color="D9E1F2" w:fill="D9E1F2"/>
                  <w:noWrap/>
                  <w:vAlign w:val="bottom"/>
                  <w:hideMark/>
                </w:tcPr>
                <w:p w14:paraId="2A5C6007" w14:textId="77777777" w:rsidR="00927751" w:rsidRPr="00927751" w:rsidRDefault="00927751" w:rsidP="00927751">
                  <w:pPr>
                    <w:rPr>
                      <w:rFonts w:ascii="Times New Roman" w:hAnsi="Times New Roman"/>
                      <w:sz w:val="20"/>
                      <w:szCs w:val="20"/>
                    </w:rPr>
                  </w:pPr>
                </w:p>
              </w:tc>
              <w:tc>
                <w:tcPr>
                  <w:tcW w:w="1080" w:type="dxa"/>
                  <w:tcBorders>
                    <w:top w:val="nil"/>
                    <w:left w:val="nil"/>
                    <w:bottom w:val="nil"/>
                    <w:right w:val="nil"/>
                  </w:tcBorders>
                  <w:noWrap/>
                  <w:vAlign w:val="bottom"/>
                  <w:hideMark/>
                </w:tcPr>
                <w:p w14:paraId="34DCB440" w14:textId="77777777" w:rsidR="00927751" w:rsidRPr="00927751" w:rsidRDefault="00927751" w:rsidP="00927751">
                  <w:pPr>
                    <w:rPr>
                      <w:rFonts w:ascii="Times New Roman" w:hAnsi="Times New Roman"/>
                      <w:sz w:val="20"/>
                      <w:szCs w:val="20"/>
                    </w:rPr>
                  </w:pPr>
                </w:p>
              </w:tc>
            </w:tr>
            <w:tr w:rsidR="00927751" w:rsidRPr="00927751" w14:paraId="4286FCFC" w14:textId="77777777" w:rsidTr="00927751">
              <w:trPr>
                <w:trHeight w:val="315"/>
              </w:trPr>
              <w:tc>
                <w:tcPr>
                  <w:tcW w:w="2180" w:type="dxa"/>
                  <w:tcBorders>
                    <w:top w:val="nil"/>
                    <w:left w:val="nil"/>
                    <w:bottom w:val="nil"/>
                    <w:right w:val="nil"/>
                  </w:tcBorders>
                  <w:shd w:val="clear" w:color="D9E1F2" w:fill="D9E1F2"/>
                  <w:noWrap/>
                  <w:vAlign w:val="bottom"/>
                  <w:hideMark/>
                </w:tcPr>
                <w:p w14:paraId="04309048" w14:textId="77777777" w:rsidR="00927751" w:rsidRPr="00927751" w:rsidRDefault="00927751" w:rsidP="00927751">
                  <w:pPr>
                    <w:rPr>
                      <w:rFonts w:ascii="Calibri" w:hAnsi="Calibri" w:cs="Calibri"/>
                      <w:b/>
                      <w:bCs/>
                      <w:color w:val="000000"/>
                    </w:rPr>
                  </w:pPr>
                  <w:r w:rsidRPr="00927751">
                    <w:rPr>
                      <w:rFonts w:ascii="Calibri" w:hAnsi="Calibri" w:cs="Calibri"/>
                      <w:b/>
                      <w:bCs/>
                      <w:color w:val="000000"/>
                    </w:rPr>
                    <w:t>County</w:t>
                  </w:r>
                </w:p>
              </w:tc>
              <w:tc>
                <w:tcPr>
                  <w:tcW w:w="1220" w:type="dxa"/>
                  <w:tcBorders>
                    <w:top w:val="nil"/>
                    <w:left w:val="nil"/>
                    <w:bottom w:val="nil"/>
                    <w:right w:val="nil"/>
                  </w:tcBorders>
                  <w:shd w:val="clear" w:color="D9E1F2" w:fill="D9E1F2"/>
                  <w:noWrap/>
                  <w:vAlign w:val="bottom"/>
                  <w:hideMark/>
                </w:tcPr>
                <w:p w14:paraId="561BDA72" w14:textId="77777777" w:rsidR="00927751" w:rsidRPr="00927751" w:rsidRDefault="00927751" w:rsidP="00927751">
                  <w:pPr>
                    <w:rPr>
                      <w:rFonts w:ascii="Calibri" w:hAnsi="Calibri" w:cs="Calibri"/>
                      <w:b/>
                      <w:bCs/>
                      <w:color w:val="000000"/>
                    </w:rPr>
                  </w:pPr>
                  <w:r w:rsidRPr="00927751">
                    <w:rPr>
                      <w:rFonts w:ascii="Calibri" w:hAnsi="Calibri" w:cs="Calibri"/>
                      <w:b/>
                      <w:bCs/>
                      <w:color w:val="000000"/>
                    </w:rPr>
                    <w:t>Laptops</w:t>
                  </w:r>
                </w:p>
              </w:tc>
              <w:tc>
                <w:tcPr>
                  <w:tcW w:w="880" w:type="dxa"/>
                  <w:tcBorders>
                    <w:top w:val="nil"/>
                    <w:left w:val="nil"/>
                    <w:bottom w:val="nil"/>
                    <w:right w:val="nil"/>
                  </w:tcBorders>
                  <w:shd w:val="clear" w:color="D9E1F2" w:fill="D9E1F2"/>
                  <w:noWrap/>
                  <w:vAlign w:val="bottom"/>
                  <w:hideMark/>
                </w:tcPr>
                <w:p w14:paraId="05981B6A" w14:textId="77777777" w:rsidR="00927751" w:rsidRPr="00927751" w:rsidRDefault="00927751" w:rsidP="00927751">
                  <w:pPr>
                    <w:rPr>
                      <w:rFonts w:ascii="Calibri" w:hAnsi="Calibri" w:cs="Calibri"/>
                      <w:b/>
                      <w:bCs/>
                      <w:color w:val="000000"/>
                    </w:rPr>
                  </w:pPr>
                  <w:r w:rsidRPr="00927751">
                    <w:rPr>
                      <w:rFonts w:ascii="Calibri" w:hAnsi="Calibri" w:cs="Calibri"/>
                      <w:b/>
                      <w:bCs/>
                      <w:color w:val="000000"/>
                    </w:rPr>
                    <w:t>Printers</w:t>
                  </w:r>
                </w:p>
              </w:tc>
              <w:tc>
                <w:tcPr>
                  <w:tcW w:w="1420" w:type="dxa"/>
                  <w:tcBorders>
                    <w:top w:val="nil"/>
                    <w:left w:val="nil"/>
                    <w:bottom w:val="nil"/>
                    <w:right w:val="nil"/>
                  </w:tcBorders>
                  <w:shd w:val="clear" w:color="D9E1F2" w:fill="D9E1F2"/>
                  <w:noWrap/>
                  <w:vAlign w:val="bottom"/>
                  <w:hideMark/>
                </w:tcPr>
                <w:p w14:paraId="37605660" w14:textId="77777777" w:rsidR="00927751" w:rsidRPr="00927751" w:rsidRDefault="00927751" w:rsidP="00927751">
                  <w:pPr>
                    <w:rPr>
                      <w:rFonts w:ascii="Calibri" w:hAnsi="Calibri" w:cs="Calibri"/>
                      <w:b/>
                      <w:bCs/>
                      <w:color w:val="000000"/>
                    </w:rPr>
                  </w:pPr>
                  <w:r w:rsidRPr="00927751">
                    <w:rPr>
                      <w:rFonts w:ascii="Calibri" w:hAnsi="Calibri" w:cs="Calibri"/>
                      <w:b/>
                      <w:bCs/>
                      <w:color w:val="000000"/>
                    </w:rPr>
                    <w:t>Smartphones</w:t>
                  </w:r>
                </w:p>
              </w:tc>
              <w:tc>
                <w:tcPr>
                  <w:tcW w:w="1260" w:type="dxa"/>
                  <w:tcBorders>
                    <w:top w:val="nil"/>
                    <w:left w:val="nil"/>
                    <w:bottom w:val="nil"/>
                    <w:right w:val="nil"/>
                  </w:tcBorders>
                  <w:shd w:val="clear" w:color="D9E1F2" w:fill="D9E1F2"/>
                  <w:noWrap/>
                  <w:vAlign w:val="bottom"/>
                  <w:hideMark/>
                </w:tcPr>
                <w:p w14:paraId="05DE6271" w14:textId="77777777" w:rsidR="00927751" w:rsidRPr="00927751" w:rsidRDefault="00927751" w:rsidP="00927751">
                  <w:pPr>
                    <w:rPr>
                      <w:rFonts w:ascii="Calibri" w:hAnsi="Calibri" w:cs="Calibri"/>
                      <w:b/>
                      <w:bCs/>
                      <w:color w:val="000000"/>
                    </w:rPr>
                  </w:pPr>
                  <w:r w:rsidRPr="00927751">
                    <w:rPr>
                      <w:rFonts w:ascii="Calibri" w:hAnsi="Calibri" w:cs="Calibri"/>
                      <w:b/>
                      <w:bCs/>
                      <w:color w:val="000000"/>
                    </w:rPr>
                    <w:t>Grand Total</w:t>
                  </w:r>
                </w:p>
              </w:tc>
              <w:tc>
                <w:tcPr>
                  <w:tcW w:w="1080" w:type="dxa"/>
                  <w:tcBorders>
                    <w:top w:val="nil"/>
                    <w:left w:val="nil"/>
                    <w:bottom w:val="nil"/>
                    <w:right w:val="nil"/>
                  </w:tcBorders>
                  <w:noWrap/>
                  <w:vAlign w:val="bottom"/>
                  <w:hideMark/>
                </w:tcPr>
                <w:p w14:paraId="3F733A0E" w14:textId="77777777" w:rsidR="00927751" w:rsidRPr="00927751" w:rsidRDefault="00927751" w:rsidP="00927751">
                  <w:pPr>
                    <w:rPr>
                      <w:rFonts w:ascii="Calibri" w:hAnsi="Calibri" w:cs="Calibri"/>
                      <w:color w:val="000000"/>
                    </w:rPr>
                  </w:pPr>
                  <w:r w:rsidRPr="00927751">
                    <w:rPr>
                      <w:rFonts w:ascii="Calibri" w:hAnsi="Calibri" w:cs="Calibri"/>
                      <w:color w:val="000000"/>
                    </w:rPr>
                    <w:t>Low</w:t>
                  </w:r>
                </w:p>
              </w:tc>
            </w:tr>
            <w:tr w:rsidR="00927751" w:rsidRPr="00927751" w14:paraId="3ED187E4" w14:textId="77777777" w:rsidTr="00927751">
              <w:trPr>
                <w:trHeight w:val="315"/>
              </w:trPr>
              <w:tc>
                <w:tcPr>
                  <w:tcW w:w="2180" w:type="dxa"/>
                  <w:tcBorders>
                    <w:top w:val="nil"/>
                    <w:left w:val="nil"/>
                    <w:bottom w:val="nil"/>
                    <w:right w:val="nil"/>
                  </w:tcBorders>
                  <w:noWrap/>
                  <w:vAlign w:val="bottom"/>
                  <w:hideMark/>
                </w:tcPr>
                <w:p w14:paraId="4FA4177A" w14:textId="77777777" w:rsidR="00927751" w:rsidRPr="00927751" w:rsidRDefault="00927751" w:rsidP="00927751">
                  <w:pPr>
                    <w:rPr>
                      <w:rFonts w:ascii="Calibri" w:hAnsi="Calibri" w:cs="Calibri"/>
                      <w:color w:val="000000"/>
                    </w:rPr>
                  </w:pPr>
                  <w:r w:rsidRPr="00927751">
                    <w:rPr>
                      <w:rFonts w:ascii="Calibri" w:hAnsi="Calibri" w:cs="Calibri"/>
                      <w:color w:val="000000"/>
                    </w:rPr>
                    <w:t>Cornwall</w:t>
                  </w:r>
                </w:p>
              </w:tc>
              <w:tc>
                <w:tcPr>
                  <w:tcW w:w="1220" w:type="dxa"/>
                  <w:tcBorders>
                    <w:top w:val="nil"/>
                    <w:left w:val="nil"/>
                    <w:bottom w:val="nil"/>
                    <w:right w:val="nil"/>
                  </w:tcBorders>
                  <w:noWrap/>
                  <w:vAlign w:val="bottom"/>
                  <w:hideMark/>
                </w:tcPr>
                <w:p w14:paraId="65258B8B"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700</w:t>
                  </w:r>
                </w:p>
              </w:tc>
              <w:tc>
                <w:tcPr>
                  <w:tcW w:w="880" w:type="dxa"/>
                  <w:tcBorders>
                    <w:top w:val="nil"/>
                    <w:left w:val="nil"/>
                    <w:bottom w:val="nil"/>
                    <w:right w:val="nil"/>
                  </w:tcBorders>
                  <w:noWrap/>
                  <w:vAlign w:val="bottom"/>
                  <w:hideMark/>
                </w:tcPr>
                <w:p w14:paraId="6C6746BC"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400</w:t>
                  </w:r>
                </w:p>
              </w:tc>
              <w:tc>
                <w:tcPr>
                  <w:tcW w:w="1420" w:type="dxa"/>
                  <w:tcBorders>
                    <w:top w:val="nil"/>
                    <w:left w:val="nil"/>
                    <w:bottom w:val="nil"/>
                    <w:right w:val="nil"/>
                  </w:tcBorders>
                  <w:noWrap/>
                  <w:vAlign w:val="bottom"/>
                  <w:hideMark/>
                </w:tcPr>
                <w:p w14:paraId="51118212" w14:textId="77777777" w:rsidR="00927751" w:rsidRPr="00927751" w:rsidRDefault="00927751" w:rsidP="00927751">
                  <w:pPr>
                    <w:jc w:val="right"/>
                    <w:rPr>
                      <w:rFonts w:ascii="Calibri" w:hAnsi="Calibri" w:cs="Calibri"/>
                      <w:color w:val="000000"/>
                    </w:rPr>
                  </w:pPr>
                </w:p>
              </w:tc>
              <w:tc>
                <w:tcPr>
                  <w:tcW w:w="1260" w:type="dxa"/>
                  <w:tcBorders>
                    <w:top w:val="nil"/>
                    <w:left w:val="nil"/>
                    <w:bottom w:val="nil"/>
                    <w:right w:val="nil"/>
                  </w:tcBorders>
                  <w:noWrap/>
                  <w:vAlign w:val="bottom"/>
                  <w:hideMark/>
                </w:tcPr>
                <w:p w14:paraId="27B7DC69"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1100</w:t>
                  </w:r>
                </w:p>
              </w:tc>
              <w:tc>
                <w:tcPr>
                  <w:tcW w:w="1080" w:type="dxa"/>
                  <w:tcBorders>
                    <w:top w:val="nil"/>
                    <w:left w:val="nil"/>
                    <w:bottom w:val="nil"/>
                    <w:right w:val="nil"/>
                  </w:tcBorders>
                  <w:noWrap/>
                  <w:vAlign w:val="bottom"/>
                  <w:hideMark/>
                </w:tcPr>
                <w:p w14:paraId="538F62E3" w14:textId="77777777" w:rsidR="00927751" w:rsidRPr="00927751" w:rsidRDefault="00927751" w:rsidP="00927751">
                  <w:pPr>
                    <w:rPr>
                      <w:rFonts w:ascii="Calibri" w:hAnsi="Calibri" w:cs="Calibri"/>
                      <w:color w:val="000000"/>
                    </w:rPr>
                  </w:pPr>
                  <w:r w:rsidRPr="00927751">
                    <w:rPr>
                      <w:rFonts w:ascii="Calibri" w:hAnsi="Calibri" w:cs="Calibri"/>
                      <w:color w:val="000000"/>
                    </w:rPr>
                    <w:t>Low</w:t>
                  </w:r>
                </w:p>
              </w:tc>
            </w:tr>
            <w:tr w:rsidR="00927751" w:rsidRPr="00927751" w14:paraId="46FB9DCF" w14:textId="77777777" w:rsidTr="00927751">
              <w:trPr>
                <w:trHeight w:val="315"/>
              </w:trPr>
              <w:tc>
                <w:tcPr>
                  <w:tcW w:w="2180" w:type="dxa"/>
                  <w:tcBorders>
                    <w:top w:val="nil"/>
                    <w:left w:val="nil"/>
                    <w:bottom w:val="nil"/>
                    <w:right w:val="nil"/>
                  </w:tcBorders>
                  <w:noWrap/>
                  <w:vAlign w:val="bottom"/>
                  <w:hideMark/>
                </w:tcPr>
                <w:p w14:paraId="0756FF1D" w14:textId="77777777" w:rsidR="00927751" w:rsidRPr="00927751" w:rsidRDefault="00927751" w:rsidP="00927751">
                  <w:pPr>
                    <w:rPr>
                      <w:rFonts w:ascii="Calibri" w:hAnsi="Calibri" w:cs="Calibri"/>
                      <w:color w:val="000000"/>
                    </w:rPr>
                  </w:pPr>
                  <w:r w:rsidRPr="00927751">
                    <w:rPr>
                      <w:rFonts w:ascii="Calibri" w:hAnsi="Calibri" w:cs="Calibri"/>
                      <w:color w:val="000000"/>
                    </w:rPr>
                    <w:t>Durham</w:t>
                  </w:r>
                </w:p>
              </w:tc>
              <w:tc>
                <w:tcPr>
                  <w:tcW w:w="1220" w:type="dxa"/>
                  <w:tcBorders>
                    <w:top w:val="nil"/>
                    <w:left w:val="nil"/>
                    <w:bottom w:val="nil"/>
                    <w:right w:val="nil"/>
                  </w:tcBorders>
                  <w:noWrap/>
                  <w:vAlign w:val="bottom"/>
                  <w:hideMark/>
                </w:tcPr>
                <w:p w14:paraId="2F85A160"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250</w:t>
                  </w:r>
                </w:p>
              </w:tc>
              <w:tc>
                <w:tcPr>
                  <w:tcW w:w="880" w:type="dxa"/>
                  <w:tcBorders>
                    <w:top w:val="nil"/>
                    <w:left w:val="nil"/>
                    <w:bottom w:val="nil"/>
                    <w:right w:val="nil"/>
                  </w:tcBorders>
                  <w:noWrap/>
                  <w:vAlign w:val="bottom"/>
                  <w:hideMark/>
                </w:tcPr>
                <w:p w14:paraId="348CAF4D"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300</w:t>
                  </w:r>
                </w:p>
              </w:tc>
              <w:tc>
                <w:tcPr>
                  <w:tcW w:w="1420" w:type="dxa"/>
                  <w:tcBorders>
                    <w:top w:val="nil"/>
                    <w:left w:val="nil"/>
                    <w:bottom w:val="nil"/>
                    <w:right w:val="nil"/>
                  </w:tcBorders>
                  <w:noWrap/>
                  <w:vAlign w:val="bottom"/>
                  <w:hideMark/>
                </w:tcPr>
                <w:p w14:paraId="142DE522" w14:textId="77777777" w:rsidR="00927751" w:rsidRPr="00927751" w:rsidRDefault="00927751" w:rsidP="00927751">
                  <w:pPr>
                    <w:jc w:val="right"/>
                    <w:rPr>
                      <w:rFonts w:ascii="Calibri" w:hAnsi="Calibri" w:cs="Calibri"/>
                      <w:color w:val="000000"/>
                    </w:rPr>
                  </w:pPr>
                </w:p>
              </w:tc>
              <w:tc>
                <w:tcPr>
                  <w:tcW w:w="1260" w:type="dxa"/>
                  <w:tcBorders>
                    <w:top w:val="nil"/>
                    <w:left w:val="nil"/>
                    <w:bottom w:val="nil"/>
                    <w:right w:val="nil"/>
                  </w:tcBorders>
                  <w:noWrap/>
                  <w:vAlign w:val="bottom"/>
                  <w:hideMark/>
                </w:tcPr>
                <w:p w14:paraId="3FBBF9C1"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550</w:t>
                  </w:r>
                </w:p>
              </w:tc>
              <w:tc>
                <w:tcPr>
                  <w:tcW w:w="1080" w:type="dxa"/>
                  <w:tcBorders>
                    <w:top w:val="nil"/>
                    <w:left w:val="nil"/>
                    <w:bottom w:val="nil"/>
                    <w:right w:val="nil"/>
                  </w:tcBorders>
                  <w:noWrap/>
                  <w:vAlign w:val="bottom"/>
                  <w:hideMark/>
                </w:tcPr>
                <w:p w14:paraId="296947FE" w14:textId="77777777" w:rsidR="00927751" w:rsidRPr="00927751" w:rsidRDefault="00927751" w:rsidP="00927751">
                  <w:pPr>
                    <w:rPr>
                      <w:rFonts w:ascii="Calibri" w:hAnsi="Calibri" w:cs="Calibri"/>
                      <w:color w:val="000000"/>
                    </w:rPr>
                  </w:pPr>
                  <w:r w:rsidRPr="00927751">
                    <w:rPr>
                      <w:rFonts w:ascii="Calibri" w:hAnsi="Calibri" w:cs="Calibri"/>
                      <w:color w:val="000000"/>
                    </w:rPr>
                    <w:t>High</w:t>
                  </w:r>
                </w:p>
              </w:tc>
            </w:tr>
            <w:tr w:rsidR="00927751" w:rsidRPr="00927751" w14:paraId="5CEEE8D9" w14:textId="77777777" w:rsidTr="00927751">
              <w:trPr>
                <w:trHeight w:val="315"/>
              </w:trPr>
              <w:tc>
                <w:tcPr>
                  <w:tcW w:w="2180" w:type="dxa"/>
                  <w:tcBorders>
                    <w:top w:val="nil"/>
                    <w:left w:val="nil"/>
                    <w:bottom w:val="nil"/>
                    <w:right w:val="nil"/>
                  </w:tcBorders>
                  <w:noWrap/>
                  <w:vAlign w:val="bottom"/>
                  <w:hideMark/>
                </w:tcPr>
                <w:p w14:paraId="3DE1F36E" w14:textId="77777777" w:rsidR="00927751" w:rsidRPr="00927751" w:rsidRDefault="00927751" w:rsidP="00927751">
                  <w:pPr>
                    <w:rPr>
                      <w:rFonts w:ascii="Calibri" w:hAnsi="Calibri" w:cs="Calibri"/>
                      <w:color w:val="000000"/>
                    </w:rPr>
                  </w:pPr>
                  <w:r w:rsidRPr="00927751">
                    <w:rPr>
                      <w:rFonts w:ascii="Calibri" w:hAnsi="Calibri" w:cs="Calibri"/>
                      <w:color w:val="000000"/>
                    </w:rPr>
                    <w:t>Essex</w:t>
                  </w:r>
                </w:p>
              </w:tc>
              <w:tc>
                <w:tcPr>
                  <w:tcW w:w="1220" w:type="dxa"/>
                  <w:tcBorders>
                    <w:top w:val="nil"/>
                    <w:left w:val="nil"/>
                    <w:bottom w:val="nil"/>
                    <w:right w:val="nil"/>
                  </w:tcBorders>
                  <w:noWrap/>
                  <w:vAlign w:val="bottom"/>
                  <w:hideMark/>
                </w:tcPr>
                <w:p w14:paraId="204485A6" w14:textId="77777777" w:rsidR="00927751" w:rsidRPr="00927751" w:rsidRDefault="00927751" w:rsidP="00927751">
                  <w:pPr>
                    <w:rPr>
                      <w:rFonts w:ascii="Calibri" w:hAnsi="Calibri" w:cs="Calibri"/>
                      <w:color w:val="000000"/>
                    </w:rPr>
                  </w:pPr>
                </w:p>
              </w:tc>
              <w:tc>
                <w:tcPr>
                  <w:tcW w:w="880" w:type="dxa"/>
                  <w:tcBorders>
                    <w:top w:val="nil"/>
                    <w:left w:val="nil"/>
                    <w:bottom w:val="nil"/>
                    <w:right w:val="nil"/>
                  </w:tcBorders>
                  <w:noWrap/>
                  <w:vAlign w:val="bottom"/>
                  <w:hideMark/>
                </w:tcPr>
                <w:p w14:paraId="7FC7FE1A"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800</w:t>
                  </w:r>
                </w:p>
              </w:tc>
              <w:tc>
                <w:tcPr>
                  <w:tcW w:w="1420" w:type="dxa"/>
                  <w:tcBorders>
                    <w:top w:val="nil"/>
                    <w:left w:val="nil"/>
                    <w:bottom w:val="nil"/>
                    <w:right w:val="nil"/>
                  </w:tcBorders>
                  <w:noWrap/>
                  <w:vAlign w:val="bottom"/>
                  <w:hideMark/>
                </w:tcPr>
                <w:p w14:paraId="366C329E"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300</w:t>
                  </w:r>
                </w:p>
              </w:tc>
              <w:tc>
                <w:tcPr>
                  <w:tcW w:w="1260" w:type="dxa"/>
                  <w:tcBorders>
                    <w:top w:val="nil"/>
                    <w:left w:val="nil"/>
                    <w:bottom w:val="nil"/>
                    <w:right w:val="nil"/>
                  </w:tcBorders>
                  <w:noWrap/>
                  <w:vAlign w:val="bottom"/>
                  <w:hideMark/>
                </w:tcPr>
                <w:p w14:paraId="6FDEA4F2"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1100</w:t>
                  </w:r>
                </w:p>
              </w:tc>
              <w:tc>
                <w:tcPr>
                  <w:tcW w:w="1080" w:type="dxa"/>
                  <w:tcBorders>
                    <w:top w:val="nil"/>
                    <w:left w:val="nil"/>
                    <w:bottom w:val="nil"/>
                    <w:right w:val="nil"/>
                  </w:tcBorders>
                  <w:noWrap/>
                  <w:vAlign w:val="bottom"/>
                  <w:hideMark/>
                </w:tcPr>
                <w:p w14:paraId="4B6AD80B" w14:textId="77777777" w:rsidR="00927751" w:rsidRPr="00927751" w:rsidRDefault="00927751" w:rsidP="00927751">
                  <w:pPr>
                    <w:rPr>
                      <w:rFonts w:ascii="Calibri" w:hAnsi="Calibri" w:cs="Calibri"/>
                      <w:color w:val="000000"/>
                    </w:rPr>
                  </w:pPr>
                  <w:r w:rsidRPr="00927751">
                    <w:rPr>
                      <w:rFonts w:ascii="Calibri" w:hAnsi="Calibri" w:cs="Calibri"/>
                      <w:color w:val="000000"/>
                    </w:rPr>
                    <w:t>Medium</w:t>
                  </w:r>
                </w:p>
              </w:tc>
            </w:tr>
            <w:tr w:rsidR="00927751" w:rsidRPr="00927751" w14:paraId="44CC3315" w14:textId="77777777" w:rsidTr="00927751">
              <w:trPr>
                <w:trHeight w:val="315"/>
              </w:trPr>
              <w:tc>
                <w:tcPr>
                  <w:tcW w:w="2180" w:type="dxa"/>
                  <w:tcBorders>
                    <w:top w:val="nil"/>
                    <w:left w:val="nil"/>
                    <w:bottom w:val="nil"/>
                    <w:right w:val="nil"/>
                  </w:tcBorders>
                  <w:noWrap/>
                  <w:vAlign w:val="bottom"/>
                  <w:hideMark/>
                </w:tcPr>
                <w:p w14:paraId="5467B847" w14:textId="77777777" w:rsidR="00927751" w:rsidRPr="00927751" w:rsidRDefault="00927751" w:rsidP="00927751">
                  <w:pPr>
                    <w:rPr>
                      <w:rFonts w:ascii="Calibri" w:hAnsi="Calibri" w:cs="Calibri"/>
                      <w:color w:val="000000"/>
                    </w:rPr>
                  </w:pPr>
                  <w:r w:rsidRPr="00927751">
                    <w:rPr>
                      <w:rFonts w:ascii="Calibri" w:hAnsi="Calibri" w:cs="Calibri"/>
                      <w:color w:val="000000"/>
                    </w:rPr>
                    <w:t>Greater Manchester</w:t>
                  </w:r>
                </w:p>
              </w:tc>
              <w:tc>
                <w:tcPr>
                  <w:tcW w:w="1220" w:type="dxa"/>
                  <w:tcBorders>
                    <w:top w:val="nil"/>
                    <w:left w:val="nil"/>
                    <w:bottom w:val="nil"/>
                    <w:right w:val="nil"/>
                  </w:tcBorders>
                  <w:noWrap/>
                  <w:vAlign w:val="bottom"/>
                  <w:hideMark/>
                </w:tcPr>
                <w:p w14:paraId="2A1567C4"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400</w:t>
                  </w:r>
                </w:p>
              </w:tc>
              <w:tc>
                <w:tcPr>
                  <w:tcW w:w="880" w:type="dxa"/>
                  <w:tcBorders>
                    <w:top w:val="nil"/>
                    <w:left w:val="nil"/>
                    <w:bottom w:val="nil"/>
                    <w:right w:val="nil"/>
                  </w:tcBorders>
                  <w:noWrap/>
                  <w:vAlign w:val="bottom"/>
                  <w:hideMark/>
                </w:tcPr>
                <w:p w14:paraId="123A9A3B" w14:textId="77777777" w:rsidR="00927751" w:rsidRPr="00927751" w:rsidRDefault="00927751" w:rsidP="00927751">
                  <w:pPr>
                    <w:jc w:val="right"/>
                    <w:rPr>
                      <w:rFonts w:ascii="Calibri" w:hAnsi="Calibri" w:cs="Calibri"/>
                      <w:color w:val="000000"/>
                    </w:rPr>
                  </w:pPr>
                </w:p>
              </w:tc>
              <w:tc>
                <w:tcPr>
                  <w:tcW w:w="1420" w:type="dxa"/>
                  <w:tcBorders>
                    <w:top w:val="nil"/>
                    <w:left w:val="nil"/>
                    <w:bottom w:val="nil"/>
                    <w:right w:val="nil"/>
                  </w:tcBorders>
                  <w:noWrap/>
                  <w:vAlign w:val="bottom"/>
                  <w:hideMark/>
                </w:tcPr>
                <w:p w14:paraId="6D3B7C9B"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600</w:t>
                  </w:r>
                </w:p>
              </w:tc>
              <w:tc>
                <w:tcPr>
                  <w:tcW w:w="1260" w:type="dxa"/>
                  <w:tcBorders>
                    <w:top w:val="nil"/>
                    <w:left w:val="nil"/>
                    <w:bottom w:val="nil"/>
                    <w:right w:val="nil"/>
                  </w:tcBorders>
                  <w:noWrap/>
                  <w:vAlign w:val="bottom"/>
                  <w:hideMark/>
                </w:tcPr>
                <w:p w14:paraId="1E2848D6"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1000</w:t>
                  </w:r>
                </w:p>
              </w:tc>
              <w:tc>
                <w:tcPr>
                  <w:tcW w:w="1080" w:type="dxa"/>
                  <w:tcBorders>
                    <w:top w:val="nil"/>
                    <w:left w:val="nil"/>
                    <w:bottom w:val="nil"/>
                    <w:right w:val="nil"/>
                  </w:tcBorders>
                  <w:noWrap/>
                  <w:vAlign w:val="bottom"/>
                  <w:hideMark/>
                </w:tcPr>
                <w:p w14:paraId="0A7EFD68" w14:textId="77777777" w:rsidR="00927751" w:rsidRPr="00927751" w:rsidRDefault="00927751" w:rsidP="00927751">
                  <w:pPr>
                    <w:rPr>
                      <w:rFonts w:ascii="Calibri" w:hAnsi="Calibri" w:cs="Calibri"/>
                      <w:color w:val="000000"/>
                    </w:rPr>
                  </w:pPr>
                  <w:r w:rsidRPr="00927751">
                    <w:rPr>
                      <w:rFonts w:ascii="Calibri" w:hAnsi="Calibri" w:cs="Calibri"/>
                      <w:color w:val="000000"/>
                    </w:rPr>
                    <w:t>Medium</w:t>
                  </w:r>
                </w:p>
              </w:tc>
            </w:tr>
            <w:tr w:rsidR="00927751" w:rsidRPr="00927751" w14:paraId="6EDF18F9" w14:textId="77777777" w:rsidTr="00927751">
              <w:trPr>
                <w:trHeight w:val="315"/>
              </w:trPr>
              <w:tc>
                <w:tcPr>
                  <w:tcW w:w="2180" w:type="dxa"/>
                  <w:tcBorders>
                    <w:top w:val="nil"/>
                    <w:left w:val="nil"/>
                    <w:bottom w:val="nil"/>
                    <w:right w:val="nil"/>
                  </w:tcBorders>
                  <w:noWrap/>
                  <w:vAlign w:val="bottom"/>
                  <w:hideMark/>
                </w:tcPr>
                <w:p w14:paraId="68D07E39" w14:textId="77777777" w:rsidR="00927751" w:rsidRPr="00927751" w:rsidRDefault="00927751" w:rsidP="00927751">
                  <w:pPr>
                    <w:rPr>
                      <w:rFonts w:ascii="Calibri" w:hAnsi="Calibri" w:cs="Calibri"/>
                      <w:color w:val="000000"/>
                    </w:rPr>
                  </w:pPr>
                  <w:r w:rsidRPr="00927751">
                    <w:rPr>
                      <w:rFonts w:ascii="Calibri" w:hAnsi="Calibri" w:cs="Calibri"/>
                      <w:color w:val="000000"/>
                    </w:rPr>
                    <w:t>Lancashire</w:t>
                  </w:r>
                </w:p>
              </w:tc>
              <w:tc>
                <w:tcPr>
                  <w:tcW w:w="1220" w:type="dxa"/>
                  <w:tcBorders>
                    <w:top w:val="nil"/>
                    <w:left w:val="nil"/>
                    <w:bottom w:val="nil"/>
                    <w:right w:val="nil"/>
                  </w:tcBorders>
                  <w:noWrap/>
                  <w:vAlign w:val="bottom"/>
                  <w:hideMark/>
                </w:tcPr>
                <w:p w14:paraId="2187497E"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600</w:t>
                  </w:r>
                </w:p>
              </w:tc>
              <w:tc>
                <w:tcPr>
                  <w:tcW w:w="880" w:type="dxa"/>
                  <w:tcBorders>
                    <w:top w:val="nil"/>
                    <w:left w:val="nil"/>
                    <w:bottom w:val="nil"/>
                    <w:right w:val="nil"/>
                  </w:tcBorders>
                  <w:noWrap/>
                  <w:vAlign w:val="bottom"/>
                  <w:hideMark/>
                </w:tcPr>
                <w:p w14:paraId="5E1B391E" w14:textId="77777777" w:rsidR="00927751" w:rsidRPr="00927751" w:rsidRDefault="00927751" w:rsidP="00927751">
                  <w:pPr>
                    <w:jc w:val="right"/>
                    <w:rPr>
                      <w:rFonts w:ascii="Calibri" w:hAnsi="Calibri" w:cs="Calibri"/>
                      <w:color w:val="000000"/>
                    </w:rPr>
                  </w:pPr>
                </w:p>
              </w:tc>
              <w:tc>
                <w:tcPr>
                  <w:tcW w:w="1420" w:type="dxa"/>
                  <w:tcBorders>
                    <w:top w:val="nil"/>
                    <w:left w:val="nil"/>
                    <w:bottom w:val="nil"/>
                    <w:right w:val="nil"/>
                  </w:tcBorders>
                  <w:noWrap/>
                  <w:vAlign w:val="bottom"/>
                  <w:hideMark/>
                </w:tcPr>
                <w:p w14:paraId="556B25A3"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150</w:t>
                  </w:r>
                </w:p>
              </w:tc>
              <w:tc>
                <w:tcPr>
                  <w:tcW w:w="1260" w:type="dxa"/>
                  <w:tcBorders>
                    <w:top w:val="nil"/>
                    <w:left w:val="nil"/>
                    <w:bottom w:val="nil"/>
                    <w:right w:val="nil"/>
                  </w:tcBorders>
                  <w:noWrap/>
                  <w:vAlign w:val="bottom"/>
                  <w:hideMark/>
                </w:tcPr>
                <w:p w14:paraId="0A8FD415"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750</w:t>
                  </w:r>
                </w:p>
              </w:tc>
              <w:tc>
                <w:tcPr>
                  <w:tcW w:w="1080" w:type="dxa"/>
                  <w:tcBorders>
                    <w:top w:val="nil"/>
                    <w:left w:val="nil"/>
                    <w:bottom w:val="nil"/>
                    <w:right w:val="nil"/>
                  </w:tcBorders>
                  <w:noWrap/>
                  <w:vAlign w:val="bottom"/>
                  <w:hideMark/>
                </w:tcPr>
                <w:p w14:paraId="4AC7D264" w14:textId="77777777" w:rsidR="00927751" w:rsidRPr="00927751" w:rsidRDefault="00927751" w:rsidP="00927751">
                  <w:pPr>
                    <w:rPr>
                      <w:rFonts w:ascii="Calibri" w:hAnsi="Calibri" w:cs="Calibri"/>
                      <w:color w:val="000000"/>
                    </w:rPr>
                  </w:pPr>
                  <w:r w:rsidRPr="00927751">
                    <w:rPr>
                      <w:rFonts w:ascii="Calibri" w:hAnsi="Calibri" w:cs="Calibri"/>
                      <w:color w:val="000000"/>
                    </w:rPr>
                    <w:t>High</w:t>
                  </w:r>
                </w:p>
              </w:tc>
            </w:tr>
            <w:tr w:rsidR="00927751" w:rsidRPr="00927751" w14:paraId="373A7A72" w14:textId="77777777" w:rsidTr="00927751">
              <w:trPr>
                <w:trHeight w:val="315"/>
              </w:trPr>
              <w:tc>
                <w:tcPr>
                  <w:tcW w:w="2180" w:type="dxa"/>
                  <w:tcBorders>
                    <w:top w:val="nil"/>
                    <w:left w:val="nil"/>
                    <w:bottom w:val="nil"/>
                    <w:right w:val="nil"/>
                  </w:tcBorders>
                  <w:noWrap/>
                  <w:vAlign w:val="bottom"/>
                  <w:hideMark/>
                </w:tcPr>
                <w:p w14:paraId="7FCDEFB4" w14:textId="77777777" w:rsidR="00927751" w:rsidRPr="00927751" w:rsidRDefault="00927751" w:rsidP="00927751">
                  <w:pPr>
                    <w:rPr>
                      <w:rFonts w:ascii="Calibri" w:hAnsi="Calibri" w:cs="Calibri"/>
                      <w:color w:val="000000"/>
                    </w:rPr>
                  </w:pPr>
                  <w:r w:rsidRPr="00927751">
                    <w:rPr>
                      <w:rFonts w:ascii="Calibri" w:hAnsi="Calibri" w:cs="Calibri"/>
                      <w:color w:val="000000"/>
                    </w:rPr>
                    <w:t>Yorkshire</w:t>
                  </w:r>
                </w:p>
              </w:tc>
              <w:tc>
                <w:tcPr>
                  <w:tcW w:w="1220" w:type="dxa"/>
                  <w:tcBorders>
                    <w:top w:val="nil"/>
                    <w:left w:val="nil"/>
                    <w:bottom w:val="nil"/>
                    <w:right w:val="nil"/>
                  </w:tcBorders>
                  <w:noWrap/>
                  <w:vAlign w:val="bottom"/>
                  <w:hideMark/>
                </w:tcPr>
                <w:p w14:paraId="1A71D849"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500</w:t>
                  </w:r>
                </w:p>
              </w:tc>
              <w:tc>
                <w:tcPr>
                  <w:tcW w:w="880" w:type="dxa"/>
                  <w:tcBorders>
                    <w:top w:val="nil"/>
                    <w:left w:val="nil"/>
                    <w:bottom w:val="nil"/>
                    <w:right w:val="nil"/>
                  </w:tcBorders>
                  <w:noWrap/>
                  <w:vAlign w:val="bottom"/>
                  <w:hideMark/>
                </w:tcPr>
                <w:p w14:paraId="1C8320CB" w14:textId="77777777" w:rsidR="00927751" w:rsidRPr="00927751" w:rsidRDefault="00927751" w:rsidP="00927751">
                  <w:pPr>
                    <w:jc w:val="right"/>
                    <w:rPr>
                      <w:rFonts w:ascii="Calibri" w:hAnsi="Calibri" w:cs="Calibri"/>
                      <w:color w:val="000000"/>
                    </w:rPr>
                  </w:pPr>
                </w:p>
              </w:tc>
              <w:tc>
                <w:tcPr>
                  <w:tcW w:w="1420" w:type="dxa"/>
                  <w:tcBorders>
                    <w:top w:val="nil"/>
                    <w:left w:val="nil"/>
                    <w:bottom w:val="nil"/>
                    <w:right w:val="nil"/>
                  </w:tcBorders>
                  <w:noWrap/>
                  <w:vAlign w:val="bottom"/>
                  <w:hideMark/>
                </w:tcPr>
                <w:p w14:paraId="6D8DCF07"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200</w:t>
                  </w:r>
                </w:p>
              </w:tc>
              <w:tc>
                <w:tcPr>
                  <w:tcW w:w="1260" w:type="dxa"/>
                  <w:tcBorders>
                    <w:top w:val="nil"/>
                    <w:left w:val="nil"/>
                    <w:bottom w:val="nil"/>
                    <w:right w:val="nil"/>
                  </w:tcBorders>
                  <w:noWrap/>
                  <w:vAlign w:val="bottom"/>
                  <w:hideMark/>
                </w:tcPr>
                <w:p w14:paraId="744C4417" w14:textId="77777777" w:rsidR="00927751" w:rsidRPr="00927751" w:rsidRDefault="00927751" w:rsidP="00927751">
                  <w:pPr>
                    <w:jc w:val="right"/>
                    <w:rPr>
                      <w:rFonts w:ascii="Calibri" w:hAnsi="Calibri" w:cs="Calibri"/>
                      <w:color w:val="000000"/>
                    </w:rPr>
                  </w:pPr>
                  <w:r w:rsidRPr="00927751">
                    <w:rPr>
                      <w:rFonts w:ascii="Calibri" w:hAnsi="Calibri" w:cs="Calibri"/>
                      <w:color w:val="000000"/>
                    </w:rPr>
                    <w:t>700</w:t>
                  </w:r>
                </w:p>
              </w:tc>
              <w:tc>
                <w:tcPr>
                  <w:tcW w:w="1080" w:type="dxa"/>
                  <w:tcBorders>
                    <w:top w:val="nil"/>
                    <w:left w:val="nil"/>
                    <w:bottom w:val="nil"/>
                    <w:right w:val="nil"/>
                  </w:tcBorders>
                  <w:noWrap/>
                  <w:vAlign w:val="bottom"/>
                  <w:hideMark/>
                </w:tcPr>
                <w:p w14:paraId="2CDD0CA2" w14:textId="77777777" w:rsidR="00927751" w:rsidRPr="00927751" w:rsidRDefault="00927751" w:rsidP="00927751">
                  <w:pPr>
                    <w:rPr>
                      <w:rFonts w:ascii="Calibri" w:hAnsi="Calibri" w:cs="Calibri"/>
                      <w:color w:val="000000"/>
                    </w:rPr>
                  </w:pPr>
                  <w:r w:rsidRPr="00927751">
                    <w:rPr>
                      <w:rFonts w:ascii="Calibri" w:hAnsi="Calibri" w:cs="Calibri"/>
                      <w:color w:val="000000"/>
                    </w:rPr>
                    <w:t>Low</w:t>
                  </w:r>
                </w:p>
              </w:tc>
            </w:tr>
            <w:tr w:rsidR="00927751" w:rsidRPr="00927751" w14:paraId="5A7F2361" w14:textId="77777777" w:rsidTr="00927751">
              <w:trPr>
                <w:trHeight w:val="315"/>
              </w:trPr>
              <w:tc>
                <w:tcPr>
                  <w:tcW w:w="2180" w:type="dxa"/>
                  <w:tcBorders>
                    <w:top w:val="nil"/>
                    <w:left w:val="nil"/>
                    <w:bottom w:val="nil"/>
                    <w:right w:val="nil"/>
                  </w:tcBorders>
                  <w:shd w:val="clear" w:color="D9E1F2" w:fill="D9E1F2"/>
                  <w:noWrap/>
                  <w:vAlign w:val="bottom"/>
                  <w:hideMark/>
                </w:tcPr>
                <w:p w14:paraId="597827DA" w14:textId="77777777" w:rsidR="00927751" w:rsidRPr="00927751" w:rsidRDefault="00927751" w:rsidP="00927751">
                  <w:pPr>
                    <w:rPr>
                      <w:rFonts w:ascii="Calibri" w:hAnsi="Calibri" w:cs="Calibri"/>
                      <w:b/>
                      <w:bCs/>
                      <w:color w:val="000000"/>
                    </w:rPr>
                  </w:pPr>
                  <w:r w:rsidRPr="00927751">
                    <w:rPr>
                      <w:rFonts w:ascii="Calibri" w:hAnsi="Calibri" w:cs="Calibri"/>
                      <w:b/>
                      <w:bCs/>
                      <w:color w:val="000000"/>
                    </w:rPr>
                    <w:t>Grand Total</w:t>
                  </w:r>
                </w:p>
              </w:tc>
              <w:tc>
                <w:tcPr>
                  <w:tcW w:w="1220" w:type="dxa"/>
                  <w:tcBorders>
                    <w:top w:val="nil"/>
                    <w:left w:val="nil"/>
                    <w:bottom w:val="nil"/>
                    <w:right w:val="nil"/>
                  </w:tcBorders>
                  <w:shd w:val="clear" w:color="D9E1F2" w:fill="D9E1F2"/>
                  <w:noWrap/>
                  <w:vAlign w:val="bottom"/>
                  <w:hideMark/>
                </w:tcPr>
                <w:p w14:paraId="719DB820" w14:textId="77777777" w:rsidR="00927751" w:rsidRPr="00927751" w:rsidRDefault="00927751" w:rsidP="00927751">
                  <w:pPr>
                    <w:jc w:val="right"/>
                    <w:rPr>
                      <w:rFonts w:ascii="Calibri" w:hAnsi="Calibri" w:cs="Calibri"/>
                      <w:b/>
                      <w:bCs/>
                      <w:color w:val="000000"/>
                    </w:rPr>
                  </w:pPr>
                  <w:r w:rsidRPr="00927751">
                    <w:rPr>
                      <w:rFonts w:ascii="Calibri" w:hAnsi="Calibri" w:cs="Calibri"/>
                      <w:b/>
                      <w:bCs/>
                      <w:color w:val="000000"/>
                    </w:rPr>
                    <w:t>2450</w:t>
                  </w:r>
                </w:p>
              </w:tc>
              <w:tc>
                <w:tcPr>
                  <w:tcW w:w="880" w:type="dxa"/>
                  <w:tcBorders>
                    <w:top w:val="nil"/>
                    <w:left w:val="nil"/>
                    <w:bottom w:val="nil"/>
                    <w:right w:val="nil"/>
                  </w:tcBorders>
                  <w:shd w:val="clear" w:color="D9E1F2" w:fill="D9E1F2"/>
                  <w:noWrap/>
                  <w:vAlign w:val="bottom"/>
                  <w:hideMark/>
                </w:tcPr>
                <w:p w14:paraId="4AAD8CF9" w14:textId="77777777" w:rsidR="00927751" w:rsidRPr="00927751" w:rsidRDefault="00927751" w:rsidP="00927751">
                  <w:pPr>
                    <w:jc w:val="right"/>
                    <w:rPr>
                      <w:rFonts w:ascii="Calibri" w:hAnsi="Calibri" w:cs="Calibri"/>
                      <w:b/>
                      <w:bCs/>
                      <w:color w:val="000000"/>
                    </w:rPr>
                  </w:pPr>
                  <w:r w:rsidRPr="00927751">
                    <w:rPr>
                      <w:rFonts w:ascii="Calibri" w:hAnsi="Calibri" w:cs="Calibri"/>
                      <w:b/>
                      <w:bCs/>
                      <w:color w:val="000000"/>
                    </w:rPr>
                    <w:t>1500</w:t>
                  </w:r>
                </w:p>
              </w:tc>
              <w:tc>
                <w:tcPr>
                  <w:tcW w:w="1420" w:type="dxa"/>
                  <w:tcBorders>
                    <w:top w:val="nil"/>
                    <w:left w:val="nil"/>
                    <w:bottom w:val="nil"/>
                    <w:right w:val="nil"/>
                  </w:tcBorders>
                  <w:shd w:val="clear" w:color="D9E1F2" w:fill="D9E1F2"/>
                  <w:noWrap/>
                  <w:vAlign w:val="bottom"/>
                  <w:hideMark/>
                </w:tcPr>
                <w:p w14:paraId="7F061547" w14:textId="77777777" w:rsidR="00927751" w:rsidRPr="00927751" w:rsidRDefault="00927751" w:rsidP="00927751">
                  <w:pPr>
                    <w:jc w:val="right"/>
                    <w:rPr>
                      <w:rFonts w:ascii="Calibri" w:hAnsi="Calibri" w:cs="Calibri"/>
                      <w:b/>
                      <w:bCs/>
                      <w:color w:val="000000"/>
                    </w:rPr>
                  </w:pPr>
                  <w:r w:rsidRPr="00927751">
                    <w:rPr>
                      <w:rFonts w:ascii="Calibri" w:hAnsi="Calibri" w:cs="Calibri"/>
                      <w:b/>
                      <w:bCs/>
                      <w:color w:val="000000"/>
                    </w:rPr>
                    <w:t>1250</w:t>
                  </w:r>
                </w:p>
              </w:tc>
              <w:tc>
                <w:tcPr>
                  <w:tcW w:w="1260" w:type="dxa"/>
                  <w:tcBorders>
                    <w:top w:val="nil"/>
                    <w:left w:val="nil"/>
                    <w:bottom w:val="nil"/>
                    <w:right w:val="nil"/>
                  </w:tcBorders>
                  <w:shd w:val="clear" w:color="D9E1F2" w:fill="D9E1F2"/>
                  <w:noWrap/>
                  <w:vAlign w:val="bottom"/>
                  <w:hideMark/>
                </w:tcPr>
                <w:p w14:paraId="276B496B" w14:textId="77777777" w:rsidR="00927751" w:rsidRPr="00927751" w:rsidRDefault="00927751" w:rsidP="00927751">
                  <w:pPr>
                    <w:jc w:val="right"/>
                    <w:rPr>
                      <w:rFonts w:ascii="Calibri" w:hAnsi="Calibri" w:cs="Calibri"/>
                      <w:b/>
                      <w:bCs/>
                      <w:color w:val="000000"/>
                    </w:rPr>
                  </w:pPr>
                  <w:r w:rsidRPr="00927751">
                    <w:rPr>
                      <w:rFonts w:ascii="Calibri" w:hAnsi="Calibri" w:cs="Calibri"/>
                      <w:b/>
                      <w:bCs/>
                      <w:color w:val="000000"/>
                    </w:rPr>
                    <w:t>5200</w:t>
                  </w:r>
                </w:p>
              </w:tc>
              <w:tc>
                <w:tcPr>
                  <w:tcW w:w="1080" w:type="dxa"/>
                  <w:tcBorders>
                    <w:top w:val="nil"/>
                    <w:left w:val="nil"/>
                    <w:bottom w:val="nil"/>
                    <w:right w:val="nil"/>
                  </w:tcBorders>
                  <w:noWrap/>
                  <w:vAlign w:val="bottom"/>
                  <w:hideMark/>
                </w:tcPr>
                <w:p w14:paraId="59EC54D4" w14:textId="77777777" w:rsidR="00927751" w:rsidRPr="00927751" w:rsidRDefault="00927751" w:rsidP="00927751">
                  <w:pPr>
                    <w:rPr>
                      <w:rFonts w:ascii="Calibri" w:hAnsi="Calibri" w:cs="Calibri"/>
                      <w:color w:val="000000"/>
                    </w:rPr>
                  </w:pPr>
                  <w:r w:rsidRPr="00927751">
                    <w:rPr>
                      <w:rFonts w:ascii="Calibri" w:hAnsi="Calibri" w:cs="Calibri"/>
                      <w:color w:val="000000"/>
                    </w:rPr>
                    <w:t>Low</w:t>
                  </w:r>
                </w:p>
              </w:tc>
            </w:tr>
          </w:tbl>
          <w:p w14:paraId="1F76E2BA" w14:textId="51E84823"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539CC6" w14:textId="3A252D8C"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487643" w14:textId="4F0CC142"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64BC0CB" w14:textId="0BD8FA8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D0B3A71" w14:textId="7CF75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3D1195" w14:textId="0ADBDCC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0C9779" w14:textId="5FAC6FAA"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3931D6" w14:textId="7709536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AE23BA" w14:textId="4B6DA367"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A4189" w14:textId="38895508"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813674" w14:textId="05C8D1A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3E1A1FD5" w14:textId="39A6C091" w:rsidR="00A77E0E" w:rsidRDefault="00A77E0E" w:rsidP="1E064045">
      <w:pPr>
        <w:textAlignment w:val="baseline"/>
        <w:rPr>
          <w:rFonts w:eastAsia="Segoe UI" w:cs="Segoe UI"/>
        </w:rPr>
      </w:pPr>
    </w:p>
    <w:p w14:paraId="298C220B" w14:textId="1144DB36" w:rsidR="00A77E0E" w:rsidRDefault="00A77E0E" w:rsidP="1E064045"/>
    <w:p w14:paraId="7B134285" w14:textId="11654379" w:rsidR="00A77E0E" w:rsidRDefault="52D800C3" w:rsidP="1E064045">
      <w:pPr>
        <w:pStyle w:val="Heading1"/>
        <w:rPr>
          <w:rFonts w:asciiTheme="minorHAnsi" w:hAnsiTheme="minorHAnsi" w:cstheme="minorBidi"/>
        </w:rPr>
      </w:pPr>
      <w:bookmarkStart w:id="11" w:name="_Toc1856180793"/>
      <w:r w:rsidRPr="1E064045">
        <w:rPr>
          <w:rFonts w:asciiTheme="minorHAnsi" w:hAnsiTheme="minorHAnsi" w:cstheme="minorBidi"/>
        </w:rPr>
        <w:t>Day 3: Task 3</w:t>
      </w:r>
      <w:bookmarkEnd w:id="11"/>
    </w:p>
    <w:p w14:paraId="422A4660" w14:textId="464B140E" w:rsidR="00A77E0E" w:rsidRDefault="00A77E0E" w:rsidP="1E064045"/>
    <w:p w14:paraId="6F995D8F" w14:textId="27443839" w:rsidR="00A77E0E" w:rsidRDefault="52D800C3" w:rsidP="1E064045">
      <w:r>
        <w:t xml:space="preserve">Please download the dataset ‘Day_3_Task_3_Bike_Sales_Visualisations_Lab.xlsx’ from </w:t>
      </w:r>
      <w:hyperlink r:id="rId11">
        <w:r w:rsidRPr="1E064045">
          <w:rPr>
            <w:rStyle w:val="Hyperlink"/>
          </w:rPr>
          <w:t>here</w:t>
        </w:r>
      </w:hyperlink>
      <w:r>
        <w:t>.</w:t>
      </w:r>
    </w:p>
    <w:p w14:paraId="12431DA5" w14:textId="2BF4AA3F" w:rsidR="00A77E0E" w:rsidRDefault="00A77E0E" w:rsidP="1E064045"/>
    <w:p w14:paraId="2D4402D9" w14:textId="3AE8BEC2" w:rsidR="00A77E0E" w:rsidRDefault="52D800C3" w:rsidP="1E064045">
      <w:r>
        <w:t xml:space="preserve">The lab instructions can be found </w:t>
      </w:r>
      <w:hyperlink r:id="rId12">
        <w:r w:rsidRPr="1E064045">
          <w:rPr>
            <w:rStyle w:val="Hyperlink"/>
          </w:rPr>
          <w:t>here.</w:t>
        </w:r>
      </w:hyperlink>
      <w:r>
        <w:t xml:space="preserve"> Do </w:t>
      </w:r>
      <w:bookmarkStart w:id="12" w:name="_Int_tKaPifoX"/>
      <w:r>
        <w:t>not worry</w:t>
      </w:r>
      <w:bookmarkEnd w:id="12"/>
      <w:r>
        <w:t xml:space="preserve"> if you do not complete the lab, just working with data and playing with the </w:t>
      </w:r>
      <w:r w:rsidR="3F0771D4">
        <w:t>charts</w:t>
      </w:r>
      <w:r>
        <w:t xml:space="preserve"> will be good experience. </w:t>
      </w:r>
    </w:p>
    <w:p w14:paraId="4CD473F2" w14:textId="08313AC2" w:rsidR="00A77E0E" w:rsidRDefault="00A77E0E" w:rsidP="1E064045"/>
    <w:p w14:paraId="07FA2159" w14:textId="0E47905B" w:rsidR="00A77E0E" w:rsidRDefault="52D800C3" w:rsidP="1E064045">
      <w:r>
        <w:t xml:space="preserve">Please paste your </w:t>
      </w:r>
      <w:r w:rsidR="23D0B216">
        <w:t>results</w:t>
      </w:r>
      <w:r>
        <w:t xml:space="preserve"> below:</w:t>
      </w:r>
    </w:p>
    <w:p w14:paraId="6BBEEF7F" w14:textId="283D089D"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1D4AE264" w14:textId="77777777" w:rsidTr="1E064045">
        <w:trPr>
          <w:trHeight w:val="300"/>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D6C0CE0" w14:textId="27EBA613" w:rsidR="1E064045" w:rsidRDefault="1E064045" w:rsidP="1E064045">
            <w:pPr>
              <w:spacing w:after="160" w:line="259" w:lineRule="auto"/>
            </w:pPr>
            <w:r w:rsidRPr="1E064045">
              <w:rPr>
                <w:rFonts w:asciiTheme="minorHAnsi" w:hAnsiTheme="minorHAnsi" w:cstheme="minorBidi"/>
                <w:sz w:val="28"/>
                <w:szCs w:val="28"/>
              </w:rPr>
              <w:t>Print screen 1</w:t>
            </w:r>
          </w:p>
        </w:tc>
        <w:tc>
          <w:tcPr>
            <w:tcW w:w="6868" w:type="dxa"/>
          </w:tcPr>
          <w:p w14:paraId="285414E7"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C3C828"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6FC03D5"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FD27349"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00CABD1"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D028338" w14:textId="6C82ABAD" w:rsidR="00A77E0E" w:rsidRDefault="00A77E0E" w:rsidP="1E064045"/>
    <w:p w14:paraId="2A97360B" w14:textId="48DDED69" w:rsidR="00A77E0E" w:rsidRDefault="21B6DDE4" w:rsidP="1E064045">
      <w:pPr>
        <w:pStyle w:val="Heading1"/>
        <w:rPr>
          <w:rFonts w:asciiTheme="minorHAnsi" w:hAnsiTheme="minorHAnsi" w:cstheme="minorBidi"/>
        </w:rPr>
      </w:pPr>
      <w:bookmarkStart w:id="13" w:name="_Toc381189142"/>
      <w:r w:rsidRPr="1E064045">
        <w:rPr>
          <w:rFonts w:asciiTheme="minorHAnsi" w:hAnsiTheme="minorHAnsi" w:cstheme="minorBidi"/>
        </w:rPr>
        <w:t>Day 4: Task 1</w:t>
      </w:r>
      <w:bookmarkEnd w:id="13"/>
    </w:p>
    <w:p w14:paraId="5A76B743" w14:textId="1D53DCF6" w:rsidR="00A77E0E" w:rsidRDefault="00A77E0E" w:rsidP="1E064045"/>
    <w:p w14:paraId="7D1EC63E" w14:textId="1A904772" w:rsidR="00A77E0E" w:rsidRDefault="21B6DDE4" w:rsidP="1E064045">
      <w:r>
        <w:t>You have been asked to deliver your analysis findings to the board of directors, within your analysis you have identified that</w:t>
      </w:r>
      <w:r w:rsidR="5A820F05">
        <w:t xml:space="preserve"> customers are leaving your company at the 12-month point, this is typically when they receive their renewal price. </w:t>
      </w:r>
    </w:p>
    <w:p w14:paraId="1978BB76" w14:textId="5614B113" w:rsidR="00A77E0E" w:rsidRDefault="00A77E0E" w:rsidP="1E064045"/>
    <w:p w14:paraId="03A7321C" w14:textId="21968A38" w:rsidR="00A77E0E" w:rsidRDefault="5A820F05" w:rsidP="1E064045">
      <w:r>
        <w:lastRenderedPageBreak/>
        <w:t>Conduct research and complete the below questions:</w:t>
      </w:r>
    </w:p>
    <w:p w14:paraId="6271F98F" w14:textId="5D0F72DB" w:rsidR="00A77E0E" w:rsidRDefault="00A77E0E" w:rsidP="1E064045"/>
    <w:tbl>
      <w:tblPr>
        <w:tblStyle w:val="Activity1"/>
        <w:tblW w:w="0" w:type="auto"/>
        <w:tblLook w:val="04A0" w:firstRow="1" w:lastRow="0" w:firstColumn="1" w:lastColumn="0" w:noHBand="0" w:noVBand="1"/>
      </w:tblPr>
      <w:tblGrid>
        <w:gridCol w:w="2760"/>
        <w:gridCol w:w="6868"/>
      </w:tblGrid>
      <w:tr w:rsidR="1E064045" w14:paraId="6A273100"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BC6C20D" w14:textId="2DF2A42C" w:rsidR="4DF1FE46" w:rsidRDefault="4DF1FE46" w:rsidP="1E064045">
            <w:pPr>
              <w:spacing w:after="160" w:line="259" w:lineRule="auto"/>
            </w:pPr>
            <w:r w:rsidRPr="1E064045">
              <w:rPr>
                <w:rFonts w:asciiTheme="minorHAnsi" w:hAnsiTheme="minorHAnsi" w:cstheme="minorBidi"/>
                <w:sz w:val="28"/>
                <w:szCs w:val="28"/>
              </w:rPr>
              <w:t>How would you prepare for the delivery?</w:t>
            </w:r>
          </w:p>
        </w:tc>
        <w:tc>
          <w:tcPr>
            <w:tcW w:w="6868" w:type="dxa"/>
          </w:tcPr>
          <w:p w14:paraId="3F2A190F"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49A8C0"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850F3D"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B11672A"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B93F8F"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067F61BA"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5BEB721" w14:textId="102285CC" w:rsidR="4DF1FE46" w:rsidRDefault="4DF1FE46" w:rsidP="1E064045">
            <w:pPr>
              <w:spacing w:after="160" w:line="259" w:lineRule="auto"/>
            </w:pPr>
            <w:r w:rsidRPr="1E064045">
              <w:rPr>
                <w:rFonts w:asciiTheme="minorHAnsi" w:hAnsiTheme="minorHAnsi" w:cstheme="minorBidi"/>
                <w:sz w:val="28"/>
                <w:szCs w:val="28"/>
              </w:rPr>
              <w:t xml:space="preserve">What tools would you use for the delivery? </w:t>
            </w:r>
          </w:p>
        </w:tc>
        <w:tc>
          <w:tcPr>
            <w:tcW w:w="6868" w:type="dxa"/>
          </w:tcPr>
          <w:p w14:paraId="7CF4BABC"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918115"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6A000FF"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A53C62"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175D2B5"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41DAB35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21E47A97" w14:textId="3A9B9B7D" w:rsidR="4DF1FE46" w:rsidRDefault="4DF1FE46" w:rsidP="1E064045">
            <w:pPr>
              <w:spacing w:after="160" w:line="259" w:lineRule="auto"/>
            </w:pPr>
            <w:r w:rsidRPr="1E064045">
              <w:rPr>
                <w:rFonts w:asciiTheme="minorHAnsi" w:hAnsiTheme="minorHAnsi" w:cstheme="minorBidi"/>
                <w:sz w:val="28"/>
                <w:szCs w:val="28"/>
              </w:rPr>
              <w:t>What is prospecting and why would you complete this before your delivery?</w:t>
            </w:r>
          </w:p>
        </w:tc>
        <w:tc>
          <w:tcPr>
            <w:tcW w:w="6868" w:type="dxa"/>
          </w:tcPr>
          <w:p w14:paraId="3A3D720E"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99C5E74"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10E4E4"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5248DC"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7EC645"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27A93AB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0643295F" w14:textId="104ED426" w:rsidR="4DF1FE46" w:rsidRDefault="4DF1FE46" w:rsidP="1E064045">
            <w:pPr>
              <w:spacing w:after="160" w:line="259" w:lineRule="auto"/>
            </w:pPr>
            <w:r w:rsidRPr="1E064045">
              <w:rPr>
                <w:rFonts w:asciiTheme="minorHAnsi" w:hAnsiTheme="minorHAnsi" w:cstheme="minorBidi"/>
                <w:sz w:val="28"/>
                <w:szCs w:val="28"/>
              </w:rPr>
              <w:t>Tell me best practices for public speaking and providing updates to senior leaders</w:t>
            </w:r>
          </w:p>
        </w:tc>
        <w:tc>
          <w:tcPr>
            <w:tcW w:w="6868" w:type="dxa"/>
          </w:tcPr>
          <w:p w14:paraId="602EFFE8"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A452C2"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FB9277"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D78FFD"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A6799B"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6572AA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E94B360" w14:textId="5949A521"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What will you show the board in your delivery?</w:t>
            </w:r>
          </w:p>
        </w:tc>
        <w:tc>
          <w:tcPr>
            <w:tcW w:w="6868" w:type="dxa"/>
          </w:tcPr>
          <w:p w14:paraId="64CD485F"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4E4E90"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5101250"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BF9017"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E9890BE"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237779C4"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16A03F23" w14:textId="514F5869" w:rsidR="4DF1FE46" w:rsidRDefault="4DF1FE46" w:rsidP="1E064045">
            <w:pPr>
              <w:spacing w:after="160" w:line="259" w:lineRule="auto"/>
            </w:pPr>
            <w:r w:rsidRPr="1E064045">
              <w:rPr>
                <w:rFonts w:asciiTheme="minorHAnsi" w:hAnsiTheme="minorHAnsi" w:cstheme="minorBidi"/>
                <w:sz w:val="28"/>
                <w:szCs w:val="28"/>
              </w:rPr>
              <w:lastRenderedPageBreak/>
              <w:t>How will you articulate the changes that are needed?</w:t>
            </w:r>
          </w:p>
        </w:tc>
        <w:tc>
          <w:tcPr>
            <w:tcW w:w="6868" w:type="dxa"/>
          </w:tcPr>
          <w:p w14:paraId="14D607BC"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3857047"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9306A58"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6313C22"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C2B1A47"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76CBEE4F"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775CC06" w14:textId="3A06950D" w:rsidR="4DF1FE46" w:rsidRDefault="4DF1FE4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Provide a list of online resources and videos that will support your preparation for public speaking</w:t>
            </w:r>
          </w:p>
        </w:tc>
        <w:tc>
          <w:tcPr>
            <w:tcW w:w="6868" w:type="dxa"/>
          </w:tcPr>
          <w:p w14:paraId="03931291"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1BC7D49"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7416B55"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B6B96A"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06B2D53"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1E064045" w14:paraId="53F3D0EB" w14:textId="77777777" w:rsidTr="1E064045">
        <w:trPr>
          <w:trHeight w:val="1395"/>
        </w:trPr>
        <w:tc>
          <w:tcPr>
            <w:cnfStyle w:val="001000000000" w:firstRow="0" w:lastRow="0" w:firstColumn="1" w:lastColumn="0" w:oddVBand="0" w:evenVBand="0" w:oddHBand="0" w:evenHBand="0" w:firstRowFirstColumn="0" w:firstRowLastColumn="0" w:lastRowFirstColumn="0" w:lastRowLastColumn="0"/>
            <w:tcW w:w="2760" w:type="dxa"/>
            <w:shd w:val="clear" w:color="auto" w:fill="337ABE"/>
          </w:tcPr>
          <w:p w14:paraId="7A3914A1" w14:textId="319C55F2"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Evaluate tools that provide visualisation.</w:t>
            </w:r>
          </w:p>
          <w:p w14:paraId="3421D25C" w14:textId="7537DC1D" w:rsidR="1E064045" w:rsidRDefault="1E064045" w:rsidP="1E064045">
            <w:pPr>
              <w:spacing w:after="160" w:line="259" w:lineRule="auto"/>
              <w:rPr>
                <w:rFonts w:asciiTheme="minorHAnsi" w:hAnsiTheme="minorHAnsi" w:cstheme="minorBidi"/>
                <w:sz w:val="28"/>
                <w:szCs w:val="28"/>
              </w:rPr>
            </w:pPr>
          </w:p>
          <w:p w14:paraId="6477F0B3" w14:textId="0E1794FD"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they are.</w:t>
            </w:r>
          </w:p>
          <w:p w14:paraId="7FADDE36" w14:textId="4DED1681" w:rsidR="1E064045" w:rsidRDefault="1E064045" w:rsidP="1E064045">
            <w:pPr>
              <w:spacing w:after="160" w:line="259" w:lineRule="auto"/>
              <w:rPr>
                <w:rFonts w:asciiTheme="minorHAnsi" w:hAnsiTheme="minorHAnsi" w:cstheme="minorBidi"/>
                <w:sz w:val="28"/>
                <w:szCs w:val="28"/>
              </w:rPr>
            </w:pPr>
          </w:p>
          <w:p w14:paraId="1EC941D6" w14:textId="77D3F8A3" w:rsidR="6AA1E396" w:rsidRDefault="6AA1E396" w:rsidP="1E064045">
            <w:pPr>
              <w:spacing w:after="160" w:line="259" w:lineRule="auto"/>
              <w:rPr>
                <w:rFonts w:asciiTheme="minorHAnsi" w:hAnsiTheme="minorHAnsi" w:cstheme="minorBidi"/>
                <w:sz w:val="28"/>
                <w:szCs w:val="28"/>
              </w:rPr>
            </w:pPr>
            <w:r w:rsidRPr="1E064045">
              <w:rPr>
                <w:rFonts w:asciiTheme="minorHAnsi" w:hAnsiTheme="minorHAnsi" w:cstheme="minorBidi"/>
                <w:sz w:val="28"/>
                <w:szCs w:val="28"/>
              </w:rPr>
              <w:t>Tell me what you would choose when delivering your presentation and why</w:t>
            </w:r>
          </w:p>
        </w:tc>
        <w:tc>
          <w:tcPr>
            <w:tcW w:w="6868" w:type="dxa"/>
          </w:tcPr>
          <w:p w14:paraId="17463908" w14:textId="086A9E49"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E6F0DE" w14:textId="4C74AA05"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0A9741" w14:textId="02417F76"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669D6F" w14:textId="2FFB07C0"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776297D" w14:textId="3F997B54" w:rsidR="1E064045" w:rsidRDefault="1E064045" w:rsidP="1E06404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03F015D" w14:textId="482687E5" w:rsidR="00A77E0E" w:rsidRDefault="00A77E0E" w:rsidP="1E064045"/>
    <w:p w14:paraId="142333AB" w14:textId="333DECA6" w:rsidR="00A77E0E" w:rsidRDefault="00A77E0E" w:rsidP="1E064045">
      <w:pPr>
        <w:pStyle w:val="paragraph"/>
        <w:spacing w:before="0" w:beforeAutospacing="0" w:after="0" w:afterAutospacing="0"/>
        <w:textAlignment w:val="baseline"/>
        <w:rPr>
          <w:rStyle w:val="eop"/>
          <w:rFonts w:cstheme="minorBidi"/>
          <w:sz w:val="28"/>
          <w:szCs w:val="28"/>
        </w:rPr>
      </w:pPr>
    </w:p>
    <w:p w14:paraId="4097C346" w14:textId="77777777" w:rsidR="00A77E0E" w:rsidRDefault="00A77E0E" w:rsidP="00A859C7">
      <w:pPr>
        <w:pStyle w:val="paragraph"/>
        <w:spacing w:before="0" w:beforeAutospacing="0" w:after="0" w:afterAutospacing="0"/>
        <w:textAlignment w:val="baseline"/>
        <w:rPr>
          <w:rStyle w:val="eop"/>
          <w:rFonts w:cstheme="minorHAnsi"/>
          <w:sz w:val="28"/>
          <w:szCs w:val="28"/>
        </w:rPr>
      </w:pPr>
    </w:p>
    <w:p w14:paraId="1788AFA6" w14:textId="77777777" w:rsidR="00A77E0E" w:rsidRPr="00312DC5" w:rsidRDefault="00A77E0E" w:rsidP="00A859C7">
      <w:pPr>
        <w:pStyle w:val="paragraph"/>
        <w:spacing w:before="0" w:beforeAutospacing="0" w:after="0" w:afterAutospacing="0"/>
        <w:textAlignment w:val="baseline"/>
        <w:rPr>
          <w:rStyle w:val="eop"/>
          <w:rFonts w:asciiTheme="minorHAnsi" w:hAnsiTheme="minorHAnsi" w:cstheme="minorHAns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E064045">
        <w:trPr>
          <w:jc w:val="center"/>
        </w:trPr>
        <w:tc>
          <w:tcPr>
            <w:tcW w:w="9628" w:type="dxa"/>
            <w:shd w:val="clear" w:color="auto" w:fill="00B0F0"/>
          </w:tcPr>
          <w:p w14:paraId="644FDECF" w14:textId="453FB6F2" w:rsidR="00A859C7" w:rsidRPr="00312DC5" w:rsidRDefault="7CFE1DCB" w:rsidP="1E064045">
            <w:pPr>
              <w:pStyle w:val="Heading1"/>
              <w:jc w:val="both"/>
              <w:rPr>
                <w:rFonts w:asciiTheme="minorHAnsi" w:hAnsiTheme="minorHAnsi" w:cstheme="minorBidi"/>
                <w:b/>
                <w:bCs/>
                <w:color w:val="FFFFFF" w:themeColor="background1"/>
                <w:sz w:val="44"/>
                <w:szCs w:val="44"/>
              </w:rPr>
            </w:pPr>
            <w:bookmarkStart w:id="14" w:name="_Toc168490848"/>
            <w:bookmarkStart w:id="15" w:name="_Toc1368242635"/>
            <w:r w:rsidRPr="1E064045">
              <w:rPr>
                <w:rFonts w:asciiTheme="minorHAnsi" w:hAnsiTheme="minorHAnsi" w:cstheme="minorBidi"/>
                <w:b/>
                <w:bCs/>
                <w:color w:val="FFFFFF" w:themeColor="background1"/>
                <w:sz w:val="44"/>
                <w:szCs w:val="44"/>
              </w:rPr>
              <w:t>C</w:t>
            </w:r>
            <w:r w:rsidR="00A859C7" w:rsidRPr="1E064045">
              <w:rPr>
                <w:rFonts w:asciiTheme="minorHAnsi" w:hAnsiTheme="minorHAnsi" w:cstheme="minorBidi"/>
                <w:b/>
                <w:bCs/>
                <w:color w:val="FFFFFF" w:themeColor="background1"/>
                <w:sz w:val="44"/>
                <w:szCs w:val="44"/>
              </w:rPr>
              <w:t>ourse Notes</w:t>
            </w:r>
            <w:bookmarkEnd w:id="14"/>
            <w:bookmarkEnd w:id="15"/>
          </w:p>
        </w:tc>
      </w:tr>
    </w:tbl>
    <w:p w14:paraId="72E8DDB3" w14:textId="77777777" w:rsidR="00A859C7" w:rsidRPr="00312DC5" w:rsidRDefault="00A859C7" w:rsidP="00A859C7">
      <w:pPr>
        <w:rPr>
          <w:rFonts w:asciiTheme="minorHAnsi" w:hAnsiTheme="minorHAnsi" w:cstheme="minorHAnsi"/>
          <w:sz w:val="28"/>
          <w:szCs w:val="28"/>
        </w:rPr>
      </w:pPr>
    </w:p>
    <w:p w14:paraId="6C2A245D" w14:textId="553C05E1" w:rsidR="00A859C7" w:rsidRDefault="00A859C7" w:rsidP="1E064045">
      <w:pPr>
        <w:rPr>
          <w:rFonts w:asciiTheme="minorHAnsi" w:hAnsiTheme="minorHAnsi" w:cstheme="minorBidi"/>
          <w:sz w:val="28"/>
          <w:szCs w:val="28"/>
        </w:rPr>
      </w:pPr>
      <w:r w:rsidRPr="1E064045">
        <w:rPr>
          <w:rFonts w:asciiTheme="minorHAnsi" w:hAnsiTheme="minorHAnsi" w:cstheme="minorBidi"/>
          <w:sz w:val="28"/>
          <w:szCs w:val="28"/>
        </w:rPr>
        <w:t>It is recommended to take notes from the course</w:t>
      </w:r>
      <w:r w:rsidR="0094795E" w:rsidRPr="1E064045">
        <w:rPr>
          <w:rFonts w:asciiTheme="minorHAnsi" w:hAnsiTheme="minorHAnsi" w:cstheme="minorBidi"/>
          <w:sz w:val="28"/>
          <w:szCs w:val="28"/>
        </w:rPr>
        <w:t>, use the space below to do so</w:t>
      </w:r>
      <w:r w:rsidR="25E4884A" w:rsidRPr="1E064045">
        <w:rPr>
          <w:rFonts w:asciiTheme="minorHAnsi" w:hAnsiTheme="minorHAnsi" w:cstheme="minorBidi"/>
          <w:sz w:val="28"/>
          <w:szCs w:val="28"/>
        </w:rPr>
        <w:t>, or use the revision guide shared with the class</w:t>
      </w:r>
      <w:r w:rsidR="0094795E" w:rsidRPr="1E064045">
        <w:rPr>
          <w:rFonts w:asciiTheme="minorHAnsi" w:hAnsiTheme="minorHAnsi" w:cstheme="minorBidi"/>
          <w:sz w:val="28"/>
          <w:szCs w:val="28"/>
        </w:rPr>
        <w:t>:</w:t>
      </w:r>
    </w:p>
    <w:tbl>
      <w:tblPr>
        <w:tblStyle w:val="TableGrid"/>
        <w:tblW w:w="0" w:type="auto"/>
        <w:tblLook w:val="04A0" w:firstRow="1" w:lastRow="0" w:firstColumn="1" w:lastColumn="0" w:noHBand="0" w:noVBand="1"/>
      </w:tblPr>
      <w:tblGrid>
        <w:gridCol w:w="9628"/>
      </w:tblGrid>
      <w:tr w:rsidR="0094795E" w:rsidRPr="00312DC5" w14:paraId="3692BB87" w14:textId="77777777" w:rsidTr="1E064045">
        <w:trPr>
          <w:trHeight w:val="8820"/>
        </w:trPr>
        <w:tc>
          <w:tcPr>
            <w:tcW w:w="9628" w:type="dxa"/>
            <w:tcBorders>
              <w:top w:val="nil"/>
              <w:left w:val="nil"/>
              <w:bottom w:val="nil"/>
              <w:right w:val="nil"/>
            </w:tcBorders>
            <w:shd w:val="clear" w:color="auto" w:fill="F2F2F2" w:themeFill="background1" w:themeFillShade="F2"/>
          </w:tcPr>
          <w:p w14:paraId="5ACE4750" w14:textId="77777777" w:rsidR="00A859C7" w:rsidRPr="00312DC5" w:rsidRDefault="00A859C7" w:rsidP="00C926A3">
            <w:pPr>
              <w:rPr>
                <w:rStyle w:val="ANSWERS"/>
                <w:rFonts w:asciiTheme="minorHAnsi" w:hAnsiTheme="minorHAnsi" w:cstheme="minorHAnsi"/>
                <w:color w:val="auto"/>
                <w:sz w:val="28"/>
                <w:szCs w:val="28"/>
              </w:rPr>
            </w:pPr>
          </w:p>
        </w:tc>
      </w:tr>
    </w:tbl>
    <w:p w14:paraId="3631005C" w14:textId="77777777" w:rsidR="00A859C7" w:rsidRPr="00312DC5" w:rsidRDefault="00A859C7" w:rsidP="00A859C7">
      <w:pPr>
        <w:rPr>
          <w:rFonts w:asciiTheme="minorHAnsi" w:hAnsiTheme="minorHAnsi" w:cstheme="minorHAnsi"/>
          <w:sz w:val="28"/>
          <w:szCs w:val="28"/>
        </w:rPr>
      </w:pPr>
    </w:p>
    <w:p w14:paraId="10E7ACDB" w14:textId="77777777" w:rsidR="00A859C7" w:rsidRPr="00312DC5" w:rsidRDefault="00A859C7" w:rsidP="00A859C7">
      <w:pPr>
        <w:rPr>
          <w:rFonts w:asciiTheme="minorHAnsi" w:hAnsiTheme="minorHAnsi" w:cstheme="minorHAnsi"/>
          <w:b/>
          <w:color w:val="002060"/>
          <w:sz w:val="28"/>
          <w:szCs w:val="28"/>
          <w:u w:val="single"/>
        </w:rPr>
      </w:pPr>
    </w:p>
    <w:p w14:paraId="22DF0276" w14:textId="77777777" w:rsidR="00A859C7" w:rsidRPr="00312DC5" w:rsidRDefault="00A859C7" w:rsidP="00A859C7">
      <w:pPr>
        <w:spacing w:after="200" w:line="276" w:lineRule="auto"/>
        <w:rPr>
          <w:rFonts w:asciiTheme="minorHAnsi" w:hAnsiTheme="minorHAnsi" w:cstheme="minorHAnsi"/>
          <w:b/>
          <w:noProof/>
          <w:color w:val="00539F"/>
          <w:sz w:val="28"/>
          <w:szCs w:val="28"/>
        </w:rPr>
      </w:pPr>
      <w:r w:rsidRPr="00312DC5">
        <w:rPr>
          <w:rFonts w:asciiTheme="minorHAnsi" w:hAnsiTheme="minorHAnsi" w:cstheme="minorHAnsi"/>
          <w:b/>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E064045">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16" w:name="_Toc168490849"/>
            <w:bookmarkStart w:id="17" w:name="_Toc305684719"/>
            <w:r w:rsidRPr="1E064045">
              <w:rPr>
                <w:rFonts w:asciiTheme="minorHAnsi" w:hAnsiTheme="minorHAnsi" w:cstheme="minorBidi"/>
                <w:b/>
                <w:bCs/>
                <w:color w:val="FFFFFF" w:themeColor="background1"/>
                <w:sz w:val="44"/>
                <w:szCs w:val="44"/>
              </w:rPr>
              <w:lastRenderedPageBreak/>
              <w:t>Additional Information</w:t>
            </w:r>
            <w:bookmarkEnd w:id="16"/>
            <w:bookmarkEnd w:id="17"/>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3"/>
      <w:footerReference w:type="even" r:id="rId14"/>
      <w:footerReference w:type="default" r:id="rId1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2C7BE" w14:textId="77777777" w:rsidR="00021BF1" w:rsidRDefault="00021BF1" w:rsidP="009F30C8">
      <w:r>
        <w:separator/>
      </w:r>
    </w:p>
  </w:endnote>
  <w:endnote w:type="continuationSeparator" w:id="0">
    <w:p w14:paraId="436B2784" w14:textId="77777777" w:rsidR="00021BF1" w:rsidRDefault="00021BF1"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57314" w14:textId="77777777" w:rsidR="00021BF1" w:rsidRDefault="00021BF1" w:rsidP="009F30C8">
      <w:r>
        <w:separator/>
      </w:r>
    </w:p>
  </w:footnote>
  <w:footnote w:type="continuationSeparator" w:id="0">
    <w:p w14:paraId="462B1853" w14:textId="77777777" w:rsidR="00021BF1" w:rsidRDefault="00021BF1"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tKaPifoX" int2:invalidationBookmarkName="" int2:hashCode="lla0XB4LM34Tjb" int2:id="HD3RCI2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97B1C0"/>
    <w:multiLevelType w:val="hybridMultilevel"/>
    <w:tmpl w:val="08505600"/>
    <w:lvl w:ilvl="0" w:tplc="C42AF5E0">
      <w:start w:val="1"/>
      <w:numFmt w:val="bullet"/>
      <w:lvlText w:val=""/>
      <w:lvlJc w:val="left"/>
      <w:pPr>
        <w:ind w:left="1080" w:hanging="360"/>
      </w:pPr>
      <w:rPr>
        <w:rFonts w:ascii="Symbol" w:hAnsi="Symbol" w:hint="default"/>
      </w:rPr>
    </w:lvl>
    <w:lvl w:ilvl="1" w:tplc="2B2C89B8">
      <w:start w:val="1"/>
      <w:numFmt w:val="bullet"/>
      <w:lvlText w:val="o"/>
      <w:lvlJc w:val="left"/>
      <w:pPr>
        <w:ind w:left="1800" w:hanging="360"/>
      </w:pPr>
      <w:rPr>
        <w:rFonts w:ascii="Courier New" w:hAnsi="Courier New" w:hint="default"/>
      </w:rPr>
    </w:lvl>
    <w:lvl w:ilvl="2" w:tplc="F51CDDD0">
      <w:start w:val="1"/>
      <w:numFmt w:val="bullet"/>
      <w:lvlText w:val=""/>
      <w:lvlJc w:val="left"/>
      <w:pPr>
        <w:ind w:left="2520" w:hanging="360"/>
      </w:pPr>
      <w:rPr>
        <w:rFonts w:ascii="Wingdings" w:hAnsi="Wingdings" w:hint="default"/>
      </w:rPr>
    </w:lvl>
    <w:lvl w:ilvl="3" w:tplc="38707D46">
      <w:start w:val="1"/>
      <w:numFmt w:val="bullet"/>
      <w:lvlText w:val=""/>
      <w:lvlJc w:val="left"/>
      <w:pPr>
        <w:ind w:left="3240" w:hanging="360"/>
      </w:pPr>
      <w:rPr>
        <w:rFonts w:ascii="Symbol" w:hAnsi="Symbol" w:hint="default"/>
      </w:rPr>
    </w:lvl>
    <w:lvl w:ilvl="4" w:tplc="84E48F68">
      <w:start w:val="1"/>
      <w:numFmt w:val="bullet"/>
      <w:lvlText w:val="o"/>
      <w:lvlJc w:val="left"/>
      <w:pPr>
        <w:ind w:left="3960" w:hanging="360"/>
      </w:pPr>
      <w:rPr>
        <w:rFonts w:ascii="Courier New" w:hAnsi="Courier New" w:hint="default"/>
      </w:rPr>
    </w:lvl>
    <w:lvl w:ilvl="5" w:tplc="FE50F4BE">
      <w:start w:val="1"/>
      <w:numFmt w:val="bullet"/>
      <w:lvlText w:val=""/>
      <w:lvlJc w:val="left"/>
      <w:pPr>
        <w:ind w:left="4680" w:hanging="360"/>
      </w:pPr>
      <w:rPr>
        <w:rFonts w:ascii="Wingdings" w:hAnsi="Wingdings" w:hint="default"/>
      </w:rPr>
    </w:lvl>
    <w:lvl w:ilvl="6" w:tplc="CE02BCEE">
      <w:start w:val="1"/>
      <w:numFmt w:val="bullet"/>
      <w:lvlText w:val=""/>
      <w:lvlJc w:val="left"/>
      <w:pPr>
        <w:ind w:left="5400" w:hanging="360"/>
      </w:pPr>
      <w:rPr>
        <w:rFonts w:ascii="Symbol" w:hAnsi="Symbol" w:hint="default"/>
      </w:rPr>
    </w:lvl>
    <w:lvl w:ilvl="7" w:tplc="73FAC6A4">
      <w:start w:val="1"/>
      <w:numFmt w:val="bullet"/>
      <w:lvlText w:val="o"/>
      <w:lvlJc w:val="left"/>
      <w:pPr>
        <w:ind w:left="6120" w:hanging="360"/>
      </w:pPr>
      <w:rPr>
        <w:rFonts w:ascii="Courier New" w:hAnsi="Courier New" w:hint="default"/>
      </w:rPr>
    </w:lvl>
    <w:lvl w:ilvl="8" w:tplc="1BB426B8">
      <w:start w:val="1"/>
      <w:numFmt w:val="bullet"/>
      <w:lvlText w:val=""/>
      <w:lvlJc w:val="left"/>
      <w:pPr>
        <w:ind w:left="6840" w:hanging="360"/>
      </w:pPr>
      <w:rPr>
        <w:rFonts w:ascii="Wingdings" w:hAnsi="Wingdings" w:hint="default"/>
      </w:rPr>
    </w:lvl>
  </w:abstractNum>
  <w:abstractNum w:abstractNumId="2" w15:restartNumberingAfterBreak="0">
    <w:nsid w:val="2DC8366B"/>
    <w:multiLevelType w:val="hybridMultilevel"/>
    <w:tmpl w:val="3D94B438"/>
    <w:lvl w:ilvl="0" w:tplc="52BC795C">
      <w:start w:val="1"/>
      <w:numFmt w:val="decimal"/>
      <w:lvlText w:val="%1."/>
      <w:lvlJc w:val="left"/>
      <w:pPr>
        <w:ind w:left="720" w:hanging="360"/>
      </w:pPr>
    </w:lvl>
    <w:lvl w:ilvl="1" w:tplc="5D78620A">
      <w:start w:val="1"/>
      <w:numFmt w:val="lowerLetter"/>
      <w:lvlText w:val="%2."/>
      <w:lvlJc w:val="left"/>
      <w:pPr>
        <w:ind w:left="1440" w:hanging="360"/>
      </w:pPr>
    </w:lvl>
    <w:lvl w:ilvl="2" w:tplc="9BE89A90">
      <w:start w:val="1"/>
      <w:numFmt w:val="lowerRoman"/>
      <w:lvlText w:val="%3."/>
      <w:lvlJc w:val="right"/>
      <w:pPr>
        <w:ind w:left="2160" w:hanging="180"/>
      </w:pPr>
    </w:lvl>
    <w:lvl w:ilvl="3" w:tplc="0F72D5BA">
      <w:start w:val="1"/>
      <w:numFmt w:val="decimal"/>
      <w:lvlText w:val="%4."/>
      <w:lvlJc w:val="left"/>
      <w:pPr>
        <w:ind w:left="2880" w:hanging="360"/>
      </w:pPr>
    </w:lvl>
    <w:lvl w:ilvl="4" w:tplc="FA08C8FA">
      <w:start w:val="1"/>
      <w:numFmt w:val="lowerLetter"/>
      <w:lvlText w:val="%5."/>
      <w:lvlJc w:val="left"/>
      <w:pPr>
        <w:ind w:left="3600" w:hanging="360"/>
      </w:pPr>
    </w:lvl>
    <w:lvl w:ilvl="5" w:tplc="DDCA375A">
      <w:start w:val="1"/>
      <w:numFmt w:val="lowerRoman"/>
      <w:lvlText w:val="%6."/>
      <w:lvlJc w:val="right"/>
      <w:pPr>
        <w:ind w:left="4320" w:hanging="180"/>
      </w:pPr>
    </w:lvl>
    <w:lvl w:ilvl="6" w:tplc="D948315A">
      <w:start w:val="1"/>
      <w:numFmt w:val="decimal"/>
      <w:lvlText w:val="%7."/>
      <w:lvlJc w:val="left"/>
      <w:pPr>
        <w:ind w:left="5040" w:hanging="360"/>
      </w:pPr>
    </w:lvl>
    <w:lvl w:ilvl="7" w:tplc="B1C09BD8">
      <w:start w:val="1"/>
      <w:numFmt w:val="lowerLetter"/>
      <w:lvlText w:val="%8."/>
      <w:lvlJc w:val="left"/>
      <w:pPr>
        <w:ind w:left="5760" w:hanging="360"/>
      </w:pPr>
    </w:lvl>
    <w:lvl w:ilvl="8" w:tplc="4212FE8A">
      <w:start w:val="1"/>
      <w:numFmt w:val="lowerRoman"/>
      <w:lvlText w:val="%9."/>
      <w:lvlJc w:val="right"/>
      <w:pPr>
        <w:ind w:left="6480" w:hanging="180"/>
      </w:pPr>
    </w:lvl>
  </w:abstractNum>
  <w:abstractNum w:abstractNumId="3"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4"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6219AD"/>
    <w:multiLevelType w:val="multilevel"/>
    <w:tmpl w:val="93E0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941F5"/>
    <w:multiLevelType w:val="hybridMultilevel"/>
    <w:tmpl w:val="2342F91A"/>
    <w:lvl w:ilvl="0" w:tplc="E3782CE8">
      <w:start w:val="1"/>
      <w:numFmt w:val="bullet"/>
      <w:lvlText w:val=""/>
      <w:lvlJc w:val="left"/>
      <w:pPr>
        <w:ind w:left="1080" w:hanging="360"/>
      </w:pPr>
      <w:rPr>
        <w:rFonts w:ascii="Symbol" w:hAnsi="Symbol" w:hint="default"/>
      </w:rPr>
    </w:lvl>
    <w:lvl w:ilvl="1" w:tplc="33B613B2">
      <w:start w:val="1"/>
      <w:numFmt w:val="bullet"/>
      <w:lvlText w:val="o"/>
      <w:lvlJc w:val="left"/>
      <w:pPr>
        <w:ind w:left="1800" w:hanging="360"/>
      </w:pPr>
      <w:rPr>
        <w:rFonts w:ascii="Courier New" w:hAnsi="Courier New" w:hint="default"/>
      </w:rPr>
    </w:lvl>
    <w:lvl w:ilvl="2" w:tplc="FDD8EC32">
      <w:start w:val="1"/>
      <w:numFmt w:val="bullet"/>
      <w:lvlText w:val=""/>
      <w:lvlJc w:val="left"/>
      <w:pPr>
        <w:ind w:left="2520" w:hanging="360"/>
      </w:pPr>
      <w:rPr>
        <w:rFonts w:ascii="Wingdings" w:hAnsi="Wingdings" w:hint="default"/>
      </w:rPr>
    </w:lvl>
    <w:lvl w:ilvl="3" w:tplc="013801AE">
      <w:start w:val="1"/>
      <w:numFmt w:val="bullet"/>
      <w:lvlText w:val=""/>
      <w:lvlJc w:val="left"/>
      <w:pPr>
        <w:ind w:left="3240" w:hanging="360"/>
      </w:pPr>
      <w:rPr>
        <w:rFonts w:ascii="Symbol" w:hAnsi="Symbol" w:hint="default"/>
      </w:rPr>
    </w:lvl>
    <w:lvl w:ilvl="4" w:tplc="BAB2EF88">
      <w:start w:val="1"/>
      <w:numFmt w:val="bullet"/>
      <w:lvlText w:val="o"/>
      <w:lvlJc w:val="left"/>
      <w:pPr>
        <w:ind w:left="3960" w:hanging="360"/>
      </w:pPr>
      <w:rPr>
        <w:rFonts w:ascii="Courier New" w:hAnsi="Courier New" w:hint="default"/>
      </w:rPr>
    </w:lvl>
    <w:lvl w:ilvl="5" w:tplc="FC34016C">
      <w:start w:val="1"/>
      <w:numFmt w:val="bullet"/>
      <w:lvlText w:val=""/>
      <w:lvlJc w:val="left"/>
      <w:pPr>
        <w:ind w:left="4680" w:hanging="360"/>
      </w:pPr>
      <w:rPr>
        <w:rFonts w:ascii="Wingdings" w:hAnsi="Wingdings" w:hint="default"/>
      </w:rPr>
    </w:lvl>
    <w:lvl w:ilvl="6" w:tplc="F4C24A38">
      <w:start w:val="1"/>
      <w:numFmt w:val="bullet"/>
      <w:lvlText w:val=""/>
      <w:lvlJc w:val="left"/>
      <w:pPr>
        <w:ind w:left="5400" w:hanging="360"/>
      </w:pPr>
      <w:rPr>
        <w:rFonts w:ascii="Symbol" w:hAnsi="Symbol" w:hint="default"/>
      </w:rPr>
    </w:lvl>
    <w:lvl w:ilvl="7" w:tplc="B0CE576C">
      <w:start w:val="1"/>
      <w:numFmt w:val="bullet"/>
      <w:lvlText w:val="o"/>
      <w:lvlJc w:val="left"/>
      <w:pPr>
        <w:ind w:left="6120" w:hanging="360"/>
      </w:pPr>
      <w:rPr>
        <w:rFonts w:ascii="Courier New" w:hAnsi="Courier New" w:hint="default"/>
      </w:rPr>
    </w:lvl>
    <w:lvl w:ilvl="8" w:tplc="1E00568E">
      <w:start w:val="1"/>
      <w:numFmt w:val="bullet"/>
      <w:lvlText w:val=""/>
      <w:lvlJc w:val="left"/>
      <w:pPr>
        <w:ind w:left="6840" w:hanging="360"/>
      </w:pPr>
      <w:rPr>
        <w:rFonts w:ascii="Wingdings" w:hAnsi="Wingdings" w:hint="default"/>
      </w:rPr>
    </w:lvl>
  </w:abstractNum>
  <w:abstractNum w:abstractNumId="8"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E07672"/>
    <w:multiLevelType w:val="hybridMultilevel"/>
    <w:tmpl w:val="6784CA62"/>
    <w:lvl w:ilvl="0" w:tplc="C7AA66FE">
      <w:start w:val="1"/>
      <w:numFmt w:val="bullet"/>
      <w:lvlText w:val=""/>
      <w:lvlJc w:val="left"/>
      <w:pPr>
        <w:ind w:left="720" w:hanging="360"/>
      </w:pPr>
      <w:rPr>
        <w:rFonts w:ascii="Symbol" w:hAnsi="Symbol" w:hint="default"/>
      </w:rPr>
    </w:lvl>
    <w:lvl w:ilvl="1" w:tplc="BC2A4C14">
      <w:start w:val="1"/>
      <w:numFmt w:val="bullet"/>
      <w:lvlText w:val="o"/>
      <w:lvlJc w:val="left"/>
      <w:pPr>
        <w:ind w:left="1440" w:hanging="360"/>
      </w:pPr>
      <w:rPr>
        <w:rFonts w:ascii="Courier New" w:hAnsi="Courier New" w:hint="default"/>
      </w:rPr>
    </w:lvl>
    <w:lvl w:ilvl="2" w:tplc="1784A6FA">
      <w:start w:val="1"/>
      <w:numFmt w:val="bullet"/>
      <w:lvlText w:val=""/>
      <w:lvlJc w:val="left"/>
      <w:pPr>
        <w:ind w:left="2160" w:hanging="360"/>
      </w:pPr>
      <w:rPr>
        <w:rFonts w:ascii="Wingdings" w:hAnsi="Wingdings" w:hint="default"/>
      </w:rPr>
    </w:lvl>
    <w:lvl w:ilvl="3" w:tplc="3FD06058">
      <w:start w:val="1"/>
      <w:numFmt w:val="bullet"/>
      <w:lvlText w:val=""/>
      <w:lvlJc w:val="left"/>
      <w:pPr>
        <w:ind w:left="2880" w:hanging="360"/>
      </w:pPr>
      <w:rPr>
        <w:rFonts w:ascii="Symbol" w:hAnsi="Symbol" w:hint="default"/>
      </w:rPr>
    </w:lvl>
    <w:lvl w:ilvl="4" w:tplc="78F6163A">
      <w:start w:val="1"/>
      <w:numFmt w:val="bullet"/>
      <w:lvlText w:val="o"/>
      <w:lvlJc w:val="left"/>
      <w:pPr>
        <w:ind w:left="3600" w:hanging="360"/>
      </w:pPr>
      <w:rPr>
        <w:rFonts w:ascii="Courier New" w:hAnsi="Courier New" w:hint="default"/>
      </w:rPr>
    </w:lvl>
    <w:lvl w:ilvl="5" w:tplc="FE50D4EE">
      <w:start w:val="1"/>
      <w:numFmt w:val="bullet"/>
      <w:lvlText w:val=""/>
      <w:lvlJc w:val="left"/>
      <w:pPr>
        <w:ind w:left="4320" w:hanging="360"/>
      </w:pPr>
      <w:rPr>
        <w:rFonts w:ascii="Wingdings" w:hAnsi="Wingdings" w:hint="default"/>
      </w:rPr>
    </w:lvl>
    <w:lvl w:ilvl="6" w:tplc="47F4B526">
      <w:start w:val="1"/>
      <w:numFmt w:val="bullet"/>
      <w:lvlText w:val=""/>
      <w:lvlJc w:val="left"/>
      <w:pPr>
        <w:ind w:left="5040" w:hanging="360"/>
      </w:pPr>
      <w:rPr>
        <w:rFonts w:ascii="Symbol" w:hAnsi="Symbol" w:hint="default"/>
      </w:rPr>
    </w:lvl>
    <w:lvl w:ilvl="7" w:tplc="05445A48">
      <w:start w:val="1"/>
      <w:numFmt w:val="bullet"/>
      <w:lvlText w:val="o"/>
      <w:lvlJc w:val="left"/>
      <w:pPr>
        <w:ind w:left="5760" w:hanging="360"/>
      </w:pPr>
      <w:rPr>
        <w:rFonts w:ascii="Courier New" w:hAnsi="Courier New" w:hint="default"/>
      </w:rPr>
    </w:lvl>
    <w:lvl w:ilvl="8" w:tplc="CEB0BB20">
      <w:start w:val="1"/>
      <w:numFmt w:val="bullet"/>
      <w:lvlText w:val=""/>
      <w:lvlJc w:val="left"/>
      <w:pPr>
        <w:ind w:left="6480" w:hanging="360"/>
      </w:pPr>
      <w:rPr>
        <w:rFonts w:ascii="Wingdings" w:hAnsi="Wingdings" w:hint="default"/>
      </w:rPr>
    </w:lvl>
  </w:abstractNum>
  <w:abstractNum w:abstractNumId="11"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F37C1B"/>
    <w:multiLevelType w:val="multilevel"/>
    <w:tmpl w:val="CBEA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1948965">
    <w:abstractNumId w:val="10"/>
  </w:num>
  <w:num w:numId="2" w16cid:durableId="1048140752">
    <w:abstractNumId w:val="1"/>
  </w:num>
  <w:num w:numId="3" w16cid:durableId="110519803">
    <w:abstractNumId w:val="7"/>
  </w:num>
  <w:num w:numId="4" w16cid:durableId="1182890490">
    <w:abstractNumId w:val="2"/>
  </w:num>
  <w:num w:numId="5" w16cid:durableId="39600556">
    <w:abstractNumId w:val="13"/>
  </w:num>
  <w:num w:numId="6" w16cid:durableId="1736969365">
    <w:abstractNumId w:val="4"/>
  </w:num>
  <w:num w:numId="7" w16cid:durableId="808132955">
    <w:abstractNumId w:val="8"/>
  </w:num>
  <w:num w:numId="8" w16cid:durableId="573320686">
    <w:abstractNumId w:val="15"/>
  </w:num>
  <w:num w:numId="9" w16cid:durableId="704211098">
    <w:abstractNumId w:val="5"/>
  </w:num>
  <w:num w:numId="10" w16cid:durableId="1441947909">
    <w:abstractNumId w:val="9"/>
  </w:num>
  <w:num w:numId="11" w16cid:durableId="1602031957">
    <w:abstractNumId w:val="0"/>
  </w:num>
  <w:num w:numId="12" w16cid:durableId="700471344">
    <w:abstractNumId w:val="12"/>
  </w:num>
  <w:num w:numId="13" w16cid:durableId="669260327">
    <w:abstractNumId w:val="11"/>
  </w:num>
  <w:num w:numId="14" w16cid:durableId="118381722">
    <w:abstractNumId w:val="3"/>
  </w:num>
  <w:num w:numId="15" w16cid:durableId="954486949">
    <w:abstractNumId w:val="14"/>
  </w:num>
  <w:num w:numId="16" w16cid:durableId="1458328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E4B65"/>
    <w:rsid w:val="000E5AEA"/>
    <w:rsid w:val="00103283"/>
    <w:rsid w:val="0010538F"/>
    <w:rsid w:val="001231AB"/>
    <w:rsid w:val="00134086"/>
    <w:rsid w:val="00180CBF"/>
    <w:rsid w:val="00185A4A"/>
    <w:rsid w:val="001B4068"/>
    <w:rsid w:val="001D7A05"/>
    <w:rsid w:val="001E120C"/>
    <w:rsid w:val="001F7F69"/>
    <w:rsid w:val="00201A78"/>
    <w:rsid w:val="002202D0"/>
    <w:rsid w:val="0022765F"/>
    <w:rsid w:val="00235F24"/>
    <w:rsid w:val="002530A4"/>
    <w:rsid w:val="00270FDB"/>
    <w:rsid w:val="00271FD1"/>
    <w:rsid w:val="002750D7"/>
    <w:rsid w:val="002B32C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C0286"/>
    <w:rsid w:val="004E7426"/>
    <w:rsid w:val="00512D4E"/>
    <w:rsid w:val="00513F2E"/>
    <w:rsid w:val="0055338E"/>
    <w:rsid w:val="005B03EB"/>
    <w:rsid w:val="005B6145"/>
    <w:rsid w:val="005B7C24"/>
    <w:rsid w:val="005C15C3"/>
    <w:rsid w:val="005E58E1"/>
    <w:rsid w:val="005F3185"/>
    <w:rsid w:val="00611079"/>
    <w:rsid w:val="0069344C"/>
    <w:rsid w:val="006A0027"/>
    <w:rsid w:val="006B25C2"/>
    <w:rsid w:val="006C3AC3"/>
    <w:rsid w:val="006E07ED"/>
    <w:rsid w:val="006F5184"/>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11C1"/>
    <w:rsid w:val="007F4738"/>
    <w:rsid w:val="00800891"/>
    <w:rsid w:val="00812199"/>
    <w:rsid w:val="00822E7E"/>
    <w:rsid w:val="008239D0"/>
    <w:rsid w:val="00864A7F"/>
    <w:rsid w:val="00867878"/>
    <w:rsid w:val="00868CB3"/>
    <w:rsid w:val="008749E3"/>
    <w:rsid w:val="00883929"/>
    <w:rsid w:val="0089662E"/>
    <w:rsid w:val="00896AB0"/>
    <w:rsid w:val="008E0538"/>
    <w:rsid w:val="008F1E60"/>
    <w:rsid w:val="00900644"/>
    <w:rsid w:val="00927751"/>
    <w:rsid w:val="00936A75"/>
    <w:rsid w:val="009379A5"/>
    <w:rsid w:val="0094795E"/>
    <w:rsid w:val="0096195F"/>
    <w:rsid w:val="0096613D"/>
    <w:rsid w:val="0097186F"/>
    <w:rsid w:val="00981E39"/>
    <w:rsid w:val="009821E1"/>
    <w:rsid w:val="0099178B"/>
    <w:rsid w:val="009B09A9"/>
    <w:rsid w:val="009B516C"/>
    <w:rsid w:val="009C4D27"/>
    <w:rsid w:val="009D3B37"/>
    <w:rsid w:val="009F30C8"/>
    <w:rsid w:val="00A044C3"/>
    <w:rsid w:val="00A07337"/>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75FCF"/>
    <w:rsid w:val="00B86B37"/>
    <w:rsid w:val="00BB0C7A"/>
    <w:rsid w:val="00BE614E"/>
    <w:rsid w:val="00BE6DAC"/>
    <w:rsid w:val="00C0165D"/>
    <w:rsid w:val="00C35E00"/>
    <w:rsid w:val="00C464AD"/>
    <w:rsid w:val="00C54F22"/>
    <w:rsid w:val="00C71DA8"/>
    <w:rsid w:val="00C73266"/>
    <w:rsid w:val="00C73296"/>
    <w:rsid w:val="00C75225"/>
    <w:rsid w:val="00C82520"/>
    <w:rsid w:val="00C8300D"/>
    <w:rsid w:val="00C97ED1"/>
    <w:rsid w:val="00CA6880"/>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268E6"/>
    <w:rsid w:val="00F4650D"/>
    <w:rsid w:val="00F55FB8"/>
    <w:rsid w:val="00F64240"/>
    <w:rsid w:val="00F72336"/>
    <w:rsid w:val="00F8103E"/>
    <w:rsid w:val="00F87A45"/>
    <w:rsid w:val="00F92253"/>
    <w:rsid w:val="00FB2320"/>
    <w:rsid w:val="00FB401C"/>
    <w:rsid w:val="00FC1342"/>
    <w:rsid w:val="00FC1E06"/>
    <w:rsid w:val="00FC636C"/>
    <w:rsid w:val="00FE7FC7"/>
    <w:rsid w:val="012EC623"/>
    <w:rsid w:val="017510D7"/>
    <w:rsid w:val="02B6E50A"/>
    <w:rsid w:val="02D8546A"/>
    <w:rsid w:val="035A33C8"/>
    <w:rsid w:val="035AE59D"/>
    <w:rsid w:val="05B4EE46"/>
    <w:rsid w:val="06A6ACCB"/>
    <w:rsid w:val="06DED1B4"/>
    <w:rsid w:val="07F655B5"/>
    <w:rsid w:val="08299852"/>
    <w:rsid w:val="08E2C610"/>
    <w:rsid w:val="09D7CCE0"/>
    <w:rsid w:val="0A39A651"/>
    <w:rsid w:val="0A8392A1"/>
    <w:rsid w:val="0C0D1AE2"/>
    <w:rsid w:val="0D5FB917"/>
    <w:rsid w:val="0E07C342"/>
    <w:rsid w:val="0E219B40"/>
    <w:rsid w:val="0EF5E0DA"/>
    <w:rsid w:val="11ECC5A4"/>
    <w:rsid w:val="11F9409A"/>
    <w:rsid w:val="12B78F26"/>
    <w:rsid w:val="134E583B"/>
    <w:rsid w:val="1521E5B3"/>
    <w:rsid w:val="15A8858C"/>
    <w:rsid w:val="15C805AE"/>
    <w:rsid w:val="15CC893C"/>
    <w:rsid w:val="15DB42B7"/>
    <w:rsid w:val="1912D988"/>
    <w:rsid w:val="1C1A0034"/>
    <w:rsid w:val="1D92BCDD"/>
    <w:rsid w:val="1DF0360D"/>
    <w:rsid w:val="1E064045"/>
    <w:rsid w:val="201CDEF6"/>
    <w:rsid w:val="20992D50"/>
    <w:rsid w:val="20CD6839"/>
    <w:rsid w:val="21B6DDE4"/>
    <w:rsid w:val="224DDB45"/>
    <w:rsid w:val="2346F35E"/>
    <w:rsid w:val="2354EE57"/>
    <w:rsid w:val="23D0B216"/>
    <w:rsid w:val="25E4884A"/>
    <w:rsid w:val="2718AF51"/>
    <w:rsid w:val="298EE197"/>
    <w:rsid w:val="29D64148"/>
    <w:rsid w:val="2A41E60F"/>
    <w:rsid w:val="2C84AC98"/>
    <w:rsid w:val="2CA3C15D"/>
    <w:rsid w:val="2D0B03CE"/>
    <w:rsid w:val="2D1CD3F8"/>
    <w:rsid w:val="2D8402BA"/>
    <w:rsid w:val="2F169952"/>
    <w:rsid w:val="30DC003A"/>
    <w:rsid w:val="31347AF9"/>
    <w:rsid w:val="32B99BAD"/>
    <w:rsid w:val="32C4F282"/>
    <w:rsid w:val="32C86453"/>
    <w:rsid w:val="3326604C"/>
    <w:rsid w:val="33BDBE70"/>
    <w:rsid w:val="354A0FE7"/>
    <w:rsid w:val="35A5D832"/>
    <w:rsid w:val="35ABF141"/>
    <w:rsid w:val="37274CBC"/>
    <w:rsid w:val="37E7224D"/>
    <w:rsid w:val="38FBB60A"/>
    <w:rsid w:val="3F0771D4"/>
    <w:rsid w:val="40CF5BCC"/>
    <w:rsid w:val="42871EC1"/>
    <w:rsid w:val="44F44594"/>
    <w:rsid w:val="453ED8B2"/>
    <w:rsid w:val="47962B32"/>
    <w:rsid w:val="48A673B4"/>
    <w:rsid w:val="4A9EE4F9"/>
    <w:rsid w:val="4AE6706A"/>
    <w:rsid w:val="4D071E96"/>
    <w:rsid w:val="4D1568D9"/>
    <w:rsid w:val="4DF1FE46"/>
    <w:rsid w:val="4E56177D"/>
    <w:rsid w:val="4F202230"/>
    <w:rsid w:val="4F31072F"/>
    <w:rsid w:val="4FA007CF"/>
    <w:rsid w:val="5114AED7"/>
    <w:rsid w:val="515FB1A9"/>
    <w:rsid w:val="52819800"/>
    <w:rsid w:val="52B8F93F"/>
    <w:rsid w:val="52D800C3"/>
    <w:rsid w:val="52FFA7EA"/>
    <w:rsid w:val="54963FCB"/>
    <w:rsid w:val="54CB08CD"/>
    <w:rsid w:val="562DC089"/>
    <w:rsid w:val="5A820F05"/>
    <w:rsid w:val="5B14FA84"/>
    <w:rsid w:val="5B513991"/>
    <w:rsid w:val="5C50A922"/>
    <w:rsid w:val="5DA54A05"/>
    <w:rsid w:val="5FB87E4C"/>
    <w:rsid w:val="60BA95FA"/>
    <w:rsid w:val="618F15E2"/>
    <w:rsid w:val="622B4873"/>
    <w:rsid w:val="63AF7E10"/>
    <w:rsid w:val="6572B157"/>
    <w:rsid w:val="65E32902"/>
    <w:rsid w:val="66AB29A9"/>
    <w:rsid w:val="6755D60F"/>
    <w:rsid w:val="688D5337"/>
    <w:rsid w:val="68CFBECC"/>
    <w:rsid w:val="6AA1E396"/>
    <w:rsid w:val="6B7F8821"/>
    <w:rsid w:val="6B9E626A"/>
    <w:rsid w:val="6C30D4DC"/>
    <w:rsid w:val="6D9C971F"/>
    <w:rsid w:val="6DF63680"/>
    <w:rsid w:val="6E20475D"/>
    <w:rsid w:val="6EC5ECEF"/>
    <w:rsid w:val="6F90C342"/>
    <w:rsid w:val="6F99C2D0"/>
    <w:rsid w:val="6FAB7906"/>
    <w:rsid w:val="6FF7E5E9"/>
    <w:rsid w:val="73F770CD"/>
    <w:rsid w:val="74DAB738"/>
    <w:rsid w:val="766C4BD1"/>
    <w:rsid w:val="784C33D5"/>
    <w:rsid w:val="791885F1"/>
    <w:rsid w:val="7A88623B"/>
    <w:rsid w:val="7AF05E38"/>
    <w:rsid w:val="7B4DD77D"/>
    <w:rsid w:val="7C6E8159"/>
    <w:rsid w:val="7CFE1DCB"/>
    <w:rsid w:val="7E5EC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semiHidden/>
    <w:unhideWhenUsed/>
    <w:qFormat/>
    <w:rsid w:val="00B75FC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CA6880"/>
    <w:pPr>
      <w:spacing w:before="100" w:beforeAutospacing="1" w:after="100" w:afterAutospacing="1"/>
    </w:pPr>
    <w:rPr>
      <w:rFonts w:ascii="Times New Roman" w:hAnsi="Times New Roman"/>
    </w:rPr>
  </w:style>
  <w:style w:type="character" w:styleId="Strong">
    <w:name w:val="Strong"/>
    <w:basedOn w:val="DefaultParagraphFont"/>
    <w:uiPriority w:val="22"/>
    <w:qFormat/>
    <w:rsid w:val="00CA6880"/>
    <w:rPr>
      <w:b/>
      <w:bCs/>
    </w:rPr>
  </w:style>
  <w:style w:type="character" w:customStyle="1" w:styleId="Heading3Char">
    <w:name w:val="Heading 3 Char"/>
    <w:basedOn w:val="DefaultParagraphFont"/>
    <w:link w:val="Heading3"/>
    <w:uiPriority w:val="9"/>
    <w:semiHidden/>
    <w:rsid w:val="00B75FCF"/>
    <w:rPr>
      <w:rFonts w:asciiTheme="majorHAnsi" w:eastAsiaTheme="majorEastAsia" w:hAnsiTheme="majorHAnsi" w:cstheme="majorBidi"/>
      <w:color w:val="1F3763" w:themeColor="accent1" w:themeShade="7F"/>
      <w:kern w:val="0"/>
      <w:sz w:val="24"/>
      <w:szCs w:val="24"/>
      <w:lang w:eastAsia="en-GB"/>
      <w14:ligatures w14:val="none"/>
    </w:rPr>
  </w:style>
  <w:style w:type="character" w:customStyle="1" w:styleId="mx-05">
    <w:name w:val="mx-0.5"/>
    <w:basedOn w:val="DefaultParagraphFont"/>
    <w:rsid w:val="00864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05629">
      <w:bodyDiv w:val="1"/>
      <w:marLeft w:val="0"/>
      <w:marRight w:val="0"/>
      <w:marTop w:val="0"/>
      <w:marBottom w:val="0"/>
      <w:divBdr>
        <w:top w:val="none" w:sz="0" w:space="0" w:color="auto"/>
        <w:left w:val="none" w:sz="0" w:space="0" w:color="auto"/>
        <w:bottom w:val="none" w:sz="0" w:space="0" w:color="auto"/>
        <w:right w:val="none" w:sz="0" w:space="0" w:color="auto"/>
      </w:divBdr>
      <w:divsChild>
        <w:div w:id="603657922">
          <w:marLeft w:val="0"/>
          <w:marRight w:val="0"/>
          <w:marTop w:val="0"/>
          <w:marBottom w:val="0"/>
          <w:divBdr>
            <w:top w:val="none" w:sz="0" w:space="0" w:color="auto"/>
            <w:left w:val="none" w:sz="0" w:space="0" w:color="auto"/>
            <w:bottom w:val="none" w:sz="0" w:space="0" w:color="auto"/>
            <w:right w:val="none" w:sz="0" w:space="0" w:color="auto"/>
          </w:divBdr>
        </w:div>
      </w:divsChild>
    </w:div>
    <w:div w:id="239364713">
      <w:bodyDiv w:val="1"/>
      <w:marLeft w:val="0"/>
      <w:marRight w:val="0"/>
      <w:marTop w:val="0"/>
      <w:marBottom w:val="0"/>
      <w:divBdr>
        <w:top w:val="none" w:sz="0" w:space="0" w:color="auto"/>
        <w:left w:val="none" w:sz="0" w:space="0" w:color="auto"/>
        <w:bottom w:val="none" w:sz="0" w:space="0" w:color="auto"/>
        <w:right w:val="none" w:sz="0" w:space="0" w:color="auto"/>
      </w:divBdr>
      <w:divsChild>
        <w:div w:id="24908208">
          <w:marLeft w:val="0"/>
          <w:marRight w:val="0"/>
          <w:marTop w:val="0"/>
          <w:marBottom w:val="0"/>
          <w:divBdr>
            <w:top w:val="none" w:sz="0" w:space="0" w:color="auto"/>
            <w:left w:val="none" w:sz="0" w:space="0" w:color="auto"/>
            <w:bottom w:val="none" w:sz="0" w:space="0" w:color="auto"/>
            <w:right w:val="none" w:sz="0" w:space="0" w:color="auto"/>
          </w:divBdr>
        </w:div>
      </w:divsChild>
    </w:div>
    <w:div w:id="328990960">
      <w:bodyDiv w:val="1"/>
      <w:marLeft w:val="0"/>
      <w:marRight w:val="0"/>
      <w:marTop w:val="0"/>
      <w:marBottom w:val="0"/>
      <w:divBdr>
        <w:top w:val="none" w:sz="0" w:space="0" w:color="auto"/>
        <w:left w:val="none" w:sz="0" w:space="0" w:color="auto"/>
        <w:bottom w:val="none" w:sz="0" w:space="0" w:color="auto"/>
        <w:right w:val="none" w:sz="0" w:space="0" w:color="auto"/>
      </w:divBdr>
    </w:div>
    <w:div w:id="354384568">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sChild>
        <w:div w:id="346643710">
          <w:marLeft w:val="0"/>
          <w:marRight w:val="0"/>
          <w:marTop w:val="0"/>
          <w:marBottom w:val="0"/>
          <w:divBdr>
            <w:top w:val="none" w:sz="0" w:space="0" w:color="auto"/>
            <w:left w:val="none" w:sz="0" w:space="0" w:color="auto"/>
            <w:bottom w:val="none" w:sz="0" w:space="0" w:color="auto"/>
            <w:right w:val="none" w:sz="0" w:space="0" w:color="auto"/>
          </w:divBdr>
        </w:div>
      </w:divsChild>
    </w:div>
    <w:div w:id="558635856">
      <w:bodyDiv w:val="1"/>
      <w:marLeft w:val="0"/>
      <w:marRight w:val="0"/>
      <w:marTop w:val="0"/>
      <w:marBottom w:val="0"/>
      <w:divBdr>
        <w:top w:val="none" w:sz="0" w:space="0" w:color="auto"/>
        <w:left w:val="none" w:sz="0" w:space="0" w:color="auto"/>
        <w:bottom w:val="none" w:sz="0" w:space="0" w:color="auto"/>
        <w:right w:val="none" w:sz="0" w:space="0" w:color="auto"/>
      </w:divBdr>
      <w:divsChild>
        <w:div w:id="1006127367">
          <w:marLeft w:val="0"/>
          <w:marRight w:val="0"/>
          <w:marTop w:val="0"/>
          <w:marBottom w:val="0"/>
          <w:divBdr>
            <w:top w:val="none" w:sz="0" w:space="0" w:color="auto"/>
            <w:left w:val="none" w:sz="0" w:space="0" w:color="auto"/>
            <w:bottom w:val="none" w:sz="0" w:space="0" w:color="auto"/>
            <w:right w:val="none" w:sz="0" w:space="0" w:color="auto"/>
          </w:divBdr>
        </w:div>
      </w:divsChild>
    </w:div>
    <w:div w:id="623971358">
      <w:bodyDiv w:val="1"/>
      <w:marLeft w:val="0"/>
      <w:marRight w:val="0"/>
      <w:marTop w:val="0"/>
      <w:marBottom w:val="0"/>
      <w:divBdr>
        <w:top w:val="none" w:sz="0" w:space="0" w:color="auto"/>
        <w:left w:val="none" w:sz="0" w:space="0" w:color="auto"/>
        <w:bottom w:val="none" w:sz="0" w:space="0" w:color="auto"/>
        <w:right w:val="none" w:sz="0" w:space="0" w:color="auto"/>
      </w:divBdr>
      <w:divsChild>
        <w:div w:id="384379614">
          <w:marLeft w:val="0"/>
          <w:marRight w:val="0"/>
          <w:marTop w:val="0"/>
          <w:marBottom w:val="0"/>
          <w:divBdr>
            <w:top w:val="none" w:sz="0" w:space="0" w:color="auto"/>
            <w:left w:val="none" w:sz="0" w:space="0" w:color="auto"/>
            <w:bottom w:val="none" w:sz="0" w:space="0" w:color="auto"/>
            <w:right w:val="none" w:sz="0" w:space="0" w:color="auto"/>
          </w:divBdr>
        </w:div>
      </w:divsChild>
    </w:div>
    <w:div w:id="757602239">
      <w:bodyDiv w:val="1"/>
      <w:marLeft w:val="0"/>
      <w:marRight w:val="0"/>
      <w:marTop w:val="0"/>
      <w:marBottom w:val="0"/>
      <w:divBdr>
        <w:top w:val="none" w:sz="0" w:space="0" w:color="auto"/>
        <w:left w:val="none" w:sz="0" w:space="0" w:color="auto"/>
        <w:bottom w:val="none" w:sz="0" w:space="0" w:color="auto"/>
        <w:right w:val="none" w:sz="0" w:space="0" w:color="auto"/>
      </w:divBdr>
      <w:divsChild>
        <w:div w:id="848446760">
          <w:marLeft w:val="0"/>
          <w:marRight w:val="0"/>
          <w:marTop w:val="0"/>
          <w:marBottom w:val="0"/>
          <w:divBdr>
            <w:top w:val="none" w:sz="0" w:space="0" w:color="auto"/>
            <w:left w:val="none" w:sz="0" w:space="0" w:color="auto"/>
            <w:bottom w:val="none" w:sz="0" w:space="0" w:color="auto"/>
            <w:right w:val="none" w:sz="0" w:space="0" w:color="auto"/>
          </w:divBdr>
        </w:div>
      </w:divsChild>
    </w:div>
    <w:div w:id="977611749">
      <w:bodyDiv w:val="1"/>
      <w:marLeft w:val="0"/>
      <w:marRight w:val="0"/>
      <w:marTop w:val="0"/>
      <w:marBottom w:val="0"/>
      <w:divBdr>
        <w:top w:val="none" w:sz="0" w:space="0" w:color="auto"/>
        <w:left w:val="none" w:sz="0" w:space="0" w:color="auto"/>
        <w:bottom w:val="none" w:sz="0" w:space="0" w:color="auto"/>
        <w:right w:val="none" w:sz="0" w:space="0" w:color="auto"/>
      </w:divBdr>
    </w:div>
    <w:div w:id="1215659766">
      <w:bodyDiv w:val="1"/>
      <w:marLeft w:val="0"/>
      <w:marRight w:val="0"/>
      <w:marTop w:val="0"/>
      <w:marBottom w:val="0"/>
      <w:divBdr>
        <w:top w:val="none" w:sz="0" w:space="0" w:color="auto"/>
        <w:left w:val="none" w:sz="0" w:space="0" w:color="auto"/>
        <w:bottom w:val="none" w:sz="0" w:space="0" w:color="auto"/>
        <w:right w:val="none" w:sz="0" w:space="0" w:color="auto"/>
      </w:divBdr>
      <w:divsChild>
        <w:div w:id="1049762980">
          <w:marLeft w:val="0"/>
          <w:marRight w:val="0"/>
          <w:marTop w:val="0"/>
          <w:marBottom w:val="0"/>
          <w:divBdr>
            <w:top w:val="none" w:sz="0" w:space="0" w:color="auto"/>
            <w:left w:val="none" w:sz="0" w:space="0" w:color="auto"/>
            <w:bottom w:val="none" w:sz="0" w:space="0" w:color="auto"/>
            <w:right w:val="none" w:sz="0" w:space="0" w:color="auto"/>
          </w:divBdr>
        </w:div>
      </w:divsChild>
    </w:div>
    <w:div w:id="1341349078">
      <w:bodyDiv w:val="1"/>
      <w:marLeft w:val="0"/>
      <w:marRight w:val="0"/>
      <w:marTop w:val="0"/>
      <w:marBottom w:val="0"/>
      <w:divBdr>
        <w:top w:val="none" w:sz="0" w:space="0" w:color="auto"/>
        <w:left w:val="none" w:sz="0" w:space="0" w:color="auto"/>
        <w:bottom w:val="none" w:sz="0" w:space="0" w:color="auto"/>
        <w:right w:val="none" w:sz="0" w:space="0" w:color="auto"/>
      </w:divBdr>
      <w:divsChild>
        <w:div w:id="1222980867">
          <w:marLeft w:val="0"/>
          <w:marRight w:val="0"/>
          <w:marTop w:val="0"/>
          <w:marBottom w:val="0"/>
          <w:divBdr>
            <w:top w:val="none" w:sz="0" w:space="0" w:color="auto"/>
            <w:left w:val="none" w:sz="0" w:space="0" w:color="auto"/>
            <w:bottom w:val="none" w:sz="0" w:space="0" w:color="auto"/>
            <w:right w:val="none" w:sz="0" w:space="0" w:color="auto"/>
          </w:divBdr>
        </w:div>
      </w:divsChild>
    </w:div>
    <w:div w:id="1446802007">
      <w:bodyDiv w:val="1"/>
      <w:marLeft w:val="0"/>
      <w:marRight w:val="0"/>
      <w:marTop w:val="0"/>
      <w:marBottom w:val="0"/>
      <w:divBdr>
        <w:top w:val="none" w:sz="0" w:space="0" w:color="auto"/>
        <w:left w:val="none" w:sz="0" w:space="0" w:color="auto"/>
        <w:bottom w:val="none" w:sz="0" w:space="0" w:color="auto"/>
        <w:right w:val="none" w:sz="0" w:space="0" w:color="auto"/>
      </w:divBdr>
      <w:divsChild>
        <w:div w:id="840196539">
          <w:marLeft w:val="0"/>
          <w:marRight w:val="0"/>
          <w:marTop w:val="0"/>
          <w:marBottom w:val="0"/>
          <w:divBdr>
            <w:top w:val="none" w:sz="0" w:space="0" w:color="auto"/>
            <w:left w:val="none" w:sz="0" w:space="0" w:color="auto"/>
            <w:bottom w:val="none" w:sz="0" w:space="0" w:color="auto"/>
            <w:right w:val="none" w:sz="0" w:space="0" w:color="auto"/>
          </w:divBdr>
        </w:div>
      </w:divsChild>
    </w:div>
    <w:div w:id="1448115915">
      <w:bodyDiv w:val="1"/>
      <w:marLeft w:val="0"/>
      <w:marRight w:val="0"/>
      <w:marTop w:val="0"/>
      <w:marBottom w:val="0"/>
      <w:divBdr>
        <w:top w:val="none" w:sz="0" w:space="0" w:color="auto"/>
        <w:left w:val="none" w:sz="0" w:space="0" w:color="auto"/>
        <w:bottom w:val="none" w:sz="0" w:space="0" w:color="auto"/>
        <w:right w:val="none" w:sz="0" w:space="0" w:color="auto"/>
      </w:divBdr>
      <w:divsChild>
        <w:div w:id="1908954263">
          <w:marLeft w:val="0"/>
          <w:marRight w:val="0"/>
          <w:marTop w:val="0"/>
          <w:marBottom w:val="0"/>
          <w:divBdr>
            <w:top w:val="none" w:sz="0" w:space="0" w:color="auto"/>
            <w:left w:val="none" w:sz="0" w:space="0" w:color="auto"/>
            <w:bottom w:val="none" w:sz="0" w:space="0" w:color="auto"/>
            <w:right w:val="none" w:sz="0" w:space="0" w:color="auto"/>
          </w:divBdr>
        </w:div>
      </w:divsChild>
    </w:div>
    <w:div w:id="1480073291">
      <w:bodyDiv w:val="1"/>
      <w:marLeft w:val="0"/>
      <w:marRight w:val="0"/>
      <w:marTop w:val="0"/>
      <w:marBottom w:val="0"/>
      <w:divBdr>
        <w:top w:val="none" w:sz="0" w:space="0" w:color="auto"/>
        <w:left w:val="none" w:sz="0" w:space="0" w:color="auto"/>
        <w:bottom w:val="none" w:sz="0" w:space="0" w:color="auto"/>
        <w:right w:val="none" w:sz="0" w:space="0" w:color="auto"/>
      </w:divBdr>
      <w:divsChild>
        <w:div w:id="2048213909">
          <w:marLeft w:val="0"/>
          <w:marRight w:val="0"/>
          <w:marTop w:val="0"/>
          <w:marBottom w:val="0"/>
          <w:divBdr>
            <w:top w:val="none" w:sz="0" w:space="0" w:color="auto"/>
            <w:left w:val="none" w:sz="0" w:space="0" w:color="auto"/>
            <w:bottom w:val="none" w:sz="0" w:space="0" w:color="auto"/>
            <w:right w:val="none" w:sz="0" w:space="0" w:color="auto"/>
          </w:divBdr>
        </w:div>
      </w:divsChild>
    </w:div>
    <w:div w:id="1554536645">
      <w:bodyDiv w:val="1"/>
      <w:marLeft w:val="0"/>
      <w:marRight w:val="0"/>
      <w:marTop w:val="0"/>
      <w:marBottom w:val="0"/>
      <w:divBdr>
        <w:top w:val="none" w:sz="0" w:space="0" w:color="auto"/>
        <w:left w:val="none" w:sz="0" w:space="0" w:color="auto"/>
        <w:bottom w:val="none" w:sz="0" w:space="0" w:color="auto"/>
        <w:right w:val="none" w:sz="0" w:space="0" w:color="auto"/>
      </w:divBdr>
      <w:divsChild>
        <w:div w:id="705567598">
          <w:marLeft w:val="0"/>
          <w:marRight w:val="0"/>
          <w:marTop w:val="0"/>
          <w:marBottom w:val="0"/>
          <w:divBdr>
            <w:top w:val="none" w:sz="0" w:space="0" w:color="auto"/>
            <w:left w:val="none" w:sz="0" w:space="0" w:color="auto"/>
            <w:bottom w:val="none" w:sz="0" w:space="0" w:color="auto"/>
            <w:right w:val="none" w:sz="0" w:space="0" w:color="auto"/>
          </w:divBdr>
        </w:div>
      </w:divsChild>
    </w:div>
    <w:div w:id="1555309245">
      <w:bodyDiv w:val="1"/>
      <w:marLeft w:val="0"/>
      <w:marRight w:val="0"/>
      <w:marTop w:val="0"/>
      <w:marBottom w:val="0"/>
      <w:divBdr>
        <w:top w:val="none" w:sz="0" w:space="0" w:color="auto"/>
        <w:left w:val="none" w:sz="0" w:space="0" w:color="auto"/>
        <w:bottom w:val="none" w:sz="0" w:space="0" w:color="auto"/>
        <w:right w:val="none" w:sz="0" w:space="0" w:color="auto"/>
      </w:divBdr>
      <w:divsChild>
        <w:div w:id="1312320939">
          <w:marLeft w:val="0"/>
          <w:marRight w:val="0"/>
          <w:marTop w:val="0"/>
          <w:marBottom w:val="0"/>
          <w:divBdr>
            <w:top w:val="none" w:sz="0" w:space="0" w:color="auto"/>
            <w:left w:val="none" w:sz="0" w:space="0" w:color="auto"/>
            <w:bottom w:val="none" w:sz="0" w:space="0" w:color="auto"/>
            <w:right w:val="none" w:sz="0" w:space="0" w:color="auto"/>
          </w:divBdr>
        </w:div>
      </w:divsChild>
    </w:div>
    <w:div w:id="1795173170">
      <w:bodyDiv w:val="1"/>
      <w:marLeft w:val="0"/>
      <w:marRight w:val="0"/>
      <w:marTop w:val="0"/>
      <w:marBottom w:val="0"/>
      <w:divBdr>
        <w:top w:val="none" w:sz="0" w:space="0" w:color="auto"/>
        <w:left w:val="none" w:sz="0" w:space="0" w:color="auto"/>
        <w:bottom w:val="none" w:sz="0" w:space="0" w:color="auto"/>
        <w:right w:val="none" w:sz="0" w:space="0" w:color="auto"/>
      </w:divBdr>
    </w:div>
    <w:div w:id="1808015170">
      <w:bodyDiv w:val="1"/>
      <w:marLeft w:val="0"/>
      <w:marRight w:val="0"/>
      <w:marTop w:val="0"/>
      <w:marBottom w:val="0"/>
      <w:divBdr>
        <w:top w:val="none" w:sz="0" w:space="0" w:color="auto"/>
        <w:left w:val="none" w:sz="0" w:space="0" w:color="auto"/>
        <w:bottom w:val="none" w:sz="0" w:space="0" w:color="auto"/>
        <w:right w:val="none" w:sz="0" w:space="0" w:color="auto"/>
      </w:divBdr>
      <w:divsChild>
        <w:div w:id="295185280">
          <w:marLeft w:val="0"/>
          <w:marRight w:val="0"/>
          <w:marTop w:val="0"/>
          <w:marBottom w:val="0"/>
          <w:divBdr>
            <w:top w:val="none" w:sz="0" w:space="0" w:color="auto"/>
            <w:left w:val="none" w:sz="0" w:space="0" w:color="auto"/>
            <w:bottom w:val="none" w:sz="0" w:space="0" w:color="auto"/>
            <w:right w:val="none" w:sz="0" w:space="0" w:color="auto"/>
          </w:divBdr>
        </w:div>
      </w:divsChild>
    </w:div>
    <w:div w:id="1813597992">
      <w:bodyDiv w:val="1"/>
      <w:marLeft w:val="0"/>
      <w:marRight w:val="0"/>
      <w:marTop w:val="0"/>
      <w:marBottom w:val="0"/>
      <w:divBdr>
        <w:top w:val="none" w:sz="0" w:space="0" w:color="auto"/>
        <w:left w:val="none" w:sz="0" w:space="0" w:color="auto"/>
        <w:bottom w:val="none" w:sz="0" w:space="0" w:color="auto"/>
        <w:right w:val="none" w:sz="0" w:space="0" w:color="auto"/>
      </w:divBdr>
      <w:divsChild>
        <w:div w:id="1135175326">
          <w:marLeft w:val="0"/>
          <w:marRight w:val="0"/>
          <w:marTop w:val="0"/>
          <w:marBottom w:val="0"/>
          <w:divBdr>
            <w:top w:val="none" w:sz="0" w:space="0" w:color="auto"/>
            <w:left w:val="none" w:sz="0" w:space="0" w:color="auto"/>
            <w:bottom w:val="none" w:sz="0" w:space="0" w:color="auto"/>
            <w:right w:val="none" w:sz="0" w:space="0" w:color="auto"/>
          </w:divBdr>
        </w:div>
      </w:divsChild>
    </w:div>
    <w:div w:id="1915699840">
      <w:bodyDiv w:val="1"/>
      <w:marLeft w:val="0"/>
      <w:marRight w:val="0"/>
      <w:marTop w:val="0"/>
      <w:marBottom w:val="0"/>
      <w:divBdr>
        <w:top w:val="none" w:sz="0" w:space="0" w:color="auto"/>
        <w:left w:val="none" w:sz="0" w:space="0" w:color="auto"/>
        <w:bottom w:val="none" w:sz="0" w:space="0" w:color="auto"/>
        <w:right w:val="none" w:sz="0" w:space="0" w:color="auto"/>
      </w:divBdr>
      <w:divsChild>
        <w:div w:id="2121752365">
          <w:marLeft w:val="0"/>
          <w:marRight w:val="0"/>
          <w:marTop w:val="0"/>
          <w:marBottom w:val="0"/>
          <w:divBdr>
            <w:top w:val="none" w:sz="0" w:space="0" w:color="auto"/>
            <w:left w:val="none" w:sz="0" w:space="0" w:color="auto"/>
            <w:bottom w:val="none" w:sz="0" w:space="0" w:color="auto"/>
            <w:right w:val="none" w:sz="0" w:space="0" w:color="auto"/>
          </w:divBdr>
        </w:div>
      </w:divsChild>
    </w:div>
    <w:div w:id="2000425060">
      <w:bodyDiv w:val="1"/>
      <w:marLeft w:val="0"/>
      <w:marRight w:val="0"/>
      <w:marTop w:val="0"/>
      <w:marBottom w:val="0"/>
      <w:divBdr>
        <w:top w:val="none" w:sz="0" w:space="0" w:color="auto"/>
        <w:left w:val="none" w:sz="0" w:space="0" w:color="auto"/>
        <w:bottom w:val="none" w:sz="0" w:space="0" w:color="auto"/>
        <w:right w:val="none" w:sz="0" w:space="0" w:color="auto"/>
      </w:divBdr>
    </w:div>
    <w:div w:id="2080396091">
      <w:bodyDiv w:val="1"/>
      <w:marLeft w:val="0"/>
      <w:marRight w:val="0"/>
      <w:marTop w:val="0"/>
      <w:marBottom w:val="0"/>
      <w:divBdr>
        <w:top w:val="none" w:sz="0" w:space="0" w:color="auto"/>
        <w:left w:val="none" w:sz="0" w:space="0" w:color="auto"/>
        <w:bottom w:val="none" w:sz="0" w:space="0" w:color="auto"/>
        <w:right w:val="none" w:sz="0" w:space="0" w:color="auto"/>
      </w:divBdr>
      <w:divsChild>
        <w:div w:id="1055550081">
          <w:marLeft w:val="0"/>
          <w:marRight w:val="0"/>
          <w:marTop w:val="0"/>
          <w:marBottom w:val="0"/>
          <w:divBdr>
            <w:top w:val="none" w:sz="0" w:space="0" w:color="auto"/>
            <w:left w:val="none" w:sz="0" w:space="0" w:color="auto"/>
            <w:bottom w:val="none" w:sz="0" w:space="0" w:color="auto"/>
            <w:right w:val="none" w:sz="0" w:space="0" w:color="auto"/>
          </w:divBdr>
        </w:div>
      </w:divsChild>
    </w:div>
    <w:div w:id="2108768195">
      <w:bodyDiv w:val="1"/>
      <w:marLeft w:val="0"/>
      <w:marRight w:val="0"/>
      <w:marTop w:val="0"/>
      <w:marBottom w:val="0"/>
      <w:divBdr>
        <w:top w:val="none" w:sz="0" w:space="0" w:color="auto"/>
        <w:left w:val="none" w:sz="0" w:space="0" w:color="auto"/>
        <w:bottom w:val="none" w:sz="0" w:space="0" w:color="auto"/>
        <w:right w:val="none" w:sz="0" w:space="0" w:color="auto"/>
      </w:divBdr>
      <w:divsChild>
        <w:div w:id="457916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ustit831-my.sharepoint.com/:b:/g/personal/danpe_justit_co_uk/Ec1IWsNPl_ZMuaSbNcaLyVcByy3JcZaQgoG1FeFwO9neRQ?e=6lsJG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stit831-my.sharepoint.com/:x:/g/personal/danpe_justit_co_uk/ESeJLtyZhYxIpZXluVywvvkBxgx2EtpPUzmxLCzQBGTKNQ?e=naSu4B"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justit831-my.sharepoint.com/:b:/g/personal/danpe_justit_co_uk/EVySAtWQiEVDmrtCufrqTgwBuLVxX6mEKYqEAe0Mgl6b9Q?e=i05yOa" TargetMode="External"/><Relationship Id="rId4" Type="http://schemas.openxmlformats.org/officeDocument/2006/relationships/webSettings" Target="webSettings.xml"/><Relationship Id="rId9" Type="http://schemas.openxmlformats.org/officeDocument/2006/relationships/hyperlink" Target="https://justit831-my.sharepoint.com/:x:/g/personal/danpe_justit_co_uk/Eb73L6LixCJHtafDJ4AOh-ABR9CVF0n9sdEgB4foSh261g?e=jh493A"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tasleem akhter</cp:lastModifiedBy>
  <cp:revision>182</cp:revision>
  <dcterms:created xsi:type="dcterms:W3CDTF">2023-10-30T08:54:00Z</dcterms:created>
  <dcterms:modified xsi:type="dcterms:W3CDTF">2025-05-19T21:40:00Z</dcterms:modified>
</cp:coreProperties>
</file>