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v26tipyixspl" w:colFirst="0" w:colLast="0"/>
    <w:bookmarkEnd w:id="0"/>
    <w:p w14:paraId="00000001" w14:textId="296A8AE9" w:rsidR="009108D4" w:rsidRPr="00837FF6" w:rsidRDefault="00000000">
      <w:pPr>
        <w:pStyle w:val="Title"/>
        <w:rPr>
          <w:sz w:val="28"/>
          <w:szCs w:val="28"/>
          <w:shd w:val="clear" w:color="auto" w:fill="C9DAF8"/>
        </w:rPr>
      </w:pPr>
      <w:sdt>
        <w:sdtPr>
          <w:tag w:val="goog_rdk_0"/>
          <w:id w:val="1993981994"/>
        </w:sdtPr>
        <w:sdtContent>
          <w:commentRangeStart w:id="1"/>
        </w:sdtContent>
      </w:sdt>
      <w:r>
        <w:t>Syllabus</w:t>
      </w:r>
      <w:commentRangeEnd w:id="1"/>
      <w:r>
        <w:commentReference w:id="1"/>
      </w:r>
      <w:r>
        <w:t>:</w:t>
      </w:r>
      <w:r>
        <w:br/>
      </w:r>
      <w:r w:rsidR="00837FF6">
        <w:rPr>
          <w:shd w:val="clear" w:color="auto" w:fill="C9DAF8"/>
        </w:rPr>
        <w:t>Total virtualization</w:t>
      </w:r>
    </w:p>
    <w:p w14:paraId="00000002" w14:textId="77777777" w:rsidR="009108D4" w:rsidRDefault="00000000">
      <w:pPr>
        <w:spacing w:after="0" w:line="240" w:lineRule="auto"/>
        <w:rPr>
          <w:sz w:val="24"/>
          <w:szCs w:val="24"/>
          <w:shd w:val="clear" w:color="auto" w:fill="C9DAF8"/>
        </w:rPr>
      </w:pPr>
      <w:r>
        <w:rPr>
          <w:b/>
          <w:sz w:val="24"/>
          <w:szCs w:val="24"/>
        </w:rPr>
        <w:t xml:space="preserve">Course name: </w:t>
      </w:r>
      <w:r>
        <w:rPr>
          <w:sz w:val="24"/>
          <w:szCs w:val="24"/>
          <w:shd w:val="clear" w:color="auto" w:fill="C9DAF8"/>
        </w:rPr>
        <w:t>IT Product Development</w:t>
      </w:r>
    </w:p>
    <w:p w14:paraId="00000003" w14:textId="179D6C69" w:rsidR="009108D4" w:rsidRDefault="00000000">
      <w:pPr>
        <w:spacing w:after="0" w:line="240" w:lineRule="auto"/>
        <w:rPr>
          <w:sz w:val="24"/>
          <w:szCs w:val="24"/>
          <w:shd w:val="clear" w:color="auto" w:fill="C9DAF8"/>
        </w:rPr>
      </w:pPr>
      <w:r>
        <w:rPr>
          <w:b/>
          <w:sz w:val="24"/>
          <w:szCs w:val="24"/>
        </w:rPr>
        <w:t>Code discipline</w:t>
      </w:r>
      <w:proofErr w:type="gramStart"/>
      <w:r>
        <w:rPr>
          <w:b/>
          <w:sz w:val="24"/>
          <w:szCs w:val="24"/>
        </w:rPr>
        <w:t xml:space="preserve">: </w:t>
      </w:r>
      <w:r w:rsidR="00837FF6">
        <w:rPr>
          <w:sz w:val="24"/>
          <w:szCs w:val="24"/>
          <w:shd w:val="clear" w:color="auto" w:fill="C9DAF8"/>
        </w:rPr>
        <w:t>????</w:t>
      </w:r>
      <w:proofErr w:type="gramEnd"/>
    </w:p>
    <w:p w14:paraId="00000004" w14:textId="77777777" w:rsidR="009108D4" w:rsidRDefault="00000000">
      <w:pPr>
        <w:spacing w:after="0" w:line="240" w:lineRule="auto"/>
        <w:rPr>
          <w:sz w:val="24"/>
          <w:szCs w:val="24"/>
          <w:shd w:val="clear" w:color="auto" w:fill="C9DAF8"/>
        </w:rPr>
      </w:pPr>
      <w:sdt>
        <w:sdtPr>
          <w:tag w:val="goog_rdk_1"/>
          <w:id w:val="-704636695"/>
        </w:sdtPr>
        <w:sdtContent>
          <w:commentRangeStart w:id="2"/>
        </w:sdtContent>
      </w:sdt>
      <w:r>
        <w:rPr>
          <w:b/>
          <w:sz w:val="24"/>
          <w:szCs w:val="24"/>
        </w:rPr>
        <w:t>Subject area:</w:t>
      </w:r>
      <w:commentRangeEnd w:id="2"/>
      <w:r>
        <w:commentReference w:id="2"/>
      </w:r>
      <w:r>
        <w:rPr>
          <w:b/>
          <w:sz w:val="24"/>
          <w:szCs w:val="24"/>
        </w:rPr>
        <w:t xml:space="preserve"> </w:t>
      </w:r>
      <w:r>
        <w:rPr>
          <w:sz w:val="24"/>
          <w:szCs w:val="24"/>
          <w:shd w:val="clear" w:color="auto" w:fill="C9DAF8"/>
        </w:rPr>
        <w:t>Software Engineering</w:t>
      </w:r>
    </w:p>
    <w:p w14:paraId="00000005" w14:textId="77777777" w:rsidR="009108D4" w:rsidRDefault="00000000">
      <w:pPr>
        <w:pStyle w:val="Heading2"/>
        <w:spacing w:after="0" w:line="240" w:lineRule="auto"/>
      </w:pPr>
      <w:bookmarkStart w:id="3" w:name="_heading=h.mh4yug4rtnj8" w:colFirst="0" w:colLast="0"/>
      <w:bookmarkEnd w:id="3"/>
      <w:r>
        <w:lastRenderedPageBreak/>
        <w:t xml:space="preserve">P.1 </w:t>
      </w:r>
      <w:sdt>
        <w:sdtPr>
          <w:tag w:val="goog_rdk_2"/>
          <w:id w:val="-767156121"/>
        </w:sdtPr>
        <w:sdtContent>
          <w:commentRangeStart w:id="4"/>
        </w:sdtContent>
      </w:sdt>
      <w:r>
        <w:t>Short Description</w:t>
      </w:r>
      <w:commentRangeEnd w:id="4"/>
      <w:r>
        <w:commentReference w:id="4"/>
      </w:r>
      <w:r>
        <w:t xml:space="preserve"> and </w:t>
      </w:r>
      <w:sdt>
        <w:sdtPr>
          <w:tag w:val="goog_rdk_3"/>
          <w:id w:val="-1118447203"/>
        </w:sdtPr>
        <w:sdtContent>
          <w:commentRangeStart w:id="5"/>
        </w:sdtContent>
      </w:sdt>
      <w:r>
        <w:t>prerequisites</w:t>
      </w:r>
      <w:commentRangeEnd w:id="5"/>
      <w:r>
        <w:commentReference w:id="5"/>
      </w:r>
    </w:p>
    <w:p w14:paraId="3B346C81" w14:textId="77777777" w:rsidR="00525350" w:rsidRPr="00525350" w:rsidRDefault="00525350" w:rsidP="00525350">
      <w:pPr>
        <w:pStyle w:val="Heading3"/>
        <w:spacing w:after="120" w:line="276" w:lineRule="auto"/>
        <w:rPr>
          <w:rFonts w:ascii="Arial" w:eastAsia="Arial" w:hAnsi="Arial" w:cs="Arial"/>
          <w:b w:val="0"/>
          <w:sz w:val="22"/>
          <w:szCs w:val="22"/>
          <w:shd w:val="clear" w:color="auto" w:fill="C9DAF8"/>
        </w:rPr>
      </w:pPr>
      <w:r w:rsidRPr="00525350">
        <w:rPr>
          <w:rFonts w:ascii="Arial" w:eastAsia="Arial" w:hAnsi="Arial" w:cs="Arial"/>
          <w:b w:val="0"/>
          <w:sz w:val="22"/>
          <w:szCs w:val="22"/>
          <w:shd w:val="clear" w:color="auto" w:fill="C9DAF8"/>
        </w:rPr>
        <w:t xml:space="preserve">Virtualization has wide practical applicability nowadays. A shift from local desktop applications towards software/desktop as a service is a paradigm shift. Scale-out instead of scale-up is another trend served by virtualization technologies. Clouds are everywhere while the fog computing is coming. As the epoch of personal computers passes, we see the dawn of new era. </w:t>
      </w:r>
    </w:p>
    <w:p w14:paraId="65335785" w14:textId="6F989503" w:rsidR="00525350" w:rsidRPr="00525350" w:rsidRDefault="00525350" w:rsidP="00525350">
      <w:pPr>
        <w:pStyle w:val="Heading3"/>
        <w:spacing w:after="120" w:line="276" w:lineRule="auto"/>
        <w:rPr>
          <w:rFonts w:ascii="Arial" w:eastAsia="Arial" w:hAnsi="Arial" w:cs="Arial"/>
          <w:b w:val="0"/>
          <w:sz w:val="22"/>
          <w:szCs w:val="22"/>
          <w:shd w:val="clear" w:color="auto" w:fill="C9DAF8"/>
        </w:rPr>
      </w:pPr>
      <w:r w:rsidRPr="00525350">
        <w:rPr>
          <w:rFonts w:ascii="Arial" w:eastAsia="Arial" w:hAnsi="Arial" w:cs="Arial"/>
          <w:b w:val="0"/>
          <w:sz w:val="22"/>
          <w:szCs w:val="22"/>
          <w:shd w:val="clear" w:color="auto" w:fill="C9DAF8"/>
        </w:rPr>
        <w:t>This era will be populated with a wide variety of devices and virtualized applications. More and more services would choose microservices model. And while many app developers and home users don’t understand virtualization, professionals who would use or develop a cloud solution must have the deep knowledge of cloud and virtualization technologies. That is the basics for an argued choice of a particular solution within a given business context. That is the key for</w:t>
      </w:r>
      <w:r>
        <w:rPr>
          <w:rFonts w:ascii="Arial" w:eastAsia="Arial" w:hAnsi="Arial" w:cs="Arial"/>
          <w:b w:val="0"/>
          <w:sz w:val="22"/>
          <w:szCs w:val="22"/>
          <w:shd w:val="clear" w:color="auto" w:fill="C9DAF8"/>
        </w:rPr>
        <w:t xml:space="preserve"> </w:t>
      </w:r>
      <w:r w:rsidRPr="00525350">
        <w:rPr>
          <w:rFonts w:ascii="Arial" w:eastAsia="Arial" w:hAnsi="Arial" w:cs="Arial"/>
          <w:b w:val="0"/>
          <w:sz w:val="22"/>
          <w:szCs w:val="22"/>
          <w:shd w:val="clear" w:color="auto" w:fill="C9DAF8"/>
        </w:rPr>
        <w:t xml:space="preserve">«leaky abstractions» problem solving.  </w:t>
      </w:r>
    </w:p>
    <w:p w14:paraId="1ADC5432" w14:textId="5EE8590F" w:rsidR="00525350" w:rsidRPr="00525350" w:rsidRDefault="00525350" w:rsidP="00525350">
      <w:pPr>
        <w:pStyle w:val="Heading3"/>
        <w:spacing w:after="120" w:line="276" w:lineRule="auto"/>
        <w:rPr>
          <w:rFonts w:ascii="Arial" w:eastAsia="Arial" w:hAnsi="Arial" w:cs="Arial"/>
          <w:b w:val="0"/>
          <w:sz w:val="22"/>
          <w:szCs w:val="22"/>
          <w:shd w:val="clear" w:color="auto" w:fill="C9DAF8"/>
        </w:rPr>
      </w:pPr>
      <w:r w:rsidRPr="00525350">
        <w:rPr>
          <w:rFonts w:ascii="Arial" w:eastAsia="Arial" w:hAnsi="Arial" w:cs="Arial"/>
          <w:b w:val="0"/>
          <w:sz w:val="22"/>
          <w:szCs w:val="22"/>
          <w:shd w:val="clear" w:color="auto" w:fill="C9DAF8"/>
        </w:rPr>
        <w:t xml:space="preserve">Additionally, virtualization is one of the more complicated technologies that are in practical use today. Solving problems in this domain would train good </w:t>
      </w:r>
      <w:proofErr w:type="gramStart"/>
      <w:r w:rsidRPr="00525350">
        <w:rPr>
          <w:rFonts w:ascii="Arial" w:eastAsia="Arial" w:hAnsi="Arial" w:cs="Arial"/>
          <w:b w:val="0"/>
          <w:sz w:val="22"/>
          <w:szCs w:val="22"/>
          <w:shd w:val="clear" w:color="auto" w:fill="C9DAF8"/>
        </w:rPr>
        <w:t>problem solving</w:t>
      </w:r>
      <w:proofErr w:type="gramEnd"/>
      <w:r w:rsidRPr="00525350">
        <w:rPr>
          <w:rFonts w:ascii="Arial" w:eastAsia="Arial" w:hAnsi="Arial" w:cs="Arial"/>
          <w:b w:val="0"/>
          <w:sz w:val="22"/>
          <w:szCs w:val="22"/>
          <w:shd w:val="clear" w:color="auto" w:fill="C9DAF8"/>
        </w:rPr>
        <w:t xml:space="preserve"> skill. In particular, it is important to understand how lower-level issues can impact those experienced at a higher level. For example, a slow-starting Office application might be caused by host operating system file caching algorithms. Understanding this interplay requires students to switch their point of view quickly from low-level details to the larger picture -- a skill that is a key success factor for an IT professional. </w:t>
      </w:r>
    </w:p>
    <w:p w14:paraId="229ADC7D" w14:textId="77777777" w:rsidR="00525350" w:rsidRDefault="00525350" w:rsidP="00525350">
      <w:pPr>
        <w:pStyle w:val="Heading3"/>
        <w:spacing w:after="120" w:line="276" w:lineRule="auto"/>
        <w:rPr>
          <w:rFonts w:ascii="Arial" w:eastAsia="Arial" w:hAnsi="Arial" w:cs="Arial"/>
          <w:b w:val="0"/>
          <w:sz w:val="22"/>
          <w:szCs w:val="22"/>
          <w:shd w:val="clear" w:color="auto" w:fill="C9DAF8"/>
        </w:rPr>
      </w:pPr>
      <w:r w:rsidRPr="00525350">
        <w:rPr>
          <w:rFonts w:ascii="Arial" w:eastAsia="Arial" w:hAnsi="Arial" w:cs="Arial"/>
          <w:b w:val="0"/>
          <w:sz w:val="22"/>
          <w:szCs w:val="22"/>
          <w:shd w:val="clear" w:color="auto" w:fill="C9DAF8"/>
        </w:rPr>
        <w:t>The Total Virtualization course will be interesting for aspiring software architects, since it promotes a system-wide perspective (a must-have skill for a software architect). The course uncovers numerous aspects of cloud architecture that should be considered while choosing a project development path (e.g., the risks and benefits of cloud infrastructure usage, the choice of a particular cloud or virtualization solution, virtual infrastructure management issues, etc.). These aspects could also be helpful for future CTOs. The course is also aimed at system-level developers, since it gives opportunity for integrating system-level knowledge (CPU architecture, OS architecture, resource management algorithms) into popular applied technologies. The course is also essential for anyone who is planning to develop an app in the cloud (e.g., considering issues such as the price of migration between clouds, cloud risks, virtualization overhead, etc.). Although some of the technologies described in the course may be of less interest to application developers, it is critical to be aware of the leaky abstractions problem: without understanding the underlying virtualization stack some application-level problems can’t be fixed at all</w:t>
      </w:r>
    </w:p>
    <w:p w14:paraId="00000008" w14:textId="2A09653A" w:rsidR="009108D4" w:rsidRDefault="00000000" w:rsidP="00525350">
      <w:pPr>
        <w:pStyle w:val="Heading3"/>
        <w:spacing w:after="120" w:line="276" w:lineRule="auto"/>
      </w:pPr>
      <w:r>
        <w:t xml:space="preserve">P.1.1 Prerequisite subject codes from </w:t>
      </w:r>
      <w:hyperlink r:id="rId9" w:anchor="gid=0">
        <w:r>
          <w:rPr>
            <w:color w:val="1155CC"/>
            <w:u w:val="single"/>
          </w:rPr>
          <w:t xml:space="preserve">the </w:t>
        </w:r>
        <w:r>
          <w:rPr>
            <w:color w:val="1155CC"/>
            <w:u w:val="single"/>
          </w:rPr>
          <w:t>l</w:t>
        </w:r>
        <w:r>
          <w:rPr>
            <w:color w:val="1155CC"/>
            <w:u w:val="single"/>
          </w:rPr>
          <w:t>i</w:t>
        </w:r>
      </w:hyperlink>
    </w:p>
    <w:p w14:paraId="00000009" w14:textId="015230B9" w:rsidR="009108D4" w:rsidRDefault="00000000">
      <w:pPr>
        <w:numPr>
          <w:ilvl w:val="0"/>
          <w:numId w:val="27"/>
        </w:numPr>
        <w:spacing w:after="0"/>
        <w:rPr>
          <w:shd w:val="clear" w:color="auto" w:fill="C9DAF8"/>
        </w:rPr>
      </w:pPr>
      <w:r>
        <w:rPr>
          <w:shd w:val="clear" w:color="auto" w:fill="C9DAF8"/>
        </w:rPr>
        <w:t>CSE101</w:t>
      </w:r>
    </w:p>
    <w:p w14:paraId="4923DE42" w14:textId="663F6341" w:rsidR="00A4098B" w:rsidRDefault="00A4098B">
      <w:pPr>
        <w:numPr>
          <w:ilvl w:val="0"/>
          <w:numId w:val="27"/>
        </w:numPr>
        <w:spacing w:after="0"/>
        <w:rPr>
          <w:shd w:val="clear" w:color="auto" w:fill="C9DAF8"/>
        </w:rPr>
      </w:pPr>
      <w:r>
        <w:rPr>
          <w:shd w:val="clear" w:color="auto" w:fill="C9DAF8"/>
          <w:lang w:val="ru-RU"/>
        </w:rPr>
        <w:t>С</w:t>
      </w:r>
      <w:r>
        <w:rPr>
          <w:shd w:val="clear" w:color="auto" w:fill="C9DAF8"/>
        </w:rPr>
        <w:t>S</w:t>
      </w:r>
      <w:r>
        <w:rPr>
          <w:shd w:val="clear" w:color="auto" w:fill="C9DAF8"/>
          <w:lang w:val="ru-RU"/>
        </w:rPr>
        <w:t>E</w:t>
      </w:r>
      <w:r>
        <w:rPr>
          <w:shd w:val="clear" w:color="auto" w:fill="C9DAF8"/>
        </w:rPr>
        <w:t>105</w:t>
      </w:r>
    </w:p>
    <w:p w14:paraId="619AEE17" w14:textId="30F72C95" w:rsidR="00525350" w:rsidRPr="00525350" w:rsidRDefault="00000000" w:rsidP="00525350">
      <w:pPr>
        <w:numPr>
          <w:ilvl w:val="0"/>
          <w:numId w:val="27"/>
        </w:numPr>
        <w:spacing w:after="0"/>
        <w:rPr>
          <w:shd w:val="clear" w:color="auto" w:fill="C9DAF8"/>
        </w:rPr>
      </w:pPr>
      <w:r>
        <w:rPr>
          <w:shd w:val="clear" w:color="auto" w:fill="C9DAF8"/>
        </w:rPr>
        <w:t>CSE112</w:t>
      </w:r>
      <w:r w:rsidR="00525350">
        <w:rPr>
          <w:shd w:val="clear" w:color="auto" w:fill="C9DAF8"/>
        </w:rPr>
        <w:t xml:space="preserve"> or </w:t>
      </w:r>
      <w:r w:rsidRPr="00525350">
        <w:rPr>
          <w:shd w:val="clear" w:color="auto" w:fill="C9DAF8"/>
        </w:rPr>
        <w:t>CSE1</w:t>
      </w:r>
      <w:r w:rsidR="00525350" w:rsidRPr="00525350">
        <w:rPr>
          <w:shd w:val="clear" w:color="auto" w:fill="C9DAF8"/>
        </w:rPr>
        <w:t>18</w:t>
      </w:r>
      <w:r w:rsidR="00A4098B">
        <w:rPr>
          <w:shd w:val="clear" w:color="auto" w:fill="C9DAF8"/>
        </w:rPr>
        <w:t xml:space="preserve"> or CSE420</w:t>
      </w:r>
    </w:p>
    <w:p w14:paraId="74FB634B" w14:textId="0EC6A266" w:rsidR="00525350" w:rsidRDefault="00525350">
      <w:pPr>
        <w:numPr>
          <w:ilvl w:val="0"/>
          <w:numId w:val="27"/>
        </w:numPr>
        <w:rPr>
          <w:shd w:val="clear" w:color="auto" w:fill="C9DAF8"/>
        </w:rPr>
      </w:pPr>
      <w:r>
        <w:rPr>
          <w:shd w:val="clear" w:color="auto" w:fill="C9DAF8"/>
        </w:rPr>
        <w:t>CSE130</w:t>
      </w:r>
      <w:r w:rsidR="00A4098B">
        <w:rPr>
          <w:shd w:val="clear" w:color="auto" w:fill="C9DAF8"/>
        </w:rPr>
        <w:t xml:space="preserve"> or CSE</w:t>
      </w:r>
      <w:proofErr w:type="gramStart"/>
      <w:r w:rsidR="00A4098B">
        <w:rPr>
          <w:shd w:val="clear" w:color="auto" w:fill="C9DAF8"/>
        </w:rPr>
        <w:t>512  or</w:t>
      </w:r>
      <w:proofErr w:type="gramEnd"/>
      <w:r w:rsidR="00A4098B">
        <w:rPr>
          <w:shd w:val="clear" w:color="auto" w:fill="C9DAF8"/>
        </w:rPr>
        <w:t xml:space="preserve"> CSE128</w:t>
      </w:r>
    </w:p>
    <w:p w14:paraId="0000000B" w14:textId="7E38BC40" w:rsidR="009108D4" w:rsidRDefault="00000000">
      <w:pPr>
        <w:numPr>
          <w:ilvl w:val="0"/>
          <w:numId w:val="27"/>
        </w:numPr>
        <w:rPr>
          <w:shd w:val="clear" w:color="auto" w:fill="C9DAF8"/>
        </w:rPr>
      </w:pPr>
      <w:r>
        <w:rPr>
          <w:shd w:val="clear" w:color="auto" w:fill="C9DAF8"/>
        </w:rPr>
        <w:t>22</w:t>
      </w:r>
      <w:bookmarkStart w:id="6" w:name="_heading=h.3iyr43hgy8pl" w:colFirst="0" w:colLast="0"/>
      <w:bookmarkEnd w:id="6"/>
      <w:r>
        <w:rPr>
          <w:shd w:val="clear" w:color="auto" w:fill="C9DAF8"/>
        </w:rPr>
        <w:t xml:space="preserve"> or CSE804 or CSE809 or CSE812</w:t>
      </w:r>
    </w:p>
    <w:p w14:paraId="0000000C" w14:textId="77777777" w:rsidR="009108D4" w:rsidRDefault="00000000">
      <w:pPr>
        <w:pStyle w:val="Heading3"/>
        <w:spacing w:after="120" w:line="276" w:lineRule="auto"/>
      </w:pPr>
      <w:r>
        <w:t>P.1.2 Prerequisite topics</w:t>
      </w:r>
    </w:p>
    <w:p w14:paraId="0000000D" w14:textId="77777777" w:rsidR="009108D4" w:rsidRDefault="00000000">
      <w:pPr>
        <w:numPr>
          <w:ilvl w:val="0"/>
          <w:numId w:val="29"/>
        </w:numPr>
        <w:spacing w:after="0" w:line="276" w:lineRule="auto"/>
        <w:rPr>
          <w:rFonts w:ascii="Arial" w:eastAsia="Arial" w:hAnsi="Arial" w:cs="Arial"/>
          <w:shd w:val="clear" w:color="auto" w:fill="C9DAF8"/>
        </w:rPr>
      </w:pPr>
      <w:r>
        <w:rPr>
          <w:rFonts w:ascii="Arial" w:eastAsia="Arial" w:hAnsi="Arial" w:cs="Arial"/>
          <w:shd w:val="clear" w:color="auto" w:fill="C9DAF8"/>
        </w:rPr>
        <w:t>Basic programming skills.</w:t>
      </w:r>
    </w:p>
    <w:p w14:paraId="0000000E" w14:textId="038139B8" w:rsidR="009108D4" w:rsidRDefault="00525350">
      <w:pPr>
        <w:numPr>
          <w:ilvl w:val="0"/>
          <w:numId w:val="29"/>
        </w:numPr>
        <w:spacing w:after="0" w:line="276" w:lineRule="auto"/>
        <w:rPr>
          <w:rFonts w:ascii="Arial" w:eastAsia="Arial" w:hAnsi="Arial" w:cs="Arial"/>
          <w:shd w:val="clear" w:color="auto" w:fill="C9DAF8"/>
        </w:rPr>
      </w:pPr>
      <w:r>
        <w:rPr>
          <w:rFonts w:ascii="Arial" w:eastAsia="Arial" w:hAnsi="Arial" w:cs="Arial"/>
          <w:shd w:val="clear" w:color="auto" w:fill="C9DAF8"/>
        </w:rPr>
        <w:t>Software architecture</w:t>
      </w:r>
    </w:p>
    <w:p w14:paraId="0F9001FE" w14:textId="3E3F4569" w:rsidR="00525350" w:rsidRDefault="00525350">
      <w:pPr>
        <w:numPr>
          <w:ilvl w:val="0"/>
          <w:numId w:val="29"/>
        </w:numPr>
        <w:spacing w:after="0" w:line="276" w:lineRule="auto"/>
        <w:rPr>
          <w:rFonts w:ascii="Arial" w:eastAsia="Arial" w:hAnsi="Arial" w:cs="Arial"/>
          <w:shd w:val="clear" w:color="auto" w:fill="C9DAF8"/>
        </w:rPr>
      </w:pPr>
      <w:r>
        <w:rPr>
          <w:rFonts w:ascii="Arial" w:eastAsia="Arial" w:hAnsi="Arial" w:cs="Arial"/>
          <w:shd w:val="clear" w:color="auto" w:fill="C9DAF8"/>
        </w:rPr>
        <w:lastRenderedPageBreak/>
        <w:t>Computer architecture</w:t>
      </w:r>
    </w:p>
    <w:p w14:paraId="1C56966D" w14:textId="40827548" w:rsidR="00525350" w:rsidRDefault="00525350">
      <w:pPr>
        <w:numPr>
          <w:ilvl w:val="0"/>
          <w:numId w:val="29"/>
        </w:numPr>
        <w:spacing w:after="0" w:line="276" w:lineRule="auto"/>
        <w:rPr>
          <w:rFonts w:ascii="Arial" w:eastAsia="Arial" w:hAnsi="Arial" w:cs="Arial"/>
          <w:shd w:val="clear" w:color="auto" w:fill="C9DAF8"/>
        </w:rPr>
      </w:pPr>
      <w:r>
        <w:rPr>
          <w:rFonts w:ascii="Arial" w:eastAsia="Arial" w:hAnsi="Arial" w:cs="Arial"/>
          <w:shd w:val="clear" w:color="auto" w:fill="C9DAF8"/>
        </w:rPr>
        <w:t>Basics of Operating systems</w:t>
      </w:r>
    </w:p>
    <w:p w14:paraId="00000010" w14:textId="77777777" w:rsidR="009108D4" w:rsidRDefault="009108D4">
      <w:pPr>
        <w:spacing w:after="0" w:line="240" w:lineRule="auto"/>
        <w:rPr>
          <w:sz w:val="24"/>
          <w:szCs w:val="24"/>
        </w:rPr>
      </w:pPr>
    </w:p>
    <w:p w14:paraId="00000011" w14:textId="77777777" w:rsidR="009108D4" w:rsidRDefault="00000000">
      <w:pPr>
        <w:pStyle w:val="Heading2"/>
        <w:spacing w:after="0" w:line="240" w:lineRule="auto"/>
      </w:pPr>
      <w:bookmarkStart w:id="7" w:name="_heading=h.e4wocy6i6nj9" w:colFirst="0" w:colLast="0"/>
      <w:bookmarkEnd w:id="7"/>
      <w:r>
        <w:t xml:space="preserve">P.2 </w:t>
      </w:r>
      <w:sdt>
        <w:sdtPr>
          <w:tag w:val="goog_rdk_4"/>
          <w:id w:val="-1881926539"/>
        </w:sdtPr>
        <w:sdtContent>
          <w:commentRangeStart w:id="8"/>
        </w:sdtContent>
      </w:sdt>
      <w:r>
        <w:t>Course Topics</w:t>
      </w:r>
      <w:commentRangeEnd w:id="8"/>
      <w:r>
        <w:commentReference w:id="8"/>
      </w:r>
    </w:p>
    <w:p w14:paraId="6B1A971D" w14:textId="76241A7C" w:rsidR="00A4098B" w:rsidRDefault="00A4098B">
      <w:pPr>
        <w:spacing w:after="0" w:line="240" w:lineRule="auto"/>
        <w:rPr>
          <w:sz w:val="24"/>
          <w:szCs w:val="24"/>
          <w:shd w:val="clear" w:color="auto" w:fill="C9DAF8"/>
        </w:rPr>
      </w:pPr>
    </w:p>
    <w:p w14:paraId="26D4BCEF" w14:textId="77777777" w:rsidR="00A4098B" w:rsidRPr="00A4098B" w:rsidRDefault="00A4098B" w:rsidP="00A4098B">
      <w:pPr>
        <w:spacing w:after="0" w:line="240" w:lineRule="auto"/>
        <w:rPr>
          <w:sz w:val="24"/>
          <w:szCs w:val="24"/>
          <w:shd w:val="clear" w:color="auto" w:fill="C9DAF8"/>
        </w:rPr>
      </w:pPr>
      <w:r w:rsidRPr="00A4098B">
        <w:rPr>
          <w:sz w:val="24"/>
          <w:szCs w:val="24"/>
          <w:shd w:val="clear" w:color="auto" w:fill="C9DAF8"/>
        </w:rPr>
        <w:t>Going deeper, the course will cover the following topics:</w:t>
      </w:r>
    </w:p>
    <w:p w14:paraId="4A60F251"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 xml:space="preserve">The need for virtualization: clouds, IaaS, DaaS, SaaS, PaaS. </w:t>
      </w:r>
    </w:p>
    <w:p w14:paraId="043CF0EF"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A virtualization introduction: basic terms, history</w:t>
      </w:r>
    </w:p>
    <w:p w14:paraId="30F3BCB1"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CPU virtualization approaches: emulation, binary recompilation, stabbing, para-virtualization, hardware-assisted technologies</w:t>
      </w:r>
    </w:p>
    <w:p w14:paraId="119AB12A"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Physical memory virtualization issues: compression, swap files, balloons</w:t>
      </w:r>
    </w:p>
    <w:p w14:paraId="768B4A15"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 xml:space="preserve">Virtual paging, interrupts and devices, virtual video </w:t>
      </w:r>
    </w:p>
    <w:p w14:paraId="58A5FFD0"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VM performance</w:t>
      </w:r>
    </w:p>
    <w:p w14:paraId="7353B5E3"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VM migration</w:t>
      </w:r>
    </w:p>
    <w:p w14:paraId="6D75B1CF"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 xml:space="preserve">Introduction to containers </w:t>
      </w:r>
    </w:p>
    <w:p w14:paraId="57334537"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Dockers</w:t>
      </w:r>
    </w:p>
    <w:p w14:paraId="64F321ED"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IaaS: Resource distribution (memory, CPU)</w:t>
      </w:r>
    </w:p>
    <w:p w14:paraId="5E695DDB"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IaaS: Dynamic power management</w:t>
      </w:r>
    </w:p>
    <w:p w14:paraId="0B4295D2"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IaaS: Failovers and backups</w:t>
      </w:r>
    </w:p>
    <w:p w14:paraId="147A450D"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PaaS: a view from inside</w:t>
      </w:r>
    </w:p>
    <w:p w14:paraId="31B7BA32"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PaaS: a revolution driven by microservices</w:t>
      </w:r>
    </w:p>
    <w:p w14:paraId="706EEC06"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Migrating to the cloud: cost, risks and deployment models, choice of cloud providers</w:t>
      </w:r>
    </w:p>
    <w:p w14:paraId="6A61968B" w14:textId="77777777"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 xml:space="preserve">Security issues of clouds and </w:t>
      </w:r>
      <w:proofErr w:type="spellStart"/>
      <w:r w:rsidRPr="00A4098B">
        <w:rPr>
          <w:sz w:val="24"/>
          <w:szCs w:val="24"/>
          <w:shd w:val="clear" w:color="auto" w:fill="C9DAF8"/>
        </w:rPr>
        <w:t>virtualisation</w:t>
      </w:r>
      <w:proofErr w:type="spellEnd"/>
    </w:p>
    <w:p w14:paraId="6218F710" w14:textId="3CD92FC8" w:rsidR="00A4098B" w:rsidRPr="00A4098B" w:rsidRDefault="00A4098B" w:rsidP="00A4098B">
      <w:pPr>
        <w:pStyle w:val="ListParagraph"/>
        <w:numPr>
          <w:ilvl w:val="0"/>
          <w:numId w:val="30"/>
        </w:numPr>
        <w:spacing w:after="0" w:line="240" w:lineRule="auto"/>
        <w:rPr>
          <w:sz w:val="24"/>
          <w:szCs w:val="24"/>
          <w:shd w:val="clear" w:color="auto" w:fill="C9DAF8"/>
        </w:rPr>
      </w:pPr>
      <w:r w:rsidRPr="00A4098B">
        <w:rPr>
          <w:sz w:val="24"/>
          <w:szCs w:val="24"/>
          <w:shd w:val="clear" w:color="auto" w:fill="C9DAF8"/>
        </w:rPr>
        <w:t>Cloud storages</w:t>
      </w:r>
    </w:p>
    <w:p w14:paraId="00000014" w14:textId="77777777" w:rsidR="009108D4" w:rsidRDefault="009108D4">
      <w:pPr>
        <w:spacing w:after="0" w:line="240" w:lineRule="auto"/>
        <w:rPr>
          <w:sz w:val="24"/>
          <w:szCs w:val="24"/>
        </w:rPr>
      </w:pPr>
    </w:p>
    <w:p w14:paraId="00000026" w14:textId="77777777" w:rsidR="009108D4" w:rsidRDefault="009108D4">
      <w:pPr>
        <w:rPr>
          <w:b/>
          <w:color w:val="FF0000"/>
          <w:sz w:val="24"/>
          <w:szCs w:val="24"/>
        </w:rPr>
      </w:pPr>
    </w:p>
    <w:p w14:paraId="00000027" w14:textId="77777777" w:rsidR="009108D4" w:rsidRDefault="00000000">
      <w:pPr>
        <w:pStyle w:val="Heading2"/>
        <w:spacing w:after="0" w:line="240" w:lineRule="auto"/>
        <w:rPr>
          <w:color w:val="FF0000"/>
          <w:sz w:val="24"/>
          <w:szCs w:val="24"/>
        </w:rPr>
      </w:pPr>
      <w:bookmarkStart w:id="9" w:name="_heading=h.843wax7oihi3" w:colFirst="0" w:colLast="0"/>
      <w:bookmarkEnd w:id="9"/>
      <w:r>
        <w:t>P.3 Intended Learning Outcomes (ILOs)</w:t>
      </w:r>
    </w:p>
    <w:p w14:paraId="00000028" w14:textId="77777777" w:rsidR="009108D4" w:rsidRDefault="00000000">
      <w:pPr>
        <w:pStyle w:val="Heading3"/>
        <w:spacing w:after="0" w:line="240" w:lineRule="auto"/>
      </w:pPr>
      <w:bookmarkStart w:id="10" w:name="_heading=h.gs8gcf23fmdv" w:colFirst="0" w:colLast="0"/>
      <w:bookmarkEnd w:id="10"/>
      <w:r>
        <w:t xml:space="preserve">P.3.1 </w:t>
      </w:r>
      <w:sdt>
        <w:sdtPr>
          <w:tag w:val="goog_rdk_5"/>
          <w:id w:val="1112024414"/>
        </w:sdtPr>
        <w:sdtContent>
          <w:commentRangeStart w:id="11"/>
          <w:commentRangeStart w:id="12"/>
        </w:sdtContent>
      </w:sdt>
      <w:r>
        <w:t>What is the main purpose of this course?</w:t>
      </w:r>
      <w:commentRangeEnd w:id="11"/>
      <w:r>
        <w:commentReference w:id="11"/>
      </w:r>
      <w:commentRangeEnd w:id="12"/>
      <w:r w:rsidR="002E3C89">
        <w:rPr>
          <w:rStyle w:val="CommentReference"/>
          <w:b w:val="0"/>
        </w:rPr>
        <w:commentReference w:id="12"/>
      </w:r>
    </w:p>
    <w:p w14:paraId="2FA083DA" w14:textId="3BEF07F4" w:rsidR="00A4098B" w:rsidRDefault="00A4098B">
      <w:pPr>
        <w:spacing w:after="0" w:line="240" w:lineRule="auto"/>
        <w:rPr>
          <w:sz w:val="24"/>
          <w:szCs w:val="24"/>
          <w:shd w:val="clear" w:color="auto" w:fill="C9DAF8"/>
        </w:rPr>
      </w:pPr>
    </w:p>
    <w:p w14:paraId="5C10F999" w14:textId="63958A6D" w:rsidR="00A4098B" w:rsidRDefault="00A4098B">
      <w:pPr>
        <w:spacing w:after="0" w:line="240" w:lineRule="auto"/>
        <w:rPr>
          <w:sz w:val="24"/>
          <w:szCs w:val="24"/>
          <w:shd w:val="clear" w:color="auto" w:fill="C9DAF8"/>
        </w:rPr>
      </w:pPr>
      <w:r>
        <w:rPr>
          <w:sz w:val="24"/>
          <w:szCs w:val="24"/>
          <w:shd w:val="clear" w:color="auto" w:fill="C9DAF8"/>
        </w:rPr>
        <w:t xml:space="preserve">The course is aimed to </w:t>
      </w:r>
      <w:r w:rsidR="002E3C89">
        <w:rPr>
          <w:sz w:val="24"/>
          <w:szCs w:val="24"/>
          <w:shd w:val="clear" w:color="auto" w:fill="C9DAF8"/>
        </w:rPr>
        <w:t xml:space="preserve">give vision of the full virtualization/cloud stack: from processor registers to law risks of migrations, from performance of virtual machines to security of public clouds. This vision would allow students to have high competence in developing their cloud solutions or even participating in cloud platforms. </w:t>
      </w:r>
    </w:p>
    <w:p w14:paraId="0000002B" w14:textId="77777777" w:rsidR="009108D4" w:rsidRDefault="00000000">
      <w:pPr>
        <w:pStyle w:val="Heading3"/>
        <w:spacing w:after="0" w:line="240" w:lineRule="auto"/>
      </w:pPr>
      <w:r>
        <w:t>P.3.2 ILOs defined at three levels</w:t>
      </w:r>
    </w:p>
    <w:p w14:paraId="0000002E" w14:textId="77777777" w:rsidR="009108D4" w:rsidRDefault="009108D4">
      <w:pPr>
        <w:spacing w:after="0" w:line="240" w:lineRule="auto"/>
        <w:rPr>
          <w:b/>
          <w:sz w:val="24"/>
          <w:szCs w:val="24"/>
        </w:rPr>
      </w:pPr>
    </w:p>
    <w:p w14:paraId="0000002F" w14:textId="77777777" w:rsidR="009108D4" w:rsidRDefault="00000000">
      <w:pPr>
        <w:spacing w:after="0" w:line="240" w:lineRule="auto"/>
        <w:rPr>
          <w:b/>
          <w:sz w:val="24"/>
          <w:szCs w:val="24"/>
        </w:rPr>
      </w:pPr>
      <w:r>
        <w:rPr>
          <w:b/>
          <w:sz w:val="24"/>
          <w:szCs w:val="24"/>
        </w:rPr>
        <w:t xml:space="preserve">Level 1: </w:t>
      </w:r>
      <w:sdt>
        <w:sdtPr>
          <w:tag w:val="goog_rdk_6"/>
          <w:id w:val="926464443"/>
        </w:sdtPr>
        <w:sdtContent>
          <w:commentRangeStart w:id="13"/>
        </w:sdtContent>
      </w:sdt>
      <w:r>
        <w:rPr>
          <w:sz w:val="24"/>
          <w:szCs w:val="24"/>
        </w:rPr>
        <w:t>What</w:t>
      </w:r>
      <w:r>
        <w:rPr>
          <w:b/>
          <w:sz w:val="24"/>
          <w:szCs w:val="24"/>
        </w:rPr>
        <w:t xml:space="preserve"> concepts</w:t>
      </w:r>
      <w:r>
        <w:rPr>
          <w:sz w:val="24"/>
          <w:szCs w:val="24"/>
        </w:rPr>
        <w:t xml:space="preserve"> should a student</w:t>
      </w:r>
      <w:r>
        <w:rPr>
          <w:b/>
          <w:sz w:val="24"/>
          <w:szCs w:val="24"/>
        </w:rPr>
        <w:t xml:space="preserve"> know/remember/explain?</w:t>
      </w:r>
      <w:commentRangeEnd w:id="13"/>
      <w:r>
        <w:commentReference w:id="13"/>
      </w:r>
    </w:p>
    <w:p w14:paraId="00000030" w14:textId="77777777" w:rsidR="009108D4" w:rsidRDefault="00000000">
      <w:pPr>
        <w:spacing w:after="0" w:line="240" w:lineRule="auto"/>
        <w:rPr>
          <w:sz w:val="24"/>
          <w:szCs w:val="24"/>
        </w:rPr>
      </w:pPr>
      <w:r>
        <w:rPr>
          <w:sz w:val="24"/>
          <w:szCs w:val="24"/>
        </w:rPr>
        <w:t>By the end of the course, the students should be able to ...</w:t>
      </w:r>
    </w:p>
    <w:p w14:paraId="00000031" w14:textId="77777777" w:rsidR="009108D4" w:rsidRDefault="009108D4">
      <w:pPr>
        <w:spacing w:after="0" w:line="240" w:lineRule="auto"/>
        <w:rPr>
          <w:sz w:val="24"/>
          <w:szCs w:val="24"/>
        </w:rPr>
      </w:pPr>
    </w:p>
    <w:p w14:paraId="78334E09" w14:textId="77777777" w:rsidR="002E3C89" w:rsidRDefault="002E3C89">
      <w:pPr>
        <w:numPr>
          <w:ilvl w:val="0"/>
          <w:numId w:val="1"/>
        </w:numPr>
        <w:spacing w:after="0" w:line="240" w:lineRule="auto"/>
        <w:rPr>
          <w:sz w:val="24"/>
          <w:szCs w:val="24"/>
          <w:shd w:val="clear" w:color="auto" w:fill="C9DAF8"/>
        </w:rPr>
      </w:pPr>
      <w:r>
        <w:rPr>
          <w:sz w:val="24"/>
          <w:szCs w:val="24"/>
          <w:shd w:val="clear" w:color="auto" w:fill="C9DAF8"/>
        </w:rPr>
        <w:t>Differ PaaS from IaaS and SaaS</w:t>
      </w:r>
    </w:p>
    <w:p w14:paraId="252526D9" w14:textId="45899CCC" w:rsidR="002E3C89" w:rsidRDefault="002E3C89">
      <w:pPr>
        <w:numPr>
          <w:ilvl w:val="0"/>
          <w:numId w:val="1"/>
        </w:numPr>
        <w:spacing w:after="0" w:line="240" w:lineRule="auto"/>
        <w:rPr>
          <w:sz w:val="24"/>
          <w:szCs w:val="24"/>
          <w:shd w:val="clear" w:color="auto" w:fill="C9DAF8"/>
        </w:rPr>
      </w:pPr>
      <w:r>
        <w:rPr>
          <w:sz w:val="24"/>
          <w:szCs w:val="24"/>
          <w:shd w:val="clear" w:color="auto" w:fill="C9DAF8"/>
        </w:rPr>
        <w:t>Expl</w:t>
      </w:r>
      <w:r w:rsidR="002B4A6B">
        <w:rPr>
          <w:sz w:val="24"/>
          <w:szCs w:val="24"/>
          <w:shd w:val="clear" w:color="auto" w:fill="C9DAF8"/>
        </w:rPr>
        <w:t>ain the basic principles of virtualization</w:t>
      </w:r>
    </w:p>
    <w:p w14:paraId="4B5114CD" w14:textId="26283325" w:rsidR="002B4A6B" w:rsidRDefault="002B4A6B">
      <w:pPr>
        <w:numPr>
          <w:ilvl w:val="0"/>
          <w:numId w:val="1"/>
        </w:numPr>
        <w:spacing w:after="0" w:line="240" w:lineRule="auto"/>
        <w:rPr>
          <w:sz w:val="24"/>
          <w:szCs w:val="24"/>
          <w:shd w:val="clear" w:color="auto" w:fill="C9DAF8"/>
        </w:rPr>
      </w:pPr>
      <w:r>
        <w:rPr>
          <w:sz w:val="24"/>
          <w:szCs w:val="24"/>
          <w:shd w:val="clear" w:color="auto" w:fill="C9DAF8"/>
        </w:rPr>
        <w:t xml:space="preserve">Understand difference </w:t>
      </w:r>
      <w:r w:rsidR="00BF5B67">
        <w:rPr>
          <w:sz w:val="24"/>
          <w:szCs w:val="24"/>
          <w:shd w:val="clear" w:color="auto" w:fill="C9DAF8"/>
        </w:rPr>
        <w:t>between</w:t>
      </w:r>
      <w:r>
        <w:rPr>
          <w:sz w:val="24"/>
          <w:szCs w:val="24"/>
          <w:shd w:val="clear" w:color="auto" w:fill="C9DAF8"/>
        </w:rPr>
        <w:t xml:space="preserve"> containers and virtual machines</w:t>
      </w:r>
    </w:p>
    <w:p w14:paraId="313284E0" w14:textId="4B0B7A0F" w:rsidR="002B4A6B" w:rsidRDefault="002B4A6B">
      <w:pPr>
        <w:numPr>
          <w:ilvl w:val="0"/>
          <w:numId w:val="1"/>
        </w:numPr>
        <w:spacing w:after="0" w:line="240" w:lineRule="auto"/>
        <w:rPr>
          <w:sz w:val="24"/>
          <w:szCs w:val="24"/>
          <w:shd w:val="clear" w:color="auto" w:fill="C9DAF8"/>
        </w:rPr>
      </w:pPr>
      <w:r>
        <w:rPr>
          <w:sz w:val="24"/>
          <w:szCs w:val="24"/>
          <w:shd w:val="clear" w:color="auto" w:fill="C9DAF8"/>
        </w:rPr>
        <w:t>Know criteria of choice between containers and virtual machines for</w:t>
      </w:r>
      <w:r w:rsidR="00BF5B67">
        <w:rPr>
          <w:sz w:val="24"/>
          <w:szCs w:val="24"/>
          <w:shd w:val="clear" w:color="auto" w:fill="C9DAF8"/>
        </w:rPr>
        <w:t xml:space="preserve"> different workloads</w:t>
      </w:r>
    </w:p>
    <w:p w14:paraId="12567D20" w14:textId="2667B50F" w:rsidR="00BF5B67" w:rsidRDefault="00BF5B67">
      <w:pPr>
        <w:numPr>
          <w:ilvl w:val="0"/>
          <w:numId w:val="1"/>
        </w:numPr>
        <w:spacing w:after="0" w:line="240" w:lineRule="auto"/>
        <w:rPr>
          <w:sz w:val="24"/>
          <w:szCs w:val="24"/>
          <w:shd w:val="clear" w:color="auto" w:fill="C9DAF8"/>
        </w:rPr>
      </w:pPr>
      <w:r>
        <w:rPr>
          <w:sz w:val="24"/>
          <w:szCs w:val="24"/>
          <w:shd w:val="clear" w:color="auto" w:fill="C9DAF8"/>
        </w:rPr>
        <w:t>Know memory management strategies and techniques</w:t>
      </w:r>
    </w:p>
    <w:p w14:paraId="7399D3FE" w14:textId="7D291970" w:rsidR="00BF5B67" w:rsidRDefault="00BF5B67">
      <w:pPr>
        <w:numPr>
          <w:ilvl w:val="0"/>
          <w:numId w:val="1"/>
        </w:numPr>
        <w:spacing w:after="0" w:line="240" w:lineRule="auto"/>
        <w:rPr>
          <w:sz w:val="24"/>
          <w:szCs w:val="24"/>
          <w:shd w:val="clear" w:color="auto" w:fill="C9DAF8"/>
        </w:rPr>
      </w:pPr>
      <w:r>
        <w:rPr>
          <w:sz w:val="24"/>
          <w:szCs w:val="24"/>
          <w:shd w:val="clear" w:color="auto" w:fill="C9DAF8"/>
        </w:rPr>
        <w:lastRenderedPageBreak/>
        <w:t xml:space="preserve">Remember </w:t>
      </w:r>
      <w:proofErr w:type="spellStart"/>
      <w:r>
        <w:rPr>
          <w:sz w:val="24"/>
          <w:szCs w:val="24"/>
          <w:shd w:val="clear" w:color="auto" w:fill="C9DAF8"/>
        </w:rPr>
        <w:t>diffetent</w:t>
      </w:r>
      <w:proofErr w:type="spellEnd"/>
      <w:r>
        <w:rPr>
          <w:sz w:val="24"/>
          <w:szCs w:val="24"/>
          <w:shd w:val="clear" w:color="auto" w:fill="C9DAF8"/>
        </w:rPr>
        <w:t xml:space="preserve"> virtualization approaches</w:t>
      </w:r>
    </w:p>
    <w:p w14:paraId="2CC1D400" w14:textId="6BD941F8" w:rsidR="00BF5B67" w:rsidRDefault="00BF5B67">
      <w:pPr>
        <w:numPr>
          <w:ilvl w:val="0"/>
          <w:numId w:val="1"/>
        </w:numPr>
        <w:spacing w:after="0" w:line="240" w:lineRule="auto"/>
        <w:rPr>
          <w:sz w:val="24"/>
          <w:szCs w:val="24"/>
          <w:shd w:val="clear" w:color="auto" w:fill="C9DAF8"/>
        </w:rPr>
      </w:pPr>
      <w:r>
        <w:rPr>
          <w:sz w:val="24"/>
          <w:szCs w:val="24"/>
          <w:shd w:val="clear" w:color="auto" w:fill="C9DAF8"/>
        </w:rPr>
        <w:t>Understand internals of PaaS and argue what is SaaS and what is PaaS</w:t>
      </w:r>
    </w:p>
    <w:p w14:paraId="0000003B" w14:textId="77777777" w:rsidR="009108D4" w:rsidRDefault="009108D4">
      <w:pPr>
        <w:spacing w:after="0" w:line="240" w:lineRule="auto"/>
        <w:rPr>
          <w:sz w:val="24"/>
          <w:szCs w:val="24"/>
        </w:rPr>
      </w:pPr>
    </w:p>
    <w:p w14:paraId="0000003C" w14:textId="77777777" w:rsidR="009108D4" w:rsidRDefault="009108D4">
      <w:pPr>
        <w:spacing w:after="0" w:line="240" w:lineRule="auto"/>
        <w:rPr>
          <w:sz w:val="24"/>
          <w:szCs w:val="24"/>
        </w:rPr>
      </w:pPr>
    </w:p>
    <w:p w14:paraId="0000003D" w14:textId="77777777" w:rsidR="009108D4" w:rsidRDefault="00000000">
      <w:pPr>
        <w:spacing w:after="0" w:line="240" w:lineRule="auto"/>
        <w:rPr>
          <w:sz w:val="24"/>
          <w:szCs w:val="24"/>
        </w:rPr>
      </w:pPr>
      <w:r>
        <w:rPr>
          <w:b/>
          <w:sz w:val="24"/>
          <w:szCs w:val="24"/>
        </w:rPr>
        <w:t xml:space="preserve">Level 2: </w:t>
      </w:r>
      <w:r>
        <w:rPr>
          <w:sz w:val="24"/>
          <w:szCs w:val="24"/>
        </w:rPr>
        <w:t>What</w:t>
      </w:r>
      <w:r>
        <w:rPr>
          <w:b/>
          <w:sz w:val="24"/>
          <w:szCs w:val="24"/>
        </w:rPr>
        <w:t xml:space="preserve"> basic practical skills </w:t>
      </w:r>
      <w:r>
        <w:rPr>
          <w:sz w:val="24"/>
          <w:szCs w:val="24"/>
        </w:rPr>
        <w:t>should a student be able to perform?</w:t>
      </w:r>
    </w:p>
    <w:p w14:paraId="0000003E" w14:textId="77777777" w:rsidR="009108D4" w:rsidRDefault="009108D4">
      <w:pPr>
        <w:spacing w:after="0" w:line="240" w:lineRule="auto"/>
        <w:rPr>
          <w:b/>
          <w:sz w:val="24"/>
          <w:szCs w:val="24"/>
        </w:rPr>
      </w:pPr>
    </w:p>
    <w:p w14:paraId="0000003F" w14:textId="77777777" w:rsidR="009108D4" w:rsidRDefault="00000000">
      <w:pPr>
        <w:spacing w:after="0" w:line="240" w:lineRule="auto"/>
        <w:rPr>
          <w:sz w:val="24"/>
          <w:szCs w:val="24"/>
        </w:rPr>
      </w:pPr>
      <w:sdt>
        <w:sdtPr>
          <w:tag w:val="goog_rdk_7"/>
          <w:id w:val="550737990"/>
        </w:sdtPr>
        <w:sdtContent>
          <w:commentRangeStart w:id="14"/>
        </w:sdtContent>
      </w:sdt>
      <w:r>
        <w:rPr>
          <w:sz w:val="24"/>
          <w:szCs w:val="24"/>
        </w:rPr>
        <w:t>By the end of the course, the students should be able to ...</w:t>
      </w:r>
      <w:commentRangeEnd w:id="14"/>
      <w:r>
        <w:commentReference w:id="14"/>
      </w:r>
    </w:p>
    <w:p w14:paraId="00000040" w14:textId="77777777" w:rsidR="009108D4" w:rsidRDefault="009108D4">
      <w:pPr>
        <w:spacing w:after="0" w:line="240" w:lineRule="auto"/>
        <w:rPr>
          <w:sz w:val="24"/>
          <w:szCs w:val="24"/>
        </w:rPr>
      </w:pPr>
    </w:p>
    <w:p w14:paraId="117FF2C2" w14:textId="6F272C2E" w:rsidR="002E3C89" w:rsidRPr="002E3C89" w:rsidRDefault="002E3C89" w:rsidP="002E3C89">
      <w:pPr>
        <w:pStyle w:val="ListParagraph"/>
        <w:numPr>
          <w:ilvl w:val="0"/>
          <w:numId w:val="31"/>
        </w:numPr>
        <w:spacing w:after="0" w:line="240" w:lineRule="auto"/>
        <w:rPr>
          <w:sz w:val="24"/>
          <w:szCs w:val="24"/>
          <w:shd w:val="clear" w:color="auto" w:fill="C9DAF8"/>
        </w:rPr>
      </w:pPr>
      <w:r w:rsidRPr="002E3C89">
        <w:rPr>
          <w:sz w:val="24"/>
          <w:szCs w:val="24"/>
          <w:shd w:val="clear" w:color="auto" w:fill="C9DAF8"/>
        </w:rPr>
        <w:t>Read</w:t>
      </w:r>
      <w:r w:rsidR="002B4A6B">
        <w:rPr>
          <w:sz w:val="24"/>
          <w:szCs w:val="24"/>
          <w:shd w:val="clear" w:color="auto" w:fill="C9DAF8"/>
        </w:rPr>
        <w:t xml:space="preserve"> </w:t>
      </w:r>
      <w:r w:rsidRPr="002E3C89">
        <w:rPr>
          <w:sz w:val="24"/>
          <w:szCs w:val="24"/>
          <w:shd w:val="clear" w:color="auto" w:fill="C9DAF8"/>
        </w:rPr>
        <w:t>and understand</w:t>
      </w:r>
      <w:r w:rsidR="002B4A6B">
        <w:rPr>
          <w:sz w:val="24"/>
          <w:szCs w:val="24"/>
          <w:shd w:val="clear" w:color="auto" w:fill="C9DAF8"/>
        </w:rPr>
        <w:t xml:space="preserve"> </w:t>
      </w:r>
      <w:r w:rsidRPr="002E3C89">
        <w:rPr>
          <w:sz w:val="24"/>
          <w:szCs w:val="24"/>
          <w:shd w:val="clear" w:color="auto" w:fill="C9DAF8"/>
        </w:rPr>
        <w:t>the source code of Linux kernel</w:t>
      </w:r>
    </w:p>
    <w:p w14:paraId="7490AF80" w14:textId="6EB96608" w:rsidR="002E3C89" w:rsidRPr="002E3C89" w:rsidRDefault="002E3C89" w:rsidP="002E3C89">
      <w:pPr>
        <w:pStyle w:val="ListParagraph"/>
        <w:numPr>
          <w:ilvl w:val="0"/>
          <w:numId w:val="31"/>
        </w:numPr>
        <w:spacing w:after="0" w:line="240" w:lineRule="auto"/>
        <w:rPr>
          <w:sz w:val="24"/>
          <w:szCs w:val="24"/>
          <w:shd w:val="clear" w:color="auto" w:fill="C9DAF8"/>
        </w:rPr>
      </w:pPr>
      <w:r w:rsidRPr="002E3C89">
        <w:rPr>
          <w:sz w:val="24"/>
          <w:szCs w:val="24"/>
          <w:shd w:val="clear" w:color="auto" w:fill="C9DAF8"/>
        </w:rPr>
        <w:t>Creat</w:t>
      </w:r>
      <w:r w:rsidR="002B4A6B">
        <w:rPr>
          <w:sz w:val="24"/>
          <w:szCs w:val="24"/>
          <w:shd w:val="clear" w:color="auto" w:fill="C9DAF8"/>
        </w:rPr>
        <w:t xml:space="preserve">e </w:t>
      </w:r>
      <w:r w:rsidRPr="002E3C89">
        <w:rPr>
          <w:sz w:val="24"/>
          <w:szCs w:val="24"/>
          <w:shd w:val="clear" w:color="auto" w:fill="C9DAF8"/>
        </w:rPr>
        <w:t xml:space="preserve">a container based on </w:t>
      </w:r>
      <w:proofErr w:type="spellStart"/>
      <w:r w:rsidRPr="002E3C89">
        <w:rPr>
          <w:sz w:val="24"/>
          <w:szCs w:val="24"/>
          <w:shd w:val="clear" w:color="auto" w:fill="C9DAF8"/>
        </w:rPr>
        <w:t>cgroups</w:t>
      </w:r>
      <w:proofErr w:type="spellEnd"/>
      <w:r w:rsidRPr="002E3C89">
        <w:rPr>
          <w:sz w:val="24"/>
          <w:szCs w:val="24"/>
          <w:shd w:val="clear" w:color="auto" w:fill="C9DAF8"/>
        </w:rPr>
        <w:t xml:space="preserve"> interface</w:t>
      </w:r>
    </w:p>
    <w:p w14:paraId="6DA9B616" w14:textId="1FEBB8E1" w:rsidR="002E3C89" w:rsidRPr="002E3C89" w:rsidRDefault="002E3C89" w:rsidP="002E3C89">
      <w:pPr>
        <w:pStyle w:val="ListParagraph"/>
        <w:numPr>
          <w:ilvl w:val="0"/>
          <w:numId w:val="31"/>
        </w:numPr>
        <w:spacing w:after="0" w:line="240" w:lineRule="auto"/>
        <w:rPr>
          <w:sz w:val="24"/>
          <w:szCs w:val="24"/>
          <w:shd w:val="clear" w:color="auto" w:fill="C9DAF8"/>
        </w:rPr>
      </w:pPr>
      <w:r w:rsidRPr="002E3C89">
        <w:rPr>
          <w:sz w:val="24"/>
          <w:szCs w:val="24"/>
          <w:shd w:val="clear" w:color="auto" w:fill="C9DAF8"/>
        </w:rPr>
        <w:t>Deplo</w:t>
      </w:r>
      <w:r w:rsidR="002B4A6B">
        <w:rPr>
          <w:sz w:val="24"/>
          <w:szCs w:val="24"/>
          <w:shd w:val="clear" w:color="auto" w:fill="C9DAF8"/>
        </w:rPr>
        <w:t xml:space="preserve">y </w:t>
      </w:r>
      <w:r w:rsidRPr="002E3C89">
        <w:rPr>
          <w:sz w:val="24"/>
          <w:szCs w:val="24"/>
          <w:shd w:val="clear" w:color="auto" w:fill="C9DAF8"/>
        </w:rPr>
        <w:t>an application into the cloud infrastructure</w:t>
      </w:r>
    </w:p>
    <w:p w14:paraId="22BB5C1C" w14:textId="5C517BAD" w:rsidR="002E3C89" w:rsidRDefault="002E3C89" w:rsidP="002E3C89">
      <w:pPr>
        <w:pStyle w:val="ListParagraph"/>
        <w:numPr>
          <w:ilvl w:val="0"/>
          <w:numId w:val="31"/>
        </w:numPr>
        <w:spacing w:after="0" w:line="240" w:lineRule="auto"/>
        <w:rPr>
          <w:sz w:val="24"/>
          <w:szCs w:val="24"/>
          <w:shd w:val="clear" w:color="auto" w:fill="C9DAF8"/>
        </w:rPr>
      </w:pPr>
      <w:r w:rsidRPr="002E3C89">
        <w:rPr>
          <w:sz w:val="24"/>
          <w:szCs w:val="24"/>
          <w:shd w:val="clear" w:color="auto" w:fill="C9DAF8"/>
        </w:rPr>
        <w:t>Us</w:t>
      </w:r>
      <w:r w:rsidR="002B4A6B">
        <w:rPr>
          <w:sz w:val="24"/>
          <w:szCs w:val="24"/>
          <w:shd w:val="clear" w:color="auto" w:fill="C9DAF8"/>
        </w:rPr>
        <w:t>e</w:t>
      </w:r>
      <w:r w:rsidRPr="002E3C89">
        <w:rPr>
          <w:sz w:val="24"/>
          <w:szCs w:val="24"/>
          <w:shd w:val="clear" w:color="auto" w:fill="C9DAF8"/>
        </w:rPr>
        <w:t xml:space="preserve"> PaaS API for debug and monitoring</w:t>
      </w:r>
    </w:p>
    <w:p w14:paraId="034CC800" w14:textId="3CA5AA05" w:rsidR="002E3C89" w:rsidRDefault="002E3C89" w:rsidP="002E3C89">
      <w:pPr>
        <w:pStyle w:val="ListParagraph"/>
        <w:numPr>
          <w:ilvl w:val="0"/>
          <w:numId w:val="31"/>
        </w:numPr>
        <w:spacing w:after="0" w:line="240" w:lineRule="auto"/>
        <w:rPr>
          <w:sz w:val="24"/>
          <w:szCs w:val="24"/>
          <w:shd w:val="clear" w:color="auto" w:fill="C9DAF8"/>
        </w:rPr>
      </w:pPr>
      <w:r>
        <w:rPr>
          <w:sz w:val="24"/>
          <w:szCs w:val="24"/>
          <w:shd w:val="clear" w:color="auto" w:fill="C9DAF8"/>
        </w:rPr>
        <w:t>Tune</w:t>
      </w:r>
      <w:r w:rsidR="002B4A6B">
        <w:rPr>
          <w:sz w:val="24"/>
          <w:szCs w:val="24"/>
          <w:shd w:val="clear" w:color="auto" w:fill="C9DAF8"/>
        </w:rPr>
        <w:t xml:space="preserve"> </w:t>
      </w:r>
      <w:r>
        <w:rPr>
          <w:sz w:val="24"/>
          <w:szCs w:val="24"/>
          <w:shd w:val="clear" w:color="auto" w:fill="C9DAF8"/>
        </w:rPr>
        <w:t>performance of</w:t>
      </w:r>
      <w:r w:rsidR="00BF5B67">
        <w:rPr>
          <w:sz w:val="24"/>
          <w:szCs w:val="24"/>
          <w:shd w:val="clear" w:color="auto" w:fill="C9DAF8"/>
        </w:rPr>
        <w:t xml:space="preserve"> a</w:t>
      </w:r>
      <w:r>
        <w:rPr>
          <w:sz w:val="24"/>
          <w:szCs w:val="24"/>
          <w:shd w:val="clear" w:color="auto" w:fill="C9DAF8"/>
        </w:rPr>
        <w:t xml:space="preserve"> virtual machine</w:t>
      </w:r>
    </w:p>
    <w:p w14:paraId="4DDE9F10" w14:textId="23511C49" w:rsidR="002B4A6B" w:rsidRPr="002B4A6B" w:rsidRDefault="002B4A6B" w:rsidP="002B4A6B">
      <w:pPr>
        <w:numPr>
          <w:ilvl w:val="0"/>
          <w:numId w:val="31"/>
        </w:numPr>
        <w:spacing w:after="0" w:line="240" w:lineRule="auto"/>
        <w:rPr>
          <w:sz w:val="24"/>
          <w:szCs w:val="24"/>
          <w:shd w:val="clear" w:color="auto" w:fill="C9DAF8"/>
        </w:rPr>
      </w:pPr>
      <w:r>
        <w:rPr>
          <w:sz w:val="24"/>
          <w:szCs w:val="24"/>
          <w:shd w:val="clear" w:color="auto" w:fill="C9DAF8"/>
        </w:rPr>
        <w:t>Estimat</w:t>
      </w:r>
      <w:r>
        <w:rPr>
          <w:sz w:val="24"/>
          <w:szCs w:val="24"/>
          <w:shd w:val="clear" w:color="auto" w:fill="C9DAF8"/>
        </w:rPr>
        <w:t xml:space="preserve">e </w:t>
      </w:r>
      <w:r>
        <w:rPr>
          <w:sz w:val="24"/>
          <w:szCs w:val="24"/>
          <w:shd w:val="clear" w:color="auto" w:fill="C9DAF8"/>
        </w:rPr>
        <w:t>cost of public IaaS use vs on-premise deployment</w:t>
      </w:r>
    </w:p>
    <w:p w14:paraId="177E465A" w14:textId="77777777" w:rsidR="002E3C89" w:rsidRDefault="002E3C89" w:rsidP="002E3C89">
      <w:pPr>
        <w:spacing w:after="0" w:line="240" w:lineRule="auto"/>
        <w:rPr>
          <w:sz w:val="24"/>
          <w:szCs w:val="24"/>
        </w:rPr>
      </w:pPr>
    </w:p>
    <w:p w14:paraId="0000004D" w14:textId="77777777" w:rsidR="009108D4" w:rsidRDefault="00000000">
      <w:pPr>
        <w:spacing w:after="0" w:line="240" w:lineRule="auto"/>
        <w:rPr>
          <w:b/>
          <w:sz w:val="24"/>
          <w:szCs w:val="24"/>
        </w:rPr>
      </w:pPr>
      <w:r>
        <w:rPr>
          <w:b/>
          <w:sz w:val="24"/>
          <w:szCs w:val="24"/>
        </w:rPr>
        <w:t xml:space="preserve">Level 3: </w:t>
      </w:r>
      <w:r>
        <w:rPr>
          <w:sz w:val="24"/>
          <w:szCs w:val="24"/>
        </w:rPr>
        <w:t>What</w:t>
      </w:r>
      <w:r>
        <w:rPr>
          <w:b/>
          <w:sz w:val="24"/>
          <w:szCs w:val="24"/>
        </w:rPr>
        <w:t xml:space="preserve"> complex comprehensive skills </w:t>
      </w:r>
      <w:r>
        <w:rPr>
          <w:sz w:val="24"/>
          <w:szCs w:val="24"/>
        </w:rPr>
        <w:t>should a student be able to</w:t>
      </w:r>
      <w:r>
        <w:rPr>
          <w:b/>
          <w:sz w:val="24"/>
          <w:szCs w:val="24"/>
        </w:rPr>
        <w:t xml:space="preserve"> apply in real-life scenarios?</w:t>
      </w:r>
    </w:p>
    <w:p w14:paraId="0000004E" w14:textId="77777777" w:rsidR="009108D4" w:rsidRDefault="009108D4">
      <w:pPr>
        <w:spacing w:after="0" w:line="240" w:lineRule="auto"/>
        <w:rPr>
          <w:b/>
          <w:sz w:val="24"/>
          <w:szCs w:val="24"/>
        </w:rPr>
      </w:pPr>
    </w:p>
    <w:p w14:paraId="0000004F" w14:textId="77777777" w:rsidR="009108D4" w:rsidRDefault="00000000">
      <w:pPr>
        <w:spacing w:after="0" w:line="240" w:lineRule="auto"/>
        <w:rPr>
          <w:sz w:val="24"/>
          <w:szCs w:val="24"/>
        </w:rPr>
      </w:pPr>
      <w:sdt>
        <w:sdtPr>
          <w:tag w:val="goog_rdk_8"/>
          <w:id w:val="2039089644"/>
        </w:sdtPr>
        <w:sdtContent>
          <w:commentRangeStart w:id="15"/>
        </w:sdtContent>
      </w:sdt>
      <w:r>
        <w:rPr>
          <w:sz w:val="24"/>
          <w:szCs w:val="24"/>
        </w:rPr>
        <w:t>By the end of the course, the students should be able to ...</w:t>
      </w:r>
      <w:commentRangeEnd w:id="15"/>
      <w:r>
        <w:commentReference w:id="15"/>
      </w:r>
    </w:p>
    <w:p w14:paraId="00000050" w14:textId="77777777" w:rsidR="009108D4" w:rsidRDefault="009108D4">
      <w:pPr>
        <w:spacing w:after="0" w:line="240" w:lineRule="auto"/>
        <w:rPr>
          <w:sz w:val="24"/>
          <w:szCs w:val="24"/>
        </w:rPr>
      </w:pPr>
    </w:p>
    <w:p w14:paraId="0D726D8C" w14:textId="41EF966A" w:rsidR="002B4A6B" w:rsidRDefault="002B4A6B" w:rsidP="002B4A6B">
      <w:pPr>
        <w:pStyle w:val="ListParagraph"/>
        <w:numPr>
          <w:ilvl w:val="0"/>
          <w:numId w:val="31"/>
        </w:numPr>
        <w:spacing w:after="0" w:line="240" w:lineRule="auto"/>
        <w:rPr>
          <w:sz w:val="24"/>
          <w:szCs w:val="24"/>
          <w:shd w:val="clear" w:color="auto" w:fill="C9DAF8"/>
        </w:rPr>
      </w:pPr>
      <w:bookmarkStart w:id="16" w:name="_heading=h.nac50w1ft25n" w:colFirst="0" w:colLast="0"/>
      <w:bookmarkEnd w:id="16"/>
      <w:r w:rsidRPr="002E3C89">
        <w:rPr>
          <w:sz w:val="24"/>
          <w:szCs w:val="24"/>
          <w:shd w:val="clear" w:color="auto" w:fill="C9DAF8"/>
        </w:rPr>
        <w:t>Find real technical information under tones of marketing stuff</w:t>
      </w:r>
    </w:p>
    <w:p w14:paraId="48D75F4E" w14:textId="77777777" w:rsidR="002B4A6B" w:rsidRPr="002E3C89" w:rsidRDefault="002B4A6B" w:rsidP="002B4A6B">
      <w:pPr>
        <w:pStyle w:val="ListParagraph"/>
        <w:numPr>
          <w:ilvl w:val="0"/>
          <w:numId w:val="31"/>
        </w:numPr>
        <w:spacing w:after="0" w:line="240" w:lineRule="auto"/>
        <w:rPr>
          <w:sz w:val="24"/>
          <w:szCs w:val="24"/>
          <w:shd w:val="clear" w:color="auto" w:fill="C9DAF8"/>
        </w:rPr>
      </w:pPr>
      <w:r w:rsidRPr="002E3C89">
        <w:rPr>
          <w:sz w:val="24"/>
          <w:szCs w:val="24"/>
          <w:shd w:val="clear" w:color="auto" w:fill="C9DAF8"/>
        </w:rPr>
        <w:t>Mak</w:t>
      </w:r>
      <w:r>
        <w:rPr>
          <w:sz w:val="24"/>
          <w:szCs w:val="24"/>
          <w:shd w:val="clear" w:color="auto" w:fill="C9DAF8"/>
        </w:rPr>
        <w:t xml:space="preserve">e </w:t>
      </w:r>
      <w:r w:rsidRPr="002E3C89">
        <w:rPr>
          <w:sz w:val="24"/>
          <w:szCs w:val="24"/>
          <w:shd w:val="clear" w:color="auto" w:fill="C9DAF8"/>
        </w:rPr>
        <w:t>weighted and reasonable architectural choices in virtualization and cloud domain</w:t>
      </w:r>
    </w:p>
    <w:p w14:paraId="1F6A3747" w14:textId="77777777" w:rsidR="002B4A6B" w:rsidRPr="00BF5B67" w:rsidRDefault="002B4A6B" w:rsidP="002B4A6B">
      <w:pPr>
        <w:pStyle w:val="ListParagraph"/>
        <w:spacing w:after="0" w:line="240" w:lineRule="auto"/>
        <w:rPr>
          <w:sz w:val="24"/>
          <w:szCs w:val="24"/>
          <w:shd w:val="clear" w:color="auto" w:fill="C9DAF8"/>
        </w:rPr>
      </w:pPr>
    </w:p>
    <w:p w14:paraId="00000056" w14:textId="77777777" w:rsidR="009108D4" w:rsidRDefault="00000000">
      <w:pPr>
        <w:pStyle w:val="Heading2"/>
        <w:rPr>
          <w:shd w:val="clear" w:color="auto" w:fill="C9DAF8"/>
        </w:rPr>
      </w:pPr>
      <w:r>
        <w:rPr>
          <w:shd w:val="clear" w:color="auto" w:fill="C9DAF8"/>
        </w:rPr>
        <w:t>P.4</w:t>
      </w:r>
      <w:sdt>
        <w:sdtPr>
          <w:tag w:val="goog_rdk_9"/>
          <w:id w:val="1373878486"/>
        </w:sdtPr>
        <w:sdtContent>
          <w:commentRangeStart w:id="17"/>
          <w:commentRangeStart w:id="18"/>
        </w:sdtContent>
      </w:sdt>
      <w:r>
        <w:rPr>
          <w:shd w:val="clear" w:color="auto" w:fill="C9DAF8"/>
        </w:rPr>
        <w:t xml:space="preserve"> Grading</w:t>
      </w:r>
      <w:commentRangeEnd w:id="17"/>
      <w:r>
        <w:commentReference w:id="17"/>
      </w:r>
      <w:commentRangeEnd w:id="18"/>
      <w:r w:rsidR="00BF5B67">
        <w:rPr>
          <w:rStyle w:val="CommentReference"/>
          <w:b w:val="0"/>
        </w:rPr>
        <w:commentReference w:id="18"/>
      </w:r>
    </w:p>
    <w:p w14:paraId="3BD12091" w14:textId="538FD9CE" w:rsidR="002E3C89" w:rsidRDefault="002E3C89" w:rsidP="002E3C89">
      <w:pPr>
        <w:spacing w:after="0" w:line="240" w:lineRule="auto"/>
        <w:jc w:val="center"/>
        <w:rPr>
          <w:sz w:val="24"/>
          <w:szCs w:val="24"/>
        </w:rPr>
      </w:pPr>
      <w:bookmarkStart w:id="19" w:name="_heading=h.6g24lit64s1a" w:colFirst="0" w:colLast="0"/>
      <w:bookmarkEnd w:id="19"/>
      <w:r>
        <w:rPr>
          <w:b/>
          <w:sz w:val="24"/>
          <w:szCs w:val="24"/>
        </w:rPr>
        <w:t xml:space="preserve">Table </w:t>
      </w:r>
      <w:r>
        <w:rPr>
          <w:b/>
          <w:sz w:val="24"/>
          <w:szCs w:val="24"/>
        </w:rPr>
        <w:t>1</w:t>
      </w:r>
      <w:r>
        <w:rPr>
          <w:b/>
          <w:sz w:val="24"/>
          <w:szCs w:val="24"/>
        </w:rPr>
        <w:t xml:space="preserve">: </w:t>
      </w:r>
      <w:r>
        <w:rPr>
          <w:sz w:val="24"/>
          <w:szCs w:val="24"/>
        </w:rPr>
        <w:t>Course grading range</w:t>
      </w:r>
    </w:p>
    <w:p w14:paraId="60DB3B08" w14:textId="77777777" w:rsidR="002E3C89" w:rsidRDefault="002E3C89" w:rsidP="002E3C89">
      <w:pPr>
        <w:spacing w:after="0" w:line="240" w:lineRule="auto"/>
        <w:jc w:val="center"/>
        <w:rPr>
          <w:sz w:val="24"/>
          <w:szCs w:val="24"/>
        </w:rPr>
      </w:pPr>
    </w:p>
    <w:tbl>
      <w:tblPr>
        <w:tblStyle w:val="a4"/>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0"/>
        <w:gridCol w:w="2760"/>
        <w:gridCol w:w="2760"/>
      </w:tblGrid>
      <w:tr w:rsidR="002E3C89" w14:paraId="58947BA4" w14:textId="77777777" w:rsidTr="00525B96">
        <w:tc>
          <w:tcPr>
            <w:tcW w:w="3390" w:type="dxa"/>
          </w:tcPr>
          <w:p w14:paraId="5574925F" w14:textId="77777777" w:rsidR="002E3C89" w:rsidRDefault="002E3C89" w:rsidP="00525B96">
            <w:pPr>
              <w:jc w:val="center"/>
              <w:rPr>
                <w:b/>
                <w:sz w:val="24"/>
                <w:szCs w:val="24"/>
              </w:rPr>
            </w:pPr>
            <w:r>
              <w:rPr>
                <w:b/>
                <w:sz w:val="24"/>
                <w:szCs w:val="24"/>
              </w:rPr>
              <w:t>Grade</w:t>
            </w:r>
          </w:p>
        </w:tc>
        <w:tc>
          <w:tcPr>
            <w:tcW w:w="2760" w:type="dxa"/>
          </w:tcPr>
          <w:p w14:paraId="74203900" w14:textId="77777777" w:rsidR="002E3C89" w:rsidRDefault="002E3C89" w:rsidP="00525B96">
            <w:pPr>
              <w:jc w:val="center"/>
              <w:rPr>
                <w:b/>
                <w:sz w:val="24"/>
                <w:szCs w:val="24"/>
              </w:rPr>
            </w:pPr>
            <w:r>
              <w:rPr>
                <w:rFonts w:ascii="Utopia-Bold" w:eastAsia="Utopia-Bold" w:hAnsi="Utopia-Bold" w:cs="Utopia-Bold"/>
                <w:b/>
              </w:rPr>
              <w:t>Range</w:t>
            </w:r>
          </w:p>
        </w:tc>
        <w:tc>
          <w:tcPr>
            <w:tcW w:w="2760" w:type="dxa"/>
          </w:tcPr>
          <w:p w14:paraId="1337A3D2" w14:textId="77777777" w:rsidR="002E3C89" w:rsidRDefault="002E3C89" w:rsidP="00525B96">
            <w:pPr>
              <w:jc w:val="center"/>
              <w:rPr>
                <w:rFonts w:ascii="Utopia-Bold" w:eastAsia="Utopia-Bold" w:hAnsi="Utopia-Bold" w:cs="Utopia-Bold"/>
                <w:b/>
              </w:rPr>
            </w:pPr>
            <w:r>
              <w:rPr>
                <w:rFonts w:ascii="Utopia-Bold" w:eastAsia="Utopia-Bold" w:hAnsi="Utopia-Bold" w:cs="Utopia-Bold"/>
                <w:b/>
              </w:rPr>
              <w:t>Description of performance (optional)</w:t>
            </w:r>
          </w:p>
        </w:tc>
      </w:tr>
      <w:tr w:rsidR="002E3C89" w14:paraId="584D1B38" w14:textId="77777777" w:rsidTr="00525B96">
        <w:tc>
          <w:tcPr>
            <w:tcW w:w="3390" w:type="dxa"/>
          </w:tcPr>
          <w:p w14:paraId="53581FF0" w14:textId="77777777" w:rsidR="002E3C89" w:rsidRDefault="002E3C89" w:rsidP="00525B96">
            <w:pPr>
              <w:rPr>
                <w:b/>
                <w:sz w:val="24"/>
                <w:szCs w:val="24"/>
              </w:rPr>
            </w:pPr>
            <w:r>
              <w:rPr>
                <w:sz w:val="24"/>
                <w:szCs w:val="24"/>
              </w:rPr>
              <w:t>A. Excellent</w:t>
            </w:r>
          </w:p>
        </w:tc>
        <w:tc>
          <w:tcPr>
            <w:tcW w:w="2760" w:type="dxa"/>
          </w:tcPr>
          <w:p w14:paraId="76CE2076" w14:textId="77777777" w:rsidR="002E3C89" w:rsidRDefault="002E3C89" w:rsidP="00525B96">
            <w:pPr>
              <w:rPr>
                <w:b/>
                <w:sz w:val="24"/>
                <w:szCs w:val="24"/>
                <w:shd w:val="clear" w:color="auto" w:fill="D9EAD3"/>
              </w:rPr>
            </w:pPr>
            <w:r>
              <w:rPr>
                <w:sz w:val="24"/>
                <w:szCs w:val="24"/>
                <w:shd w:val="clear" w:color="auto" w:fill="D9EAD3"/>
              </w:rPr>
              <w:t>80-100</w:t>
            </w:r>
          </w:p>
        </w:tc>
        <w:tc>
          <w:tcPr>
            <w:tcW w:w="2760" w:type="dxa"/>
          </w:tcPr>
          <w:p w14:paraId="5CC04CBF" w14:textId="77777777" w:rsidR="002E3C89" w:rsidRDefault="002E3C89" w:rsidP="00525B96">
            <w:pPr>
              <w:rPr>
                <w:sz w:val="24"/>
                <w:szCs w:val="24"/>
              </w:rPr>
            </w:pPr>
          </w:p>
        </w:tc>
      </w:tr>
      <w:tr w:rsidR="002E3C89" w14:paraId="01504693" w14:textId="77777777" w:rsidTr="00525B96">
        <w:tc>
          <w:tcPr>
            <w:tcW w:w="3390" w:type="dxa"/>
          </w:tcPr>
          <w:p w14:paraId="211A1966" w14:textId="77777777" w:rsidR="002E3C89" w:rsidRDefault="002E3C89" w:rsidP="00525B96">
            <w:pPr>
              <w:rPr>
                <w:b/>
                <w:sz w:val="24"/>
                <w:szCs w:val="24"/>
              </w:rPr>
            </w:pPr>
            <w:r>
              <w:rPr>
                <w:sz w:val="24"/>
                <w:szCs w:val="24"/>
              </w:rPr>
              <w:t>B. Good</w:t>
            </w:r>
          </w:p>
        </w:tc>
        <w:tc>
          <w:tcPr>
            <w:tcW w:w="2760" w:type="dxa"/>
          </w:tcPr>
          <w:p w14:paraId="014D20AC" w14:textId="77777777" w:rsidR="002E3C89" w:rsidRDefault="002E3C89" w:rsidP="00525B96">
            <w:pPr>
              <w:rPr>
                <w:b/>
                <w:sz w:val="24"/>
                <w:szCs w:val="24"/>
                <w:shd w:val="clear" w:color="auto" w:fill="D9EAD3"/>
              </w:rPr>
            </w:pPr>
            <w:r>
              <w:rPr>
                <w:sz w:val="24"/>
                <w:szCs w:val="24"/>
                <w:shd w:val="clear" w:color="auto" w:fill="D9EAD3"/>
              </w:rPr>
              <w:t>60-79</w:t>
            </w:r>
          </w:p>
        </w:tc>
        <w:tc>
          <w:tcPr>
            <w:tcW w:w="2760" w:type="dxa"/>
          </w:tcPr>
          <w:p w14:paraId="06EB05F5" w14:textId="77777777" w:rsidR="002E3C89" w:rsidRDefault="002E3C89" w:rsidP="00525B96">
            <w:pPr>
              <w:rPr>
                <w:sz w:val="24"/>
                <w:szCs w:val="24"/>
              </w:rPr>
            </w:pPr>
          </w:p>
        </w:tc>
      </w:tr>
      <w:tr w:rsidR="002E3C89" w14:paraId="409B3100" w14:textId="77777777" w:rsidTr="00525B96">
        <w:tc>
          <w:tcPr>
            <w:tcW w:w="3390" w:type="dxa"/>
          </w:tcPr>
          <w:p w14:paraId="7FB027B7" w14:textId="77777777" w:rsidR="002E3C89" w:rsidRDefault="002E3C89" w:rsidP="00525B96">
            <w:pPr>
              <w:rPr>
                <w:b/>
                <w:sz w:val="24"/>
                <w:szCs w:val="24"/>
              </w:rPr>
            </w:pPr>
            <w:r>
              <w:rPr>
                <w:sz w:val="24"/>
                <w:szCs w:val="24"/>
              </w:rPr>
              <w:t>C. Satisfactory</w:t>
            </w:r>
          </w:p>
        </w:tc>
        <w:tc>
          <w:tcPr>
            <w:tcW w:w="2760" w:type="dxa"/>
          </w:tcPr>
          <w:p w14:paraId="23F0836B" w14:textId="77777777" w:rsidR="002E3C89" w:rsidRDefault="002E3C89" w:rsidP="00525B96">
            <w:pPr>
              <w:rPr>
                <w:b/>
                <w:sz w:val="24"/>
                <w:szCs w:val="24"/>
                <w:shd w:val="clear" w:color="auto" w:fill="D9EAD3"/>
              </w:rPr>
            </w:pPr>
            <w:r>
              <w:rPr>
                <w:sz w:val="24"/>
                <w:szCs w:val="24"/>
                <w:shd w:val="clear" w:color="auto" w:fill="D9EAD3"/>
              </w:rPr>
              <w:t>40-59</w:t>
            </w:r>
          </w:p>
        </w:tc>
        <w:tc>
          <w:tcPr>
            <w:tcW w:w="2760" w:type="dxa"/>
          </w:tcPr>
          <w:p w14:paraId="5CEE64BB" w14:textId="77777777" w:rsidR="002E3C89" w:rsidRDefault="002E3C89" w:rsidP="00525B96">
            <w:pPr>
              <w:rPr>
                <w:sz w:val="24"/>
                <w:szCs w:val="24"/>
              </w:rPr>
            </w:pPr>
          </w:p>
        </w:tc>
      </w:tr>
      <w:tr w:rsidR="002E3C89" w14:paraId="475F1CB1" w14:textId="77777777" w:rsidTr="00525B96">
        <w:tc>
          <w:tcPr>
            <w:tcW w:w="3390" w:type="dxa"/>
          </w:tcPr>
          <w:p w14:paraId="1CB3A964" w14:textId="77777777" w:rsidR="002E3C89" w:rsidRDefault="002E3C89" w:rsidP="00525B96">
            <w:pPr>
              <w:rPr>
                <w:rFonts w:ascii="Utopia-Regular" w:eastAsia="Utopia-Regular" w:hAnsi="Utopia-Regular" w:cs="Utopia-Regular"/>
              </w:rPr>
            </w:pPr>
            <w:r>
              <w:rPr>
                <w:sz w:val="24"/>
                <w:szCs w:val="24"/>
              </w:rPr>
              <w:t>D. Fail</w:t>
            </w:r>
          </w:p>
        </w:tc>
        <w:tc>
          <w:tcPr>
            <w:tcW w:w="2760" w:type="dxa"/>
          </w:tcPr>
          <w:p w14:paraId="33761362" w14:textId="77777777" w:rsidR="002E3C89" w:rsidRDefault="002E3C89" w:rsidP="00525B96">
            <w:pPr>
              <w:rPr>
                <w:b/>
                <w:sz w:val="24"/>
                <w:szCs w:val="24"/>
                <w:shd w:val="clear" w:color="auto" w:fill="D9EAD3"/>
              </w:rPr>
            </w:pPr>
            <w:r>
              <w:rPr>
                <w:sz w:val="24"/>
                <w:szCs w:val="24"/>
                <w:shd w:val="clear" w:color="auto" w:fill="D9EAD3"/>
              </w:rPr>
              <w:t>0-39</w:t>
            </w:r>
          </w:p>
        </w:tc>
        <w:tc>
          <w:tcPr>
            <w:tcW w:w="2760" w:type="dxa"/>
          </w:tcPr>
          <w:p w14:paraId="53D256F7" w14:textId="77777777" w:rsidR="002E3C89" w:rsidRDefault="002E3C89" w:rsidP="00525B96">
            <w:pPr>
              <w:rPr>
                <w:sz w:val="24"/>
                <w:szCs w:val="24"/>
              </w:rPr>
            </w:pPr>
          </w:p>
        </w:tc>
      </w:tr>
    </w:tbl>
    <w:p w14:paraId="26DC9FC6" w14:textId="77777777" w:rsidR="002E3C89" w:rsidRDefault="002E3C89" w:rsidP="002E3C89">
      <w:pPr>
        <w:spacing w:after="0" w:line="240" w:lineRule="auto"/>
        <w:rPr>
          <w:b/>
          <w:sz w:val="24"/>
          <w:szCs w:val="24"/>
        </w:rPr>
      </w:pPr>
    </w:p>
    <w:p w14:paraId="78EA30DD" w14:textId="39ADE9A8" w:rsidR="002E3C89" w:rsidRDefault="002E3C89" w:rsidP="002E3C89">
      <w:pPr>
        <w:jc w:val="center"/>
        <w:rPr>
          <w:b/>
          <w:sz w:val="24"/>
          <w:szCs w:val="24"/>
        </w:rPr>
      </w:pPr>
      <w:r>
        <w:rPr>
          <w:b/>
          <w:sz w:val="24"/>
          <w:szCs w:val="24"/>
        </w:rPr>
        <w:t xml:space="preserve">Table </w:t>
      </w:r>
      <w:r>
        <w:rPr>
          <w:b/>
          <w:sz w:val="24"/>
          <w:szCs w:val="24"/>
        </w:rPr>
        <w:t>2</w:t>
      </w:r>
      <w:r>
        <w:rPr>
          <w:b/>
          <w:sz w:val="24"/>
          <w:szCs w:val="24"/>
        </w:rPr>
        <w:t xml:space="preserve">: </w:t>
      </w:r>
      <w:r>
        <w:rPr>
          <w:sz w:val="24"/>
          <w:szCs w:val="24"/>
        </w:rPr>
        <w:t>Course activities and grading breakdown</w:t>
      </w:r>
    </w:p>
    <w:tbl>
      <w:tblPr>
        <w:tblStyle w:val="a5"/>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5"/>
        <w:gridCol w:w="4440"/>
      </w:tblGrid>
      <w:tr w:rsidR="002E3C89" w14:paraId="55E47EA3" w14:textId="77777777" w:rsidTr="00525B96">
        <w:tc>
          <w:tcPr>
            <w:tcW w:w="4725" w:type="dxa"/>
          </w:tcPr>
          <w:p w14:paraId="4B61887E" w14:textId="77777777" w:rsidR="002E3C89" w:rsidRDefault="002E3C89" w:rsidP="00525B96">
            <w:pPr>
              <w:jc w:val="center"/>
              <w:rPr>
                <w:b/>
                <w:sz w:val="24"/>
                <w:szCs w:val="24"/>
              </w:rPr>
            </w:pPr>
            <w:r>
              <w:rPr>
                <w:b/>
                <w:sz w:val="24"/>
                <w:szCs w:val="24"/>
              </w:rPr>
              <w:t>Activity Type</w:t>
            </w:r>
          </w:p>
        </w:tc>
        <w:tc>
          <w:tcPr>
            <w:tcW w:w="4440" w:type="dxa"/>
          </w:tcPr>
          <w:p w14:paraId="77BE2D80" w14:textId="77777777" w:rsidR="002E3C89" w:rsidRDefault="002E3C89" w:rsidP="00525B96">
            <w:pPr>
              <w:jc w:val="center"/>
              <w:rPr>
                <w:b/>
                <w:sz w:val="24"/>
                <w:szCs w:val="24"/>
              </w:rPr>
            </w:pPr>
            <w:r>
              <w:rPr>
                <w:rFonts w:ascii="Utopia-Bold" w:eastAsia="Utopia-Bold" w:hAnsi="Utopia-Bold" w:cs="Utopia-Bold"/>
                <w:b/>
              </w:rPr>
              <w:t>Percentage of the overall course grade</w:t>
            </w:r>
          </w:p>
        </w:tc>
      </w:tr>
      <w:tr w:rsidR="002E3C89" w14:paraId="247F6D5D" w14:textId="77777777" w:rsidTr="00525B96">
        <w:tc>
          <w:tcPr>
            <w:tcW w:w="4725" w:type="dxa"/>
          </w:tcPr>
          <w:p w14:paraId="39DB05DD" w14:textId="77777777" w:rsidR="002E3C89" w:rsidRDefault="002E3C89" w:rsidP="00525B96">
            <w:pPr>
              <w:rPr>
                <w:rFonts w:ascii="Utopia-Regular" w:eastAsia="Utopia-Regular" w:hAnsi="Utopia-Regular" w:cs="Utopia-Regular"/>
                <w:shd w:val="clear" w:color="auto" w:fill="D9EAD3"/>
              </w:rPr>
            </w:pPr>
            <w:r>
              <w:rPr>
                <w:sz w:val="24"/>
                <w:szCs w:val="24"/>
                <w:shd w:val="clear" w:color="auto" w:fill="D9EAD3"/>
              </w:rPr>
              <w:t>Assignment/Labs</w:t>
            </w:r>
          </w:p>
        </w:tc>
        <w:tc>
          <w:tcPr>
            <w:tcW w:w="4440" w:type="dxa"/>
          </w:tcPr>
          <w:p w14:paraId="227CB02D" w14:textId="77777777" w:rsidR="002E3C89" w:rsidRDefault="002E3C89" w:rsidP="00525B96">
            <w:pPr>
              <w:rPr>
                <w:rFonts w:ascii="Utopia-Regular" w:eastAsia="Utopia-Regular" w:hAnsi="Utopia-Regular" w:cs="Utopia-Regular"/>
                <w:shd w:val="clear" w:color="auto" w:fill="D9EAD3"/>
              </w:rPr>
            </w:pPr>
            <w:r>
              <w:rPr>
                <w:rFonts w:ascii="Utopia-Regular" w:eastAsia="Utopia-Regular" w:hAnsi="Utopia-Regular" w:cs="Utopia-Regular"/>
                <w:shd w:val="clear" w:color="auto" w:fill="D9EAD3"/>
              </w:rPr>
              <w:t>70</w:t>
            </w:r>
          </w:p>
        </w:tc>
      </w:tr>
      <w:tr w:rsidR="002E3C89" w14:paraId="11E83BF3" w14:textId="77777777" w:rsidTr="00525B96">
        <w:tc>
          <w:tcPr>
            <w:tcW w:w="4725" w:type="dxa"/>
          </w:tcPr>
          <w:p w14:paraId="47935968" w14:textId="77777777" w:rsidR="002E3C89" w:rsidRDefault="002E3C89" w:rsidP="00525B96">
            <w:pPr>
              <w:rPr>
                <w:rFonts w:ascii="Utopia-Regular" w:eastAsia="Utopia-Regular" w:hAnsi="Utopia-Regular" w:cs="Utopia-Regular"/>
                <w:shd w:val="clear" w:color="auto" w:fill="D9EAD3"/>
              </w:rPr>
            </w:pPr>
            <w:r>
              <w:rPr>
                <w:rFonts w:ascii="Utopia-Regular" w:eastAsia="Utopia-Regular" w:hAnsi="Utopia-Regular" w:cs="Utopia-Regular"/>
                <w:shd w:val="clear" w:color="auto" w:fill="D9EAD3"/>
              </w:rPr>
              <w:t>Final quiz</w:t>
            </w:r>
          </w:p>
        </w:tc>
        <w:tc>
          <w:tcPr>
            <w:tcW w:w="4440" w:type="dxa"/>
          </w:tcPr>
          <w:p w14:paraId="7AD9D5B3" w14:textId="77777777" w:rsidR="002E3C89" w:rsidRDefault="002E3C89" w:rsidP="00525B96">
            <w:pPr>
              <w:rPr>
                <w:rFonts w:ascii="Utopia-Regular" w:eastAsia="Utopia-Regular" w:hAnsi="Utopia-Regular" w:cs="Utopia-Regular"/>
                <w:shd w:val="clear" w:color="auto" w:fill="D9EAD3"/>
              </w:rPr>
            </w:pPr>
            <w:r>
              <w:rPr>
                <w:rFonts w:ascii="Utopia-Regular" w:eastAsia="Utopia-Regular" w:hAnsi="Utopia-Regular" w:cs="Utopia-Regular"/>
                <w:shd w:val="clear" w:color="auto" w:fill="D9EAD3"/>
              </w:rPr>
              <w:t>30</w:t>
            </w:r>
          </w:p>
        </w:tc>
      </w:tr>
    </w:tbl>
    <w:p w14:paraId="307CB8FA" w14:textId="77777777" w:rsidR="002E3C89" w:rsidRDefault="002E3C89">
      <w:pPr>
        <w:pStyle w:val="Heading3"/>
        <w:pBdr>
          <w:top w:val="nil"/>
          <w:left w:val="nil"/>
          <w:bottom w:val="nil"/>
          <w:right w:val="nil"/>
          <w:between w:val="nil"/>
        </w:pBdr>
        <w:spacing w:after="0" w:line="240" w:lineRule="auto"/>
      </w:pPr>
    </w:p>
    <w:p w14:paraId="00000078" w14:textId="7CDFCB07" w:rsidR="009108D4" w:rsidRDefault="00000000">
      <w:pPr>
        <w:pStyle w:val="Heading3"/>
        <w:pBdr>
          <w:top w:val="nil"/>
          <w:left w:val="nil"/>
          <w:bottom w:val="nil"/>
          <w:right w:val="nil"/>
          <w:between w:val="nil"/>
        </w:pBdr>
        <w:spacing w:after="0" w:line="240" w:lineRule="auto"/>
      </w:pPr>
      <w:r>
        <w:t>P.4.1 Recommendations for students on how to succeed in the course (optional)</w:t>
      </w:r>
    </w:p>
    <w:p w14:paraId="5193ADC2" w14:textId="77777777" w:rsidR="002E3C89" w:rsidRDefault="002E3C89" w:rsidP="002E3C89">
      <w:pPr>
        <w:numPr>
          <w:ilvl w:val="0"/>
          <w:numId w:val="32"/>
        </w:numPr>
        <w:spacing w:after="0" w:line="240" w:lineRule="auto"/>
        <w:rPr>
          <w:sz w:val="24"/>
          <w:szCs w:val="24"/>
          <w:shd w:val="clear" w:color="auto" w:fill="D9EAD3"/>
        </w:rPr>
      </w:pPr>
      <w:bookmarkStart w:id="20" w:name="_heading=h.kzxo3c84vwrb" w:colFirst="0" w:colLast="0"/>
      <w:bookmarkEnd w:id="20"/>
      <w:r>
        <w:rPr>
          <w:sz w:val="24"/>
          <w:szCs w:val="24"/>
          <w:shd w:val="clear" w:color="auto" w:fill="D9EAD3"/>
        </w:rPr>
        <w:t>Participation is important. Showing up is the key to success in this course.</w:t>
      </w:r>
    </w:p>
    <w:p w14:paraId="7E2E4D55" w14:textId="77777777" w:rsidR="002E3C89" w:rsidRDefault="002E3C89" w:rsidP="002E3C89">
      <w:pPr>
        <w:numPr>
          <w:ilvl w:val="0"/>
          <w:numId w:val="32"/>
        </w:numPr>
        <w:spacing w:after="0" w:line="240" w:lineRule="auto"/>
        <w:rPr>
          <w:sz w:val="24"/>
          <w:szCs w:val="24"/>
          <w:shd w:val="clear" w:color="auto" w:fill="D9EAD3"/>
        </w:rPr>
      </w:pPr>
      <w:r>
        <w:rPr>
          <w:sz w:val="24"/>
          <w:szCs w:val="24"/>
          <w:shd w:val="clear" w:color="auto" w:fill="D9EAD3"/>
        </w:rPr>
        <w:t>If you don’t have a corresponding technical background, please do not hesitate to ask lecturer. If you feel that the gap is deep, request for extra reading.</w:t>
      </w:r>
    </w:p>
    <w:p w14:paraId="0D7E74B1" w14:textId="0A01B2A0" w:rsidR="002E3C89" w:rsidRPr="002E3C89" w:rsidRDefault="002E3C89" w:rsidP="002E3C89">
      <w:pPr>
        <w:numPr>
          <w:ilvl w:val="0"/>
          <w:numId w:val="32"/>
        </w:numPr>
        <w:spacing w:after="0" w:line="240" w:lineRule="auto"/>
        <w:rPr>
          <w:sz w:val="24"/>
          <w:szCs w:val="24"/>
          <w:shd w:val="clear" w:color="auto" w:fill="D9EAD3"/>
        </w:rPr>
      </w:pPr>
      <w:r w:rsidRPr="002E3C89">
        <w:rPr>
          <w:sz w:val="24"/>
          <w:szCs w:val="24"/>
          <w:shd w:val="clear" w:color="auto" w:fill="D9EAD3"/>
        </w:rPr>
        <w:t>Reading the recommended literature is optional, and will give you a deeper understanding of the material.</w:t>
      </w:r>
    </w:p>
    <w:p w14:paraId="0000007D" w14:textId="474F5C47" w:rsidR="009108D4" w:rsidRDefault="00000000" w:rsidP="002E3C89">
      <w:pPr>
        <w:pStyle w:val="Heading2"/>
        <w:spacing w:after="0" w:line="240" w:lineRule="auto"/>
      </w:pPr>
      <w:r>
        <w:t>P.5 Resources, literature and reference materials</w:t>
      </w:r>
    </w:p>
    <w:p w14:paraId="0000007E" w14:textId="77777777" w:rsidR="009108D4" w:rsidRDefault="009108D4"/>
    <w:p w14:paraId="0000007F" w14:textId="77777777" w:rsidR="009108D4" w:rsidRDefault="00000000">
      <w:pPr>
        <w:pStyle w:val="Heading3"/>
      </w:pPr>
      <w:bookmarkStart w:id="21" w:name="_heading=h.fg5erd82mhzz" w:colFirst="0" w:colLast="0"/>
      <w:bookmarkEnd w:id="21"/>
      <w:r>
        <w:t xml:space="preserve">P.5.1 </w:t>
      </w:r>
      <w:sdt>
        <w:sdtPr>
          <w:tag w:val="goog_rdk_10"/>
          <w:id w:val="-1810243465"/>
        </w:sdtPr>
        <w:sdtContent>
          <w:commentRangeStart w:id="22"/>
        </w:sdtContent>
      </w:sdt>
      <w:r>
        <w:t>Open access resources</w:t>
      </w:r>
      <w:commentRangeEnd w:id="22"/>
      <w:r>
        <w:commentReference w:id="22"/>
      </w:r>
    </w:p>
    <w:p w14:paraId="387C0F38"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Timekeeping in VMware virtual machines </w:t>
      </w:r>
      <w:hyperlink r:id="rId11" w:history="1">
        <w:r>
          <w:rPr>
            <w:rFonts w:ascii="Trebuchet MS" w:hAnsi="Trebuchet MS" w:cs="Trebuchet MS"/>
            <w:color w:val="AC44AE"/>
            <w:u w:val="single" w:color="AC44AE"/>
            <w:lang w:val="en-GB"/>
          </w:rPr>
          <w:t>http://www.vmware.com/files/pdf/Timekeeping-In-VirtualMachines.pdf</w:t>
        </w:r>
      </w:hyperlink>
    </w:p>
    <w:p w14:paraId="0A60A5DF"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Intel Software Developer Manual, volume 3c, charter 23 </w:t>
      </w:r>
      <w:hyperlink r:id="rId12" w:history="1">
        <w:r>
          <w:rPr>
            <w:rFonts w:ascii="Trebuchet MS" w:hAnsi="Trebuchet MS" w:cs="Trebuchet MS"/>
            <w:color w:val="AC44AE"/>
            <w:u w:val="single" w:color="AC44AE"/>
            <w:lang w:val="en-GB"/>
          </w:rPr>
          <w:t>http://www.intel.com/content/dam/www/public/us/en/documents/manuals/64-ia-32-architectures-software-developer-vol-3c-part-3-manual.pdf</w:t>
        </w:r>
      </w:hyperlink>
    </w:p>
    <w:p w14:paraId="38C81D46"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Carl A. </w:t>
      </w:r>
      <w:proofErr w:type="spellStart"/>
      <w:r>
        <w:rPr>
          <w:rFonts w:ascii="Trebuchet MS" w:hAnsi="Trebuchet MS" w:cs="Trebuchet MS"/>
          <w:color w:val="474747"/>
          <w:lang w:val="en-GB"/>
        </w:rPr>
        <w:t>Waldspurger</w:t>
      </w:r>
      <w:proofErr w:type="spellEnd"/>
      <w:r>
        <w:rPr>
          <w:rFonts w:ascii="Trebuchet MS" w:hAnsi="Trebuchet MS" w:cs="Trebuchet MS"/>
          <w:color w:val="474747"/>
          <w:lang w:val="en-GB"/>
        </w:rPr>
        <w:t xml:space="preserve">. “Memory Resource Management in VMware ESX Server” </w:t>
      </w:r>
      <w:hyperlink r:id="rId13" w:history="1">
        <w:r>
          <w:rPr>
            <w:rFonts w:ascii="Trebuchet MS" w:hAnsi="Trebuchet MS" w:cs="Trebuchet MS"/>
            <w:color w:val="AC44AE"/>
            <w:u w:val="single" w:color="AC44AE"/>
            <w:lang w:val="en-GB"/>
          </w:rPr>
          <w:t>http://www.waldspurger.org/carl/papers/esx-mem-osdi02.pdf</w:t>
        </w:r>
      </w:hyperlink>
    </w:p>
    <w:p w14:paraId="7017E849"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Carl A. </w:t>
      </w:r>
      <w:proofErr w:type="spellStart"/>
      <w:r>
        <w:rPr>
          <w:rFonts w:ascii="Trebuchet MS" w:hAnsi="Trebuchet MS" w:cs="Trebuchet MS"/>
          <w:color w:val="474747"/>
          <w:lang w:val="en-GB"/>
        </w:rPr>
        <w:t>Waldspurger</w:t>
      </w:r>
      <w:proofErr w:type="spellEnd"/>
      <w:r>
        <w:rPr>
          <w:rFonts w:ascii="Trebuchet MS" w:hAnsi="Trebuchet MS" w:cs="Trebuchet MS"/>
          <w:color w:val="474747"/>
          <w:lang w:val="en-GB"/>
        </w:rPr>
        <w:t xml:space="preserve"> et al, “VMware distributed resource management: design, implementation and lessons learned”  </w:t>
      </w:r>
      <w:hyperlink r:id="rId14" w:history="1">
        <w:r>
          <w:rPr>
            <w:rFonts w:ascii="Trebuchet MS" w:hAnsi="Trebuchet MS" w:cs="Trebuchet MS"/>
            <w:color w:val="AC44AE"/>
            <w:u w:val="single" w:color="AC44AE"/>
            <w:lang w:val="en-GB"/>
          </w:rPr>
          <w:t>http://www.waldspurger.org/carl/papers/drs-vmtj-mar12.pdf</w:t>
        </w:r>
      </w:hyperlink>
    </w:p>
    <w:p w14:paraId="3D0FD66D"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000000"/>
          <w:lang w:val="en-GB"/>
        </w:rPr>
      </w:pPr>
      <w:r>
        <w:rPr>
          <w:rFonts w:ascii="Trebuchet MS" w:hAnsi="Trebuchet MS" w:cs="Trebuchet MS"/>
          <w:color w:val="000000"/>
          <w:lang w:val="en-GB"/>
        </w:rPr>
        <w:t xml:space="preserve">Ian Pratt et al, “Xen and the art of virtualization”, </w:t>
      </w:r>
      <w:hyperlink r:id="rId15" w:history="1">
        <w:r>
          <w:rPr>
            <w:rFonts w:ascii="Trebuchet MS" w:hAnsi="Trebuchet MS" w:cs="Trebuchet MS"/>
            <w:color w:val="AC44AE"/>
            <w:u w:val="single" w:color="AC44AE"/>
            <w:lang w:val="en-GB"/>
          </w:rPr>
          <w:t>http://www.cl.cam.ac.uk/research/srg/netos/papers/2003-xensosp.pdf</w:t>
        </w:r>
      </w:hyperlink>
    </w:p>
    <w:p w14:paraId="23A1EA84"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000000"/>
          <w:lang w:val="en-GB"/>
        </w:rPr>
      </w:pPr>
      <w:r>
        <w:rPr>
          <w:rFonts w:ascii="Trebuchet MS" w:hAnsi="Trebuchet MS" w:cs="Trebuchet MS"/>
          <w:color w:val="000000"/>
          <w:lang w:val="en-GB"/>
        </w:rPr>
        <w:t xml:space="preserve">Yoshi Tamura, “Kemari: the fault tolerant VM synchronization based on KVM”, </w:t>
      </w:r>
      <w:hyperlink r:id="rId16" w:history="1">
        <w:r>
          <w:rPr>
            <w:rFonts w:ascii="Trebuchet MS" w:hAnsi="Trebuchet MS" w:cs="Trebuchet MS"/>
            <w:color w:val="AC44AE"/>
            <w:u w:val="single" w:color="AC44AE"/>
            <w:lang w:val="en-GB"/>
          </w:rPr>
          <w:t>http://www.linux-kvm.org/wiki/images/0/0d/0.5.kemari-kvm-forum-2010.pdf</w:t>
        </w:r>
      </w:hyperlink>
    </w:p>
    <w:p w14:paraId="15AE9868"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“Increasing virtual machine density with KSM”, </w:t>
      </w:r>
      <w:hyperlink r:id="rId17" w:history="1">
        <w:r>
          <w:rPr>
            <w:rFonts w:ascii="Trebuchet MS" w:hAnsi="Trebuchet MS" w:cs="Trebuchet MS"/>
            <w:color w:val="AC44AE"/>
            <w:u w:val="single" w:color="AC44AE"/>
            <w:lang w:val="en-GB"/>
          </w:rPr>
          <w:t>http://www.linux-kvm.org/wiki/images/0/0e/KvmForum2008$kdf2008_12.pdf</w:t>
        </w:r>
      </w:hyperlink>
    </w:p>
    <w:p w14:paraId="7C8626E0"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Microsoft Hyper-V overview </w:t>
      </w:r>
      <w:hyperlink r:id="rId18" w:history="1">
        <w:r>
          <w:rPr>
            <w:rFonts w:ascii="Trebuchet MS" w:hAnsi="Trebuchet MS" w:cs="Trebuchet MS"/>
            <w:color w:val="AC44AE"/>
            <w:u w:val="single" w:color="AC44AE"/>
            <w:lang w:val="en-GB"/>
          </w:rPr>
          <w:t>http://technet.microsoft.com/library/hh831531.aspx</w:t>
        </w:r>
      </w:hyperlink>
    </w:p>
    <w:p w14:paraId="7EE063C1"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 xml:space="preserve">OpenStack architecture </w:t>
      </w:r>
      <w:hyperlink r:id="rId19" w:history="1">
        <w:r>
          <w:rPr>
            <w:rFonts w:ascii="Trebuchet MS" w:hAnsi="Trebuchet MS" w:cs="Trebuchet MS"/>
            <w:color w:val="AC44AE"/>
            <w:u w:val="single" w:color="AC44AE"/>
            <w:lang w:val="en-GB"/>
          </w:rPr>
          <w:t>http://docs.openstack.org/arch-design/arch-design.pdf</w:t>
        </w:r>
      </w:hyperlink>
    </w:p>
    <w:p w14:paraId="6BCB31B0"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sidRPr="00BF5B67">
        <w:rPr>
          <w:rFonts w:ascii="Trebuchet MS" w:hAnsi="Trebuchet MS" w:cs="Trebuchet MS"/>
          <w:color w:val="474747"/>
          <w:lang w:val="en-GB"/>
        </w:rPr>
        <w:t xml:space="preserve">Understanding the cloud computing stack </w:t>
      </w:r>
      <w:hyperlink r:id="rId20" w:history="1">
        <w:r w:rsidRPr="00BF5B67">
          <w:rPr>
            <w:rFonts w:ascii="Trebuchet MS" w:hAnsi="Trebuchet MS" w:cs="Trebuchet MS"/>
            <w:color w:val="AC44AE"/>
            <w:u w:val="single" w:color="AC44AE"/>
            <w:lang w:val="en-GB"/>
          </w:rPr>
          <w:t>http://broadcast.rackspace.com/hosting_knowledge/whitepapers/Understanding-the-Cloud-Computing-Stack.pdf</w:t>
        </w:r>
      </w:hyperlink>
    </w:p>
    <w:p w14:paraId="661CFF19" w14:textId="2DA8F3AD" w:rsidR="00BF5B67" w:rsidRPr="00913AD3"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r>
        <w:rPr>
          <w:rFonts w:ascii="Trebuchet MS" w:hAnsi="Trebuchet MS" w:cs="Trebuchet MS"/>
          <w:color w:val="474747"/>
          <w:lang w:val="en-GB"/>
        </w:rPr>
        <w:t>“</w:t>
      </w:r>
      <w:r w:rsidRPr="00BF5B67">
        <w:rPr>
          <w:rFonts w:ascii="Trebuchet MS" w:hAnsi="Trebuchet MS" w:cs="Trebuchet MS"/>
          <w:color w:val="474747"/>
          <w:lang w:val="en-RU"/>
        </w:rPr>
        <w:t>Analysis of the Intel Pentium’s Ability to Support a Secure Virtual Machine Monitor</w:t>
      </w:r>
      <w:r>
        <w:rPr>
          <w:rFonts w:ascii="Trebuchet MS" w:hAnsi="Trebuchet MS" w:cs="Trebuchet MS"/>
          <w:color w:val="474747"/>
        </w:rPr>
        <w:t>”</w:t>
      </w:r>
      <w:r w:rsidR="00913AD3" w:rsidRPr="00913AD3">
        <w:t xml:space="preserve"> </w:t>
      </w:r>
      <w:hyperlink r:id="rId21" w:history="1">
        <w:r w:rsidR="00913AD3" w:rsidRPr="00787E3E">
          <w:rPr>
            <w:rStyle w:val="Hyperlink"/>
            <w:rFonts w:ascii="Trebuchet MS" w:hAnsi="Trebuchet MS" w:cs="Trebuchet MS"/>
          </w:rPr>
          <w:t>https://www.usenix.org/conference/9th-usenix-security-symposium/analysis-intel-pentiums-ability-support-secure-virtual</w:t>
        </w:r>
      </w:hyperlink>
      <w:r w:rsidR="00913AD3">
        <w:rPr>
          <w:rFonts w:ascii="Trebuchet MS" w:hAnsi="Trebuchet MS" w:cs="Trebuchet MS"/>
          <w:color w:val="474747"/>
        </w:rPr>
        <w:t xml:space="preserve"> </w:t>
      </w:r>
    </w:p>
    <w:p w14:paraId="0206ACD3" w14:textId="1DDC40D0"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2" w:history="1">
        <w:r w:rsidRPr="00787E3E">
          <w:rPr>
            <w:rStyle w:val="Hyperlink"/>
            <w:rFonts w:ascii="Trebuchet MS" w:hAnsi="Trebuchet MS" w:cs="Trebuchet MS"/>
            <w:lang w:val="en-GB"/>
          </w:rPr>
          <w:t>https://docs.openstack.org/yoga/api/</w:t>
        </w:r>
      </w:hyperlink>
      <w:r>
        <w:rPr>
          <w:rFonts w:ascii="Trebuchet MS" w:hAnsi="Trebuchet MS" w:cs="Trebuchet MS"/>
          <w:color w:val="474747"/>
          <w:lang w:val="en-GB"/>
        </w:rPr>
        <w:t xml:space="preserve"> </w:t>
      </w:r>
    </w:p>
    <w:p w14:paraId="25AF2B7A" w14:textId="37066BAD"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3" w:history="1">
        <w:r w:rsidRPr="00787E3E">
          <w:rPr>
            <w:rStyle w:val="Hyperlink"/>
            <w:rFonts w:ascii="Trebuchet MS" w:hAnsi="Trebuchet MS" w:cs="Trebuchet MS"/>
            <w:lang w:val="en-GB"/>
          </w:rPr>
          <w:t>https://azure.microsoft.com/en-us/blog/inside-azure-file-storage/</w:t>
        </w:r>
      </w:hyperlink>
      <w:r>
        <w:rPr>
          <w:rFonts w:ascii="Trebuchet MS" w:hAnsi="Trebuchet MS" w:cs="Trebuchet MS"/>
          <w:color w:val="474747"/>
          <w:lang w:val="en-GB"/>
        </w:rPr>
        <w:t xml:space="preserve"> </w:t>
      </w:r>
    </w:p>
    <w:p w14:paraId="0C5D9A00" w14:textId="312E8DC7"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4" w:history="1">
        <w:r w:rsidRPr="00787E3E">
          <w:rPr>
            <w:rStyle w:val="Hyperlink"/>
            <w:rFonts w:ascii="Trebuchet MS" w:hAnsi="Trebuchet MS" w:cs="Trebuchet MS"/>
            <w:lang w:val="en-GB"/>
          </w:rPr>
          <w:t>https://opencontainers.org/</w:t>
        </w:r>
      </w:hyperlink>
      <w:r>
        <w:rPr>
          <w:rFonts w:ascii="Trebuchet MS" w:hAnsi="Trebuchet MS" w:cs="Trebuchet MS"/>
          <w:color w:val="474747"/>
          <w:lang w:val="en-GB"/>
        </w:rPr>
        <w:t xml:space="preserve"> </w:t>
      </w:r>
    </w:p>
    <w:p w14:paraId="6201C848" w14:textId="69409CA5"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5" w:history="1">
        <w:r w:rsidRPr="00787E3E">
          <w:rPr>
            <w:rStyle w:val="Hyperlink"/>
            <w:rFonts w:ascii="Trebuchet MS" w:hAnsi="Trebuchet MS" w:cs="Trebuchet MS"/>
            <w:lang w:val="en-GB"/>
          </w:rPr>
          <w:t>https://www.virtuozzo.com/fileadmin/user_upload/downloads/White_Papers/Virtuozzo-VMvsContainerSecurity-WP-EN-Ltr.pdf</w:t>
        </w:r>
      </w:hyperlink>
      <w:r>
        <w:rPr>
          <w:rFonts w:ascii="Trebuchet MS" w:hAnsi="Trebuchet MS" w:cs="Trebuchet MS"/>
          <w:color w:val="474747"/>
          <w:lang w:val="en-GB"/>
        </w:rPr>
        <w:t xml:space="preserve"> </w:t>
      </w:r>
    </w:p>
    <w:p w14:paraId="6EC6549C" w14:textId="51DD6A7D"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6" w:history="1">
        <w:r w:rsidRPr="00787E3E">
          <w:rPr>
            <w:rStyle w:val="Hyperlink"/>
            <w:rFonts w:ascii="Trebuchet MS" w:hAnsi="Trebuchet MS" w:cs="Trebuchet MS"/>
            <w:lang w:val="en-GB"/>
          </w:rPr>
          <w:t>https://aws.amazon.com/blogs/aws/firecracker-lightweight-virtualization-for-serverless-computing/</w:t>
        </w:r>
      </w:hyperlink>
      <w:r>
        <w:rPr>
          <w:rFonts w:ascii="Trebuchet MS" w:hAnsi="Trebuchet MS" w:cs="Trebuchet MS"/>
          <w:color w:val="474747"/>
          <w:lang w:val="en-GB"/>
        </w:rPr>
        <w:t xml:space="preserve"> </w:t>
      </w:r>
    </w:p>
    <w:p w14:paraId="364B0EA2" w14:textId="63C647A8" w:rsidR="00913AD3"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7" w:history="1">
        <w:r w:rsidRPr="00787E3E">
          <w:rPr>
            <w:rStyle w:val="Hyperlink"/>
            <w:rFonts w:ascii="Trebuchet MS" w:hAnsi="Trebuchet MS" w:cs="Trebuchet MS"/>
            <w:lang w:val="en-GB"/>
          </w:rPr>
          <w:t>https://resources.coreos.com/white-papers/6-pitfalls-of-do-it-yourself-kubernetes</w:t>
        </w:r>
      </w:hyperlink>
      <w:r>
        <w:rPr>
          <w:rFonts w:ascii="Trebuchet MS" w:hAnsi="Trebuchet MS" w:cs="Trebuchet MS"/>
          <w:color w:val="474747"/>
          <w:lang w:val="en-GB"/>
        </w:rPr>
        <w:t xml:space="preserve"> </w:t>
      </w:r>
    </w:p>
    <w:p w14:paraId="48B7F6CF" w14:textId="7668C20C" w:rsidR="00913AD3" w:rsidRPr="00BF5B67" w:rsidRDefault="00913AD3"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474747"/>
          <w:lang w:val="en-GB"/>
        </w:rPr>
      </w:pPr>
      <w:hyperlink r:id="rId28" w:history="1">
        <w:r w:rsidRPr="00787E3E">
          <w:rPr>
            <w:rStyle w:val="Hyperlink"/>
            <w:rFonts w:ascii="Trebuchet MS" w:hAnsi="Trebuchet MS" w:cs="Trebuchet MS"/>
            <w:lang w:val="en-GB"/>
          </w:rPr>
          <w:t>https://www.blackhat.com/docs/us-16/materials/us-16-Sharkey-Breaking-Hardware-Enforced-Security-With-Hypervisors.pdf</w:t>
        </w:r>
      </w:hyperlink>
      <w:r>
        <w:rPr>
          <w:rFonts w:ascii="Trebuchet MS" w:hAnsi="Trebuchet MS" w:cs="Trebuchet MS"/>
          <w:color w:val="474747"/>
          <w:lang w:val="en-GB"/>
        </w:rPr>
        <w:t xml:space="preserve"> </w:t>
      </w:r>
    </w:p>
    <w:p w14:paraId="00000083" w14:textId="77777777" w:rsidR="009108D4" w:rsidRDefault="00000000">
      <w:pPr>
        <w:pStyle w:val="Heading3"/>
      </w:pPr>
      <w:bookmarkStart w:id="23" w:name="_heading=h.w0kfozyb5uzr" w:colFirst="0" w:colLast="0"/>
      <w:bookmarkEnd w:id="23"/>
      <w:r>
        <w:t>P.5.2 Closed access resources</w:t>
      </w:r>
    </w:p>
    <w:p w14:paraId="61BA0A7E" w14:textId="77777777" w:rsidR="00BF5B67" w:rsidRDefault="00BF5B67" w:rsidP="00BF5B67">
      <w:pPr>
        <w:numPr>
          <w:ilvl w:val="0"/>
          <w:numId w:val="33"/>
        </w:numPr>
        <w:tabs>
          <w:tab w:val="left" w:pos="360"/>
          <w:tab w:val="left" w:pos="756"/>
        </w:tabs>
        <w:autoSpaceDE w:val="0"/>
        <w:autoSpaceDN w:val="0"/>
        <w:adjustRightInd w:val="0"/>
        <w:ind w:left="756" w:hanging="756"/>
        <w:rPr>
          <w:rFonts w:ascii="Trebuchet MS" w:hAnsi="Trebuchet MS" w:cs="Trebuchet MS"/>
          <w:color w:val="000000"/>
          <w:lang w:val="en-GB"/>
        </w:rPr>
      </w:pPr>
      <w:r>
        <w:rPr>
          <w:rFonts w:ascii="Trebuchet MS" w:hAnsi="Trebuchet MS" w:cs="Trebuchet MS"/>
          <w:color w:val="000000"/>
          <w:lang w:val="en-GB"/>
        </w:rPr>
        <w:t xml:space="preserve">Carl </w:t>
      </w:r>
      <w:proofErr w:type="spellStart"/>
      <w:r>
        <w:rPr>
          <w:rFonts w:ascii="Trebuchet MS" w:hAnsi="Trebuchet MS" w:cs="Trebuchet MS"/>
          <w:color w:val="000000"/>
          <w:lang w:val="en-GB"/>
        </w:rPr>
        <w:t>Waldspurger</w:t>
      </w:r>
      <w:proofErr w:type="spellEnd"/>
      <w:r>
        <w:rPr>
          <w:rFonts w:ascii="Trebuchet MS" w:hAnsi="Trebuchet MS" w:cs="Trebuchet MS"/>
          <w:color w:val="000000"/>
          <w:lang w:val="en-GB"/>
        </w:rPr>
        <w:t>, Mendel Rosenblum, “I/O virtualization”, Communications of ACM, 2012</w:t>
      </w:r>
    </w:p>
    <w:p w14:paraId="00000087" w14:textId="77777777" w:rsidR="009108D4" w:rsidRPr="00BF5B67" w:rsidRDefault="009108D4">
      <w:pPr>
        <w:spacing w:after="0" w:line="240" w:lineRule="auto"/>
        <w:rPr>
          <w:rFonts w:ascii="Arial" w:eastAsia="Arial" w:hAnsi="Arial" w:cs="Arial"/>
          <w:color w:val="222222"/>
          <w:sz w:val="20"/>
          <w:szCs w:val="20"/>
          <w:highlight w:val="white"/>
          <w:lang w:val="en-GB"/>
        </w:rPr>
      </w:pPr>
    </w:p>
    <w:p w14:paraId="00000088" w14:textId="77777777" w:rsidR="009108D4" w:rsidRDefault="00000000">
      <w:pPr>
        <w:pStyle w:val="Heading3"/>
        <w:spacing w:after="0" w:line="240" w:lineRule="auto"/>
      </w:pPr>
      <w:bookmarkStart w:id="24" w:name="_heading=h.agyglr3jj5ux" w:colFirst="0" w:colLast="0"/>
      <w:bookmarkEnd w:id="24"/>
      <w:r>
        <w:t xml:space="preserve">P.5.3 </w:t>
      </w:r>
      <w:sdt>
        <w:sdtPr>
          <w:tag w:val="goog_rdk_11"/>
          <w:id w:val="1058665390"/>
        </w:sdtPr>
        <w:sdtContent>
          <w:commentRangeStart w:id="25"/>
        </w:sdtContent>
      </w:sdt>
      <w:r>
        <w:t xml:space="preserve">Software and tools used within the course </w:t>
      </w:r>
      <w:commentRangeEnd w:id="25"/>
      <w:r>
        <w:commentReference w:id="25"/>
      </w:r>
    </w:p>
    <w:p w14:paraId="0000008B" w14:textId="76133BCC" w:rsidR="009108D4" w:rsidRDefault="00573DBB">
      <w:pPr>
        <w:numPr>
          <w:ilvl w:val="0"/>
          <w:numId w:val="13"/>
        </w:numPr>
        <w:pBdr>
          <w:top w:val="nil"/>
          <w:left w:val="nil"/>
          <w:bottom w:val="nil"/>
          <w:right w:val="nil"/>
          <w:between w:val="nil"/>
        </w:pBdr>
        <w:spacing w:after="0" w:line="240" w:lineRule="auto"/>
        <w:rPr>
          <w:sz w:val="24"/>
          <w:szCs w:val="24"/>
        </w:rPr>
      </w:pPr>
      <w:r>
        <w:rPr>
          <w:rFonts w:ascii="Proxima Nova" w:eastAsia="Proxima Nova" w:hAnsi="Proxima Nova" w:cs="Proxima Nova"/>
          <w:color w:val="222222"/>
          <w:shd w:val="clear" w:color="auto" w:fill="C9DAF8"/>
        </w:rPr>
        <w:t xml:space="preserve">Under discussion. </w:t>
      </w:r>
      <w:r w:rsidR="00000000">
        <w:br w:type="page"/>
      </w:r>
    </w:p>
    <w:p w14:paraId="0000008C" w14:textId="77777777" w:rsidR="009108D4" w:rsidRDefault="00000000">
      <w:pPr>
        <w:pStyle w:val="Title"/>
        <w:spacing w:after="0" w:line="240" w:lineRule="auto"/>
      </w:pPr>
      <w:bookmarkStart w:id="26" w:name="_heading=h.s9cowwfp9nv5" w:colFirst="0" w:colLast="0"/>
      <w:bookmarkEnd w:id="26"/>
      <w:r>
        <w:lastRenderedPageBreak/>
        <w:t>Teaching Methodology:</w:t>
      </w:r>
      <w:r>
        <w:br/>
        <w:t>Methods, techniques, &amp; activities</w:t>
      </w:r>
    </w:p>
    <w:p w14:paraId="0000008D" w14:textId="77777777" w:rsidR="009108D4" w:rsidRDefault="00000000">
      <w:pPr>
        <w:pStyle w:val="Heading2"/>
        <w:spacing w:after="0" w:line="360" w:lineRule="auto"/>
      </w:pPr>
      <w:bookmarkStart w:id="27" w:name="_heading=h.x8qxs4zagqkd" w:colFirst="0" w:colLast="0"/>
      <w:bookmarkEnd w:id="27"/>
      <w:r>
        <w:t>P6. Activities and Teaching Methods by Sections</w:t>
      </w:r>
    </w:p>
    <w:p w14:paraId="0000008E" w14:textId="77777777" w:rsidR="009108D4" w:rsidRDefault="00000000">
      <w:r>
        <w:t>Mark what techniques and methods are used in each section (1 is used, 0 is not used).</w:t>
      </w:r>
    </w:p>
    <w:p w14:paraId="0000008F" w14:textId="77777777" w:rsidR="009108D4" w:rsidRDefault="00000000">
      <w:pPr>
        <w:jc w:val="center"/>
        <w:rPr>
          <w:b/>
          <w:color w:val="FF0000"/>
          <w:sz w:val="24"/>
          <w:szCs w:val="24"/>
        </w:rPr>
      </w:pPr>
      <w:r>
        <w:rPr>
          <w:b/>
          <w:sz w:val="24"/>
          <w:szCs w:val="24"/>
        </w:rPr>
        <w:t xml:space="preserve">Table A1: </w:t>
      </w:r>
      <w:r>
        <w:rPr>
          <w:sz w:val="24"/>
          <w:szCs w:val="24"/>
        </w:rPr>
        <w:t>Teaching and Learning Methods within each section</w:t>
      </w:r>
    </w:p>
    <w:tbl>
      <w:tblPr>
        <w:tblStyle w:val="ae"/>
        <w:tblW w:w="8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gridCol w:w="1230"/>
        <w:gridCol w:w="1275"/>
      </w:tblGrid>
      <w:tr w:rsidR="00573DBB" w14:paraId="4FD23BA8" w14:textId="77777777" w:rsidTr="00573DBB">
        <w:trPr>
          <w:trHeight w:val="493"/>
        </w:trPr>
        <w:tc>
          <w:tcPr>
            <w:tcW w:w="5520" w:type="dxa"/>
          </w:tcPr>
          <w:p w14:paraId="00000090" w14:textId="77777777" w:rsidR="00573DBB" w:rsidRDefault="00573DBB">
            <w:pPr>
              <w:rPr>
                <w:i/>
                <w:color w:val="666666"/>
              </w:rPr>
            </w:pPr>
            <w:r>
              <w:rPr>
                <w:rFonts w:ascii="Utopia-Bold" w:eastAsia="Utopia-Bold" w:hAnsi="Utopia-Bold" w:cs="Utopia-Bold"/>
                <w:b/>
              </w:rPr>
              <w:t>Teaching Techniques</w:t>
            </w:r>
          </w:p>
        </w:tc>
        <w:tc>
          <w:tcPr>
            <w:tcW w:w="1230" w:type="dxa"/>
            <w:shd w:val="clear" w:color="auto" w:fill="auto"/>
            <w:tcMar>
              <w:top w:w="100" w:type="dxa"/>
              <w:left w:w="100" w:type="dxa"/>
              <w:bottom w:w="100" w:type="dxa"/>
              <w:right w:w="100" w:type="dxa"/>
            </w:tcMar>
          </w:tcPr>
          <w:p w14:paraId="00000091" w14:textId="77777777" w:rsidR="00573DBB" w:rsidRDefault="00573DBB">
            <w:pPr>
              <w:rPr>
                <w:b/>
                <w:sz w:val="24"/>
                <w:szCs w:val="24"/>
              </w:rPr>
            </w:pPr>
            <w:r>
              <w:rPr>
                <w:b/>
                <w:sz w:val="24"/>
                <w:szCs w:val="24"/>
              </w:rPr>
              <w:t>Section 1</w:t>
            </w:r>
          </w:p>
        </w:tc>
        <w:tc>
          <w:tcPr>
            <w:tcW w:w="1275" w:type="dxa"/>
            <w:shd w:val="clear" w:color="auto" w:fill="auto"/>
            <w:tcMar>
              <w:top w:w="100" w:type="dxa"/>
              <w:left w:w="100" w:type="dxa"/>
              <w:bottom w:w="100" w:type="dxa"/>
              <w:right w:w="100" w:type="dxa"/>
            </w:tcMar>
          </w:tcPr>
          <w:p w14:paraId="00000092" w14:textId="77777777" w:rsidR="00573DBB" w:rsidRDefault="00573DBB">
            <w:pPr>
              <w:rPr>
                <w:b/>
                <w:sz w:val="24"/>
                <w:szCs w:val="24"/>
              </w:rPr>
            </w:pPr>
            <w:r>
              <w:rPr>
                <w:b/>
                <w:sz w:val="24"/>
                <w:szCs w:val="24"/>
              </w:rPr>
              <w:t>Section 2</w:t>
            </w:r>
          </w:p>
        </w:tc>
      </w:tr>
      <w:tr w:rsidR="00573DBB" w14:paraId="4F4788D4" w14:textId="77777777" w:rsidTr="00573DBB">
        <w:trPr>
          <w:trHeight w:val="777"/>
        </w:trPr>
        <w:tc>
          <w:tcPr>
            <w:tcW w:w="5520" w:type="dxa"/>
          </w:tcPr>
          <w:p w14:paraId="00000094" w14:textId="77777777" w:rsidR="00573DBB" w:rsidRDefault="00573DBB">
            <w:pPr>
              <w:rPr>
                <w:sz w:val="24"/>
                <w:szCs w:val="24"/>
              </w:rPr>
            </w:pPr>
            <w:r>
              <w:rPr>
                <w:sz w:val="24"/>
                <w:szCs w:val="24"/>
              </w:rPr>
              <w:t xml:space="preserve">Problem-based learning (students learn by solving open-ended problems </w:t>
            </w:r>
            <w:r>
              <w:rPr>
                <w:rFonts w:ascii="Arial" w:eastAsia="Arial" w:hAnsi="Arial" w:cs="Arial"/>
                <w:color w:val="202122"/>
                <w:sz w:val="21"/>
                <w:szCs w:val="21"/>
                <w:highlight w:val="white"/>
              </w:rPr>
              <w:t>without a strictly-defined solution</w:t>
            </w:r>
            <w:r>
              <w:rPr>
                <w:sz w:val="24"/>
                <w:szCs w:val="24"/>
              </w:rPr>
              <w:t>)</w:t>
            </w:r>
          </w:p>
        </w:tc>
        <w:tc>
          <w:tcPr>
            <w:tcW w:w="1230" w:type="dxa"/>
            <w:shd w:val="clear" w:color="auto" w:fill="auto"/>
            <w:tcMar>
              <w:top w:w="100" w:type="dxa"/>
              <w:left w:w="100" w:type="dxa"/>
              <w:bottom w:w="100" w:type="dxa"/>
              <w:right w:w="100" w:type="dxa"/>
            </w:tcMar>
          </w:tcPr>
          <w:p w14:paraId="00000095"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96" w14:textId="77777777" w:rsidR="00573DBB" w:rsidRDefault="00573DBB">
            <w:pPr>
              <w:rPr>
                <w:sz w:val="24"/>
                <w:szCs w:val="24"/>
                <w:shd w:val="clear" w:color="auto" w:fill="C9DAF8"/>
              </w:rPr>
            </w:pPr>
            <w:r>
              <w:rPr>
                <w:sz w:val="24"/>
                <w:szCs w:val="24"/>
                <w:shd w:val="clear" w:color="auto" w:fill="C9DAF8"/>
              </w:rPr>
              <w:t>1</w:t>
            </w:r>
          </w:p>
        </w:tc>
      </w:tr>
      <w:tr w:rsidR="00573DBB" w14:paraId="0658FCF8" w14:textId="77777777" w:rsidTr="00573DBB">
        <w:trPr>
          <w:trHeight w:val="777"/>
        </w:trPr>
        <w:tc>
          <w:tcPr>
            <w:tcW w:w="5520" w:type="dxa"/>
          </w:tcPr>
          <w:p w14:paraId="00000098" w14:textId="77777777" w:rsidR="00573DBB" w:rsidRDefault="00573DBB">
            <w:pPr>
              <w:rPr>
                <w:sz w:val="24"/>
                <w:szCs w:val="24"/>
              </w:rPr>
            </w:pPr>
            <w:r>
              <w:rPr>
                <w:sz w:val="24"/>
                <w:szCs w:val="24"/>
              </w:rPr>
              <w:t>Project-based learning (students work on a project)</w:t>
            </w:r>
          </w:p>
        </w:tc>
        <w:tc>
          <w:tcPr>
            <w:tcW w:w="1230" w:type="dxa"/>
            <w:shd w:val="clear" w:color="auto" w:fill="auto"/>
            <w:tcMar>
              <w:top w:w="100" w:type="dxa"/>
              <w:left w:w="100" w:type="dxa"/>
              <w:bottom w:w="100" w:type="dxa"/>
              <w:right w:w="100" w:type="dxa"/>
            </w:tcMar>
          </w:tcPr>
          <w:p w14:paraId="00000099"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9A" w14:textId="77777777" w:rsidR="00573DBB" w:rsidRDefault="00573DBB">
            <w:pPr>
              <w:rPr>
                <w:sz w:val="24"/>
                <w:szCs w:val="24"/>
                <w:shd w:val="clear" w:color="auto" w:fill="C9DAF8"/>
              </w:rPr>
            </w:pPr>
            <w:r>
              <w:rPr>
                <w:sz w:val="24"/>
                <w:szCs w:val="24"/>
                <w:shd w:val="clear" w:color="auto" w:fill="C9DAF8"/>
              </w:rPr>
              <w:t>1</w:t>
            </w:r>
          </w:p>
        </w:tc>
      </w:tr>
      <w:tr w:rsidR="00573DBB" w14:paraId="1EED624E" w14:textId="77777777" w:rsidTr="00573DBB">
        <w:trPr>
          <w:trHeight w:val="493"/>
        </w:trPr>
        <w:tc>
          <w:tcPr>
            <w:tcW w:w="5520" w:type="dxa"/>
            <w:shd w:val="clear" w:color="auto" w:fill="auto"/>
            <w:tcMar>
              <w:top w:w="100" w:type="dxa"/>
              <w:left w:w="100" w:type="dxa"/>
              <w:bottom w:w="100" w:type="dxa"/>
              <w:right w:w="100" w:type="dxa"/>
            </w:tcMar>
          </w:tcPr>
          <w:p w14:paraId="0000009C" w14:textId="77777777" w:rsidR="00573DBB" w:rsidRDefault="00573DBB">
            <w:pPr>
              <w:rPr>
                <w:sz w:val="24"/>
                <w:szCs w:val="24"/>
              </w:rPr>
            </w:pPr>
            <w:r>
              <w:rPr>
                <w:sz w:val="24"/>
                <w:szCs w:val="24"/>
              </w:rPr>
              <w:t>Modular learning (facilitated self-study)</w:t>
            </w:r>
          </w:p>
        </w:tc>
        <w:tc>
          <w:tcPr>
            <w:tcW w:w="1230" w:type="dxa"/>
            <w:shd w:val="clear" w:color="auto" w:fill="auto"/>
            <w:tcMar>
              <w:top w:w="100" w:type="dxa"/>
              <w:left w:w="100" w:type="dxa"/>
              <w:bottom w:w="100" w:type="dxa"/>
              <w:right w:w="100" w:type="dxa"/>
            </w:tcMar>
          </w:tcPr>
          <w:p w14:paraId="0000009D" w14:textId="680C1FE6"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9E" w14:textId="3430B9A2" w:rsidR="00573DBB" w:rsidRDefault="00573DBB">
            <w:pPr>
              <w:rPr>
                <w:sz w:val="24"/>
                <w:szCs w:val="24"/>
                <w:shd w:val="clear" w:color="auto" w:fill="C9DAF8"/>
              </w:rPr>
            </w:pPr>
            <w:r>
              <w:rPr>
                <w:sz w:val="24"/>
                <w:szCs w:val="24"/>
                <w:shd w:val="clear" w:color="auto" w:fill="C9DAF8"/>
              </w:rPr>
              <w:t>1</w:t>
            </w:r>
          </w:p>
        </w:tc>
      </w:tr>
      <w:tr w:rsidR="00573DBB" w14:paraId="13E10442" w14:textId="77777777" w:rsidTr="00573DBB">
        <w:trPr>
          <w:trHeight w:val="493"/>
        </w:trPr>
        <w:tc>
          <w:tcPr>
            <w:tcW w:w="5520" w:type="dxa"/>
            <w:shd w:val="clear" w:color="auto" w:fill="auto"/>
            <w:tcMar>
              <w:top w:w="100" w:type="dxa"/>
              <w:left w:w="100" w:type="dxa"/>
              <w:bottom w:w="100" w:type="dxa"/>
              <w:right w:w="100" w:type="dxa"/>
            </w:tcMar>
          </w:tcPr>
          <w:p w14:paraId="000000A0" w14:textId="77777777" w:rsidR="00573DBB" w:rsidRDefault="00573DBB">
            <w:pPr>
              <w:rPr>
                <w:sz w:val="24"/>
                <w:szCs w:val="24"/>
              </w:rPr>
            </w:pPr>
            <w:r>
              <w:rPr>
                <w:sz w:val="24"/>
                <w:szCs w:val="24"/>
              </w:rPr>
              <w:t xml:space="preserve">Differentiated learning (provide tasks and activities at several levels of difficulty to fit </w:t>
            </w:r>
            <w:proofErr w:type="spellStart"/>
            <w:r>
              <w:rPr>
                <w:sz w:val="24"/>
                <w:szCs w:val="24"/>
              </w:rPr>
              <w:t>students</w:t>
            </w:r>
            <w:proofErr w:type="spellEnd"/>
            <w:r>
              <w:rPr>
                <w:sz w:val="24"/>
                <w:szCs w:val="24"/>
              </w:rPr>
              <w:t xml:space="preserve"> needs and level)</w:t>
            </w:r>
          </w:p>
        </w:tc>
        <w:tc>
          <w:tcPr>
            <w:tcW w:w="1230" w:type="dxa"/>
            <w:shd w:val="clear" w:color="auto" w:fill="auto"/>
            <w:tcMar>
              <w:top w:w="100" w:type="dxa"/>
              <w:left w:w="100" w:type="dxa"/>
              <w:bottom w:w="100" w:type="dxa"/>
              <w:right w:w="100" w:type="dxa"/>
            </w:tcMar>
          </w:tcPr>
          <w:p w14:paraId="000000A1" w14:textId="749634D5"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A2" w14:textId="5D14369F" w:rsidR="00573DBB" w:rsidRDefault="00573DBB">
            <w:pPr>
              <w:rPr>
                <w:sz w:val="24"/>
                <w:szCs w:val="24"/>
                <w:shd w:val="clear" w:color="auto" w:fill="C9DAF8"/>
              </w:rPr>
            </w:pPr>
            <w:r>
              <w:rPr>
                <w:sz w:val="24"/>
                <w:szCs w:val="24"/>
                <w:shd w:val="clear" w:color="auto" w:fill="C9DAF8"/>
              </w:rPr>
              <w:t>0</w:t>
            </w:r>
          </w:p>
        </w:tc>
      </w:tr>
      <w:tr w:rsidR="00573DBB" w14:paraId="3A6D1B1D" w14:textId="77777777" w:rsidTr="00573DBB">
        <w:trPr>
          <w:trHeight w:val="493"/>
        </w:trPr>
        <w:tc>
          <w:tcPr>
            <w:tcW w:w="5520" w:type="dxa"/>
            <w:shd w:val="clear" w:color="auto" w:fill="auto"/>
            <w:tcMar>
              <w:top w:w="100" w:type="dxa"/>
              <w:left w:w="100" w:type="dxa"/>
              <w:bottom w:w="100" w:type="dxa"/>
              <w:right w:w="100" w:type="dxa"/>
            </w:tcMar>
          </w:tcPr>
          <w:p w14:paraId="000000A4" w14:textId="77777777" w:rsidR="00573DBB" w:rsidRDefault="00573DBB">
            <w:pPr>
              <w:rPr>
                <w:sz w:val="24"/>
                <w:szCs w:val="24"/>
              </w:rPr>
            </w:pPr>
            <w:r>
              <w:rPr>
                <w:sz w:val="24"/>
                <w:szCs w:val="24"/>
              </w:rPr>
              <w:t>Contextual learning (activities and tasks are connected to the real world to make it easier for students to relate to them);</w:t>
            </w:r>
          </w:p>
        </w:tc>
        <w:tc>
          <w:tcPr>
            <w:tcW w:w="1230" w:type="dxa"/>
            <w:shd w:val="clear" w:color="auto" w:fill="auto"/>
            <w:tcMar>
              <w:top w:w="100" w:type="dxa"/>
              <w:left w:w="100" w:type="dxa"/>
              <w:bottom w:w="100" w:type="dxa"/>
              <w:right w:w="100" w:type="dxa"/>
            </w:tcMar>
          </w:tcPr>
          <w:p w14:paraId="000000A5" w14:textId="332C0CC4"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A6" w14:textId="62E828B4" w:rsidR="00573DBB" w:rsidRDefault="00573DBB">
            <w:pPr>
              <w:rPr>
                <w:sz w:val="24"/>
                <w:szCs w:val="24"/>
                <w:shd w:val="clear" w:color="auto" w:fill="C9DAF8"/>
              </w:rPr>
            </w:pPr>
            <w:r>
              <w:rPr>
                <w:sz w:val="24"/>
                <w:szCs w:val="24"/>
                <w:shd w:val="clear" w:color="auto" w:fill="C9DAF8"/>
              </w:rPr>
              <w:t>1</w:t>
            </w:r>
          </w:p>
        </w:tc>
      </w:tr>
      <w:tr w:rsidR="00573DBB" w14:paraId="06B5F7CA" w14:textId="77777777" w:rsidTr="00573DBB">
        <w:trPr>
          <w:trHeight w:val="493"/>
        </w:trPr>
        <w:tc>
          <w:tcPr>
            <w:tcW w:w="5520" w:type="dxa"/>
            <w:shd w:val="clear" w:color="auto" w:fill="auto"/>
            <w:tcMar>
              <w:top w:w="100" w:type="dxa"/>
              <w:left w:w="100" w:type="dxa"/>
              <w:bottom w:w="100" w:type="dxa"/>
              <w:right w:w="100" w:type="dxa"/>
            </w:tcMar>
          </w:tcPr>
          <w:p w14:paraId="000000A8" w14:textId="77777777" w:rsidR="00573DBB" w:rsidRDefault="00573DBB">
            <w:pPr>
              <w:rPr>
                <w:sz w:val="24"/>
                <w:szCs w:val="24"/>
              </w:rPr>
            </w:pPr>
            <w:r>
              <w:rPr>
                <w:sz w:val="24"/>
                <w:szCs w:val="24"/>
              </w:rPr>
              <w:t>Business game (learn by playing a game that incorporates the principles of the material covered within the course).</w:t>
            </w:r>
          </w:p>
        </w:tc>
        <w:tc>
          <w:tcPr>
            <w:tcW w:w="1230" w:type="dxa"/>
            <w:shd w:val="clear" w:color="auto" w:fill="auto"/>
            <w:tcMar>
              <w:top w:w="100" w:type="dxa"/>
              <w:left w:w="100" w:type="dxa"/>
              <w:bottom w:w="100" w:type="dxa"/>
              <w:right w:w="100" w:type="dxa"/>
            </w:tcMar>
          </w:tcPr>
          <w:p w14:paraId="000000A9"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AA" w14:textId="4974E3AC" w:rsidR="00573DBB" w:rsidRDefault="00573DBB">
            <w:pPr>
              <w:rPr>
                <w:sz w:val="24"/>
                <w:szCs w:val="24"/>
                <w:shd w:val="clear" w:color="auto" w:fill="C9DAF8"/>
              </w:rPr>
            </w:pPr>
            <w:r>
              <w:rPr>
                <w:sz w:val="24"/>
                <w:szCs w:val="24"/>
                <w:shd w:val="clear" w:color="auto" w:fill="C9DAF8"/>
              </w:rPr>
              <w:t>1</w:t>
            </w:r>
          </w:p>
        </w:tc>
      </w:tr>
      <w:tr w:rsidR="00573DBB" w14:paraId="24C62886" w14:textId="77777777" w:rsidTr="00573DBB">
        <w:trPr>
          <w:trHeight w:val="493"/>
        </w:trPr>
        <w:tc>
          <w:tcPr>
            <w:tcW w:w="5520" w:type="dxa"/>
            <w:shd w:val="clear" w:color="auto" w:fill="auto"/>
            <w:tcMar>
              <w:top w:w="100" w:type="dxa"/>
              <w:left w:w="100" w:type="dxa"/>
              <w:bottom w:w="100" w:type="dxa"/>
              <w:right w:w="100" w:type="dxa"/>
            </w:tcMar>
          </w:tcPr>
          <w:p w14:paraId="000000B4" w14:textId="77777777" w:rsidR="00573DBB" w:rsidRDefault="00573DBB">
            <w:pPr>
              <w:pBdr>
                <w:top w:val="nil"/>
                <w:left w:val="nil"/>
                <w:bottom w:val="nil"/>
                <w:right w:val="nil"/>
                <w:between w:val="nil"/>
              </w:pBdr>
              <w:rPr>
                <w:sz w:val="24"/>
                <w:szCs w:val="24"/>
              </w:rPr>
            </w:pPr>
            <w:r>
              <w:rPr>
                <w:sz w:val="24"/>
                <w:szCs w:val="24"/>
              </w:rPr>
              <w:t>inquiry-based learning</w:t>
            </w:r>
          </w:p>
        </w:tc>
        <w:tc>
          <w:tcPr>
            <w:tcW w:w="1230" w:type="dxa"/>
            <w:shd w:val="clear" w:color="auto" w:fill="auto"/>
            <w:tcMar>
              <w:top w:w="100" w:type="dxa"/>
              <w:left w:w="100" w:type="dxa"/>
              <w:bottom w:w="100" w:type="dxa"/>
              <w:right w:w="100" w:type="dxa"/>
            </w:tcMar>
          </w:tcPr>
          <w:p w14:paraId="000000B5" w14:textId="09559BCB"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B6" w14:textId="0DBD09D9" w:rsidR="00573DBB" w:rsidRDefault="00573DBB">
            <w:pPr>
              <w:rPr>
                <w:sz w:val="24"/>
                <w:szCs w:val="24"/>
                <w:shd w:val="clear" w:color="auto" w:fill="C9DAF8"/>
              </w:rPr>
            </w:pPr>
            <w:r>
              <w:rPr>
                <w:sz w:val="24"/>
                <w:szCs w:val="24"/>
                <w:shd w:val="clear" w:color="auto" w:fill="C9DAF8"/>
              </w:rPr>
              <w:t>0</w:t>
            </w:r>
          </w:p>
        </w:tc>
      </w:tr>
      <w:tr w:rsidR="00573DBB" w14:paraId="610D5ED7" w14:textId="77777777" w:rsidTr="00573DBB">
        <w:trPr>
          <w:trHeight w:val="493"/>
        </w:trPr>
        <w:tc>
          <w:tcPr>
            <w:tcW w:w="5520" w:type="dxa"/>
            <w:shd w:val="clear" w:color="auto" w:fill="auto"/>
            <w:tcMar>
              <w:top w:w="100" w:type="dxa"/>
              <w:left w:w="100" w:type="dxa"/>
              <w:bottom w:w="100" w:type="dxa"/>
              <w:right w:w="100" w:type="dxa"/>
            </w:tcMar>
          </w:tcPr>
          <w:p w14:paraId="000000B8" w14:textId="77777777" w:rsidR="00573DBB" w:rsidRDefault="00573DBB">
            <w:pPr>
              <w:pBdr>
                <w:top w:val="nil"/>
                <w:left w:val="nil"/>
                <w:bottom w:val="nil"/>
                <w:right w:val="nil"/>
                <w:between w:val="nil"/>
              </w:pBdr>
              <w:rPr>
                <w:sz w:val="24"/>
                <w:szCs w:val="24"/>
              </w:rPr>
            </w:pPr>
            <w:r>
              <w:rPr>
                <w:sz w:val="24"/>
                <w:szCs w:val="24"/>
              </w:rPr>
              <w:t>Just-in-time teaching</w:t>
            </w:r>
          </w:p>
        </w:tc>
        <w:tc>
          <w:tcPr>
            <w:tcW w:w="1230" w:type="dxa"/>
            <w:shd w:val="clear" w:color="auto" w:fill="auto"/>
            <w:tcMar>
              <w:top w:w="100" w:type="dxa"/>
              <w:left w:w="100" w:type="dxa"/>
              <w:bottom w:w="100" w:type="dxa"/>
              <w:right w:w="100" w:type="dxa"/>
            </w:tcMar>
          </w:tcPr>
          <w:p w14:paraId="000000B9"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BA" w14:textId="77777777" w:rsidR="00573DBB" w:rsidRDefault="00573DBB">
            <w:pPr>
              <w:rPr>
                <w:sz w:val="24"/>
                <w:szCs w:val="24"/>
                <w:shd w:val="clear" w:color="auto" w:fill="C9DAF8"/>
              </w:rPr>
            </w:pPr>
            <w:r>
              <w:rPr>
                <w:sz w:val="24"/>
                <w:szCs w:val="24"/>
                <w:shd w:val="clear" w:color="auto" w:fill="C9DAF8"/>
              </w:rPr>
              <w:t>0</w:t>
            </w:r>
          </w:p>
        </w:tc>
      </w:tr>
      <w:tr w:rsidR="00573DBB" w14:paraId="58FC46DB" w14:textId="77777777" w:rsidTr="00573DBB">
        <w:trPr>
          <w:trHeight w:val="493"/>
        </w:trPr>
        <w:tc>
          <w:tcPr>
            <w:tcW w:w="5520" w:type="dxa"/>
            <w:shd w:val="clear" w:color="auto" w:fill="auto"/>
            <w:tcMar>
              <w:top w:w="100" w:type="dxa"/>
              <w:left w:w="100" w:type="dxa"/>
              <w:bottom w:w="100" w:type="dxa"/>
              <w:right w:w="100" w:type="dxa"/>
            </w:tcMar>
          </w:tcPr>
          <w:p w14:paraId="000000BC" w14:textId="77777777" w:rsidR="00573DBB" w:rsidRDefault="00573DBB">
            <w:pPr>
              <w:pBdr>
                <w:top w:val="nil"/>
                <w:left w:val="nil"/>
                <w:bottom w:val="nil"/>
                <w:right w:val="nil"/>
                <w:between w:val="nil"/>
              </w:pBdr>
              <w:rPr>
                <w:sz w:val="24"/>
                <w:szCs w:val="24"/>
              </w:rPr>
            </w:pPr>
            <w:r>
              <w:rPr>
                <w:sz w:val="24"/>
                <w:szCs w:val="24"/>
              </w:rPr>
              <w:t>Process oriented guided inquiry learning (POGIL)</w:t>
            </w:r>
          </w:p>
        </w:tc>
        <w:tc>
          <w:tcPr>
            <w:tcW w:w="1230" w:type="dxa"/>
            <w:shd w:val="clear" w:color="auto" w:fill="auto"/>
            <w:tcMar>
              <w:top w:w="100" w:type="dxa"/>
              <w:left w:w="100" w:type="dxa"/>
              <w:bottom w:w="100" w:type="dxa"/>
              <w:right w:w="100" w:type="dxa"/>
            </w:tcMar>
          </w:tcPr>
          <w:p w14:paraId="000000BD"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BE" w14:textId="77777777" w:rsidR="00573DBB" w:rsidRDefault="00573DBB">
            <w:pPr>
              <w:rPr>
                <w:sz w:val="24"/>
                <w:szCs w:val="24"/>
                <w:shd w:val="clear" w:color="auto" w:fill="C9DAF8"/>
              </w:rPr>
            </w:pPr>
            <w:r>
              <w:rPr>
                <w:sz w:val="24"/>
                <w:szCs w:val="24"/>
                <w:shd w:val="clear" w:color="auto" w:fill="C9DAF8"/>
              </w:rPr>
              <w:t>0</w:t>
            </w:r>
          </w:p>
        </w:tc>
      </w:tr>
      <w:tr w:rsidR="00573DBB" w14:paraId="613716D9" w14:textId="77777777" w:rsidTr="00573DBB">
        <w:trPr>
          <w:trHeight w:val="493"/>
        </w:trPr>
        <w:tc>
          <w:tcPr>
            <w:tcW w:w="5520" w:type="dxa"/>
            <w:shd w:val="clear" w:color="auto" w:fill="auto"/>
            <w:tcMar>
              <w:top w:w="100" w:type="dxa"/>
              <w:left w:w="100" w:type="dxa"/>
              <w:bottom w:w="100" w:type="dxa"/>
              <w:right w:w="100" w:type="dxa"/>
            </w:tcMar>
          </w:tcPr>
          <w:p w14:paraId="000000C0" w14:textId="77777777" w:rsidR="00573DBB" w:rsidRDefault="00573DBB">
            <w:pPr>
              <w:pBdr>
                <w:top w:val="nil"/>
                <w:left w:val="nil"/>
                <w:bottom w:val="nil"/>
                <w:right w:val="nil"/>
                <w:between w:val="nil"/>
              </w:pBdr>
              <w:rPr>
                <w:sz w:val="24"/>
                <w:szCs w:val="24"/>
              </w:rPr>
            </w:pPr>
            <w:r>
              <w:rPr>
                <w:sz w:val="24"/>
                <w:szCs w:val="24"/>
              </w:rPr>
              <w:t>Studio-based learning</w:t>
            </w:r>
          </w:p>
        </w:tc>
        <w:tc>
          <w:tcPr>
            <w:tcW w:w="1230" w:type="dxa"/>
            <w:shd w:val="clear" w:color="auto" w:fill="auto"/>
            <w:tcMar>
              <w:top w:w="100" w:type="dxa"/>
              <w:left w:w="100" w:type="dxa"/>
              <w:bottom w:w="100" w:type="dxa"/>
              <w:right w:w="100" w:type="dxa"/>
            </w:tcMar>
          </w:tcPr>
          <w:p w14:paraId="000000C1"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C2" w14:textId="77777777" w:rsidR="00573DBB" w:rsidRDefault="00573DBB">
            <w:pPr>
              <w:rPr>
                <w:sz w:val="24"/>
                <w:szCs w:val="24"/>
                <w:shd w:val="clear" w:color="auto" w:fill="C9DAF8"/>
              </w:rPr>
            </w:pPr>
            <w:r>
              <w:rPr>
                <w:sz w:val="24"/>
                <w:szCs w:val="24"/>
                <w:shd w:val="clear" w:color="auto" w:fill="C9DAF8"/>
              </w:rPr>
              <w:t>0</w:t>
            </w:r>
          </w:p>
        </w:tc>
      </w:tr>
      <w:tr w:rsidR="00573DBB" w14:paraId="19747420" w14:textId="77777777" w:rsidTr="00573DBB">
        <w:trPr>
          <w:trHeight w:val="493"/>
        </w:trPr>
        <w:tc>
          <w:tcPr>
            <w:tcW w:w="5520" w:type="dxa"/>
            <w:shd w:val="clear" w:color="auto" w:fill="auto"/>
            <w:tcMar>
              <w:top w:w="100" w:type="dxa"/>
              <w:left w:w="100" w:type="dxa"/>
              <w:bottom w:w="100" w:type="dxa"/>
              <w:right w:w="100" w:type="dxa"/>
            </w:tcMar>
          </w:tcPr>
          <w:p w14:paraId="000000C4" w14:textId="77777777" w:rsidR="00573DBB" w:rsidRDefault="00573DBB">
            <w:pPr>
              <w:pBdr>
                <w:top w:val="nil"/>
                <w:left w:val="nil"/>
                <w:bottom w:val="nil"/>
                <w:right w:val="nil"/>
                <w:between w:val="nil"/>
              </w:pBdr>
              <w:rPr>
                <w:sz w:val="24"/>
                <w:szCs w:val="24"/>
              </w:rPr>
            </w:pPr>
            <w:r>
              <w:rPr>
                <w:sz w:val="24"/>
                <w:szCs w:val="24"/>
              </w:rPr>
              <w:lastRenderedPageBreak/>
              <w:t>Universal design for learning,</w:t>
            </w:r>
          </w:p>
        </w:tc>
        <w:tc>
          <w:tcPr>
            <w:tcW w:w="1230" w:type="dxa"/>
            <w:shd w:val="clear" w:color="auto" w:fill="auto"/>
            <w:tcMar>
              <w:top w:w="100" w:type="dxa"/>
              <w:left w:w="100" w:type="dxa"/>
              <w:bottom w:w="100" w:type="dxa"/>
              <w:right w:w="100" w:type="dxa"/>
            </w:tcMar>
          </w:tcPr>
          <w:p w14:paraId="000000C5"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C6" w14:textId="77777777" w:rsidR="00573DBB" w:rsidRDefault="00573DBB">
            <w:pPr>
              <w:rPr>
                <w:sz w:val="24"/>
                <w:szCs w:val="24"/>
                <w:shd w:val="clear" w:color="auto" w:fill="C9DAF8"/>
              </w:rPr>
            </w:pPr>
            <w:r>
              <w:rPr>
                <w:sz w:val="24"/>
                <w:szCs w:val="24"/>
                <w:shd w:val="clear" w:color="auto" w:fill="C9DAF8"/>
              </w:rPr>
              <w:t>0</w:t>
            </w:r>
          </w:p>
        </w:tc>
      </w:tr>
      <w:tr w:rsidR="00573DBB" w14:paraId="2397BBAE" w14:textId="77777777" w:rsidTr="00573DBB">
        <w:trPr>
          <w:trHeight w:val="493"/>
        </w:trPr>
        <w:tc>
          <w:tcPr>
            <w:tcW w:w="5520" w:type="dxa"/>
            <w:shd w:val="clear" w:color="auto" w:fill="auto"/>
            <w:tcMar>
              <w:top w:w="100" w:type="dxa"/>
              <w:left w:w="100" w:type="dxa"/>
              <w:bottom w:w="100" w:type="dxa"/>
              <w:right w:w="100" w:type="dxa"/>
            </w:tcMar>
          </w:tcPr>
          <w:p w14:paraId="000000C8" w14:textId="77777777" w:rsidR="00573DBB" w:rsidRDefault="00573DBB">
            <w:pPr>
              <w:pBdr>
                <w:top w:val="nil"/>
                <w:left w:val="nil"/>
                <w:bottom w:val="nil"/>
                <w:right w:val="nil"/>
                <w:between w:val="nil"/>
              </w:pBdr>
              <w:rPr>
                <w:sz w:val="24"/>
                <w:szCs w:val="24"/>
              </w:rPr>
            </w:pPr>
            <w:r>
              <w:rPr>
                <w:sz w:val="24"/>
                <w:szCs w:val="24"/>
              </w:rPr>
              <w:t>Task-based learning</w:t>
            </w:r>
          </w:p>
        </w:tc>
        <w:tc>
          <w:tcPr>
            <w:tcW w:w="1230" w:type="dxa"/>
            <w:shd w:val="clear" w:color="auto" w:fill="auto"/>
            <w:tcMar>
              <w:top w:w="100" w:type="dxa"/>
              <w:left w:w="100" w:type="dxa"/>
              <w:bottom w:w="100" w:type="dxa"/>
              <w:right w:w="100" w:type="dxa"/>
            </w:tcMar>
          </w:tcPr>
          <w:p w14:paraId="000000C9"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CA" w14:textId="77777777" w:rsidR="00573DBB" w:rsidRDefault="00573DBB">
            <w:pPr>
              <w:rPr>
                <w:sz w:val="24"/>
                <w:szCs w:val="24"/>
                <w:shd w:val="clear" w:color="auto" w:fill="C9DAF8"/>
              </w:rPr>
            </w:pPr>
            <w:r>
              <w:rPr>
                <w:sz w:val="24"/>
                <w:szCs w:val="24"/>
                <w:shd w:val="clear" w:color="auto" w:fill="C9DAF8"/>
              </w:rPr>
              <w:t>0</w:t>
            </w:r>
          </w:p>
        </w:tc>
      </w:tr>
    </w:tbl>
    <w:p w14:paraId="000000CC" w14:textId="77777777" w:rsidR="009108D4" w:rsidRDefault="009108D4"/>
    <w:p w14:paraId="000000CD" w14:textId="77777777" w:rsidR="009108D4" w:rsidRDefault="00000000">
      <w:pPr>
        <w:jc w:val="center"/>
        <w:rPr>
          <w:b/>
          <w:color w:val="FF0000"/>
          <w:sz w:val="24"/>
          <w:szCs w:val="24"/>
        </w:rPr>
      </w:pPr>
      <w:r>
        <w:rPr>
          <w:b/>
          <w:sz w:val="24"/>
          <w:szCs w:val="24"/>
        </w:rPr>
        <w:t xml:space="preserve">Table A2: </w:t>
      </w:r>
      <w:r>
        <w:rPr>
          <w:sz w:val="24"/>
          <w:szCs w:val="24"/>
        </w:rPr>
        <w:t>Activities within each section</w:t>
      </w:r>
    </w:p>
    <w:tbl>
      <w:tblPr>
        <w:tblStyle w:val="af"/>
        <w:tblW w:w="8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gridCol w:w="1230"/>
        <w:gridCol w:w="1275"/>
      </w:tblGrid>
      <w:tr w:rsidR="00573DBB" w14:paraId="0F07C3B4" w14:textId="77777777" w:rsidTr="00573DBB">
        <w:trPr>
          <w:trHeight w:val="493"/>
        </w:trPr>
        <w:tc>
          <w:tcPr>
            <w:tcW w:w="5520" w:type="dxa"/>
          </w:tcPr>
          <w:p w14:paraId="000000CE" w14:textId="77777777" w:rsidR="00573DBB" w:rsidRDefault="00573DBB">
            <w:pPr>
              <w:rPr>
                <w:rFonts w:ascii="Utopia-Bold" w:eastAsia="Utopia-Bold" w:hAnsi="Utopia-Bold" w:cs="Utopia-Bold"/>
                <w:b/>
              </w:rPr>
            </w:pPr>
            <w:r>
              <w:rPr>
                <w:rFonts w:ascii="Utopia-Bold" w:eastAsia="Utopia-Bold" w:hAnsi="Utopia-Bold" w:cs="Utopia-Bold"/>
                <w:b/>
              </w:rPr>
              <w:t>Learning Activities</w:t>
            </w:r>
          </w:p>
        </w:tc>
        <w:tc>
          <w:tcPr>
            <w:tcW w:w="1230" w:type="dxa"/>
            <w:shd w:val="clear" w:color="auto" w:fill="auto"/>
            <w:tcMar>
              <w:top w:w="100" w:type="dxa"/>
              <w:left w:w="100" w:type="dxa"/>
              <w:bottom w:w="100" w:type="dxa"/>
              <w:right w:w="100" w:type="dxa"/>
            </w:tcMar>
          </w:tcPr>
          <w:p w14:paraId="000000CF" w14:textId="77777777" w:rsidR="00573DBB" w:rsidRDefault="00573DBB">
            <w:pPr>
              <w:rPr>
                <w:b/>
                <w:sz w:val="24"/>
                <w:szCs w:val="24"/>
              </w:rPr>
            </w:pPr>
            <w:r>
              <w:rPr>
                <w:b/>
                <w:sz w:val="24"/>
                <w:szCs w:val="24"/>
              </w:rPr>
              <w:t>Section 1</w:t>
            </w:r>
          </w:p>
        </w:tc>
        <w:tc>
          <w:tcPr>
            <w:tcW w:w="1275" w:type="dxa"/>
            <w:shd w:val="clear" w:color="auto" w:fill="auto"/>
            <w:tcMar>
              <w:top w:w="100" w:type="dxa"/>
              <w:left w:w="100" w:type="dxa"/>
              <w:bottom w:w="100" w:type="dxa"/>
              <w:right w:w="100" w:type="dxa"/>
            </w:tcMar>
          </w:tcPr>
          <w:p w14:paraId="000000D0" w14:textId="77777777" w:rsidR="00573DBB" w:rsidRDefault="00573DBB">
            <w:pPr>
              <w:rPr>
                <w:b/>
                <w:sz w:val="24"/>
                <w:szCs w:val="24"/>
              </w:rPr>
            </w:pPr>
            <w:r>
              <w:rPr>
                <w:b/>
                <w:sz w:val="24"/>
                <w:szCs w:val="24"/>
              </w:rPr>
              <w:t>Section 2</w:t>
            </w:r>
          </w:p>
        </w:tc>
      </w:tr>
      <w:tr w:rsidR="00573DBB" w14:paraId="37EB7A6D" w14:textId="77777777" w:rsidTr="00573DBB">
        <w:trPr>
          <w:trHeight w:val="777"/>
        </w:trPr>
        <w:tc>
          <w:tcPr>
            <w:tcW w:w="5520" w:type="dxa"/>
            <w:shd w:val="clear" w:color="auto" w:fill="auto"/>
            <w:tcMar>
              <w:top w:w="100" w:type="dxa"/>
              <w:left w:w="100" w:type="dxa"/>
              <w:bottom w:w="100" w:type="dxa"/>
              <w:right w:w="100" w:type="dxa"/>
            </w:tcMar>
          </w:tcPr>
          <w:p w14:paraId="000000D2" w14:textId="77777777" w:rsidR="00573DBB" w:rsidRDefault="00573DBB">
            <w:pPr>
              <w:rPr>
                <w:sz w:val="24"/>
                <w:szCs w:val="24"/>
              </w:rPr>
            </w:pPr>
            <w:r>
              <w:rPr>
                <w:sz w:val="24"/>
                <w:szCs w:val="24"/>
              </w:rPr>
              <w:t>Lectures</w:t>
            </w:r>
          </w:p>
        </w:tc>
        <w:tc>
          <w:tcPr>
            <w:tcW w:w="1230" w:type="dxa"/>
            <w:shd w:val="clear" w:color="auto" w:fill="auto"/>
            <w:tcMar>
              <w:top w:w="100" w:type="dxa"/>
              <w:left w:w="100" w:type="dxa"/>
              <w:bottom w:w="100" w:type="dxa"/>
              <w:right w:w="100" w:type="dxa"/>
            </w:tcMar>
          </w:tcPr>
          <w:p w14:paraId="000000D3"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D4" w14:textId="77777777" w:rsidR="00573DBB" w:rsidRDefault="00573DBB">
            <w:pPr>
              <w:rPr>
                <w:sz w:val="24"/>
                <w:szCs w:val="24"/>
                <w:shd w:val="clear" w:color="auto" w:fill="C9DAF8"/>
              </w:rPr>
            </w:pPr>
            <w:r>
              <w:rPr>
                <w:sz w:val="24"/>
                <w:szCs w:val="24"/>
                <w:shd w:val="clear" w:color="auto" w:fill="C9DAF8"/>
              </w:rPr>
              <w:t>1</w:t>
            </w:r>
          </w:p>
        </w:tc>
      </w:tr>
      <w:tr w:rsidR="00573DBB" w14:paraId="5FC47D9D" w14:textId="77777777" w:rsidTr="00573DBB">
        <w:trPr>
          <w:trHeight w:val="493"/>
        </w:trPr>
        <w:tc>
          <w:tcPr>
            <w:tcW w:w="5520" w:type="dxa"/>
            <w:shd w:val="clear" w:color="auto" w:fill="auto"/>
            <w:tcMar>
              <w:top w:w="100" w:type="dxa"/>
              <w:left w:w="100" w:type="dxa"/>
              <w:bottom w:w="100" w:type="dxa"/>
              <w:right w:w="100" w:type="dxa"/>
            </w:tcMar>
          </w:tcPr>
          <w:p w14:paraId="000000D6" w14:textId="77777777" w:rsidR="00573DBB" w:rsidRDefault="00573DBB">
            <w:pPr>
              <w:rPr>
                <w:sz w:val="24"/>
                <w:szCs w:val="24"/>
              </w:rPr>
            </w:pPr>
            <w:r>
              <w:rPr>
                <w:sz w:val="24"/>
                <w:szCs w:val="24"/>
              </w:rPr>
              <w:t>Interactive Lectures</w:t>
            </w:r>
          </w:p>
        </w:tc>
        <w:tc>
          <w:tcPr>
            <w:tcW w:w="1230" w:type="dxa"/>
            <w:shd w:val="clear" w:color="auto" w:fill="auto"/>
            <w:tcMar>
              <w:top w:w="100" w:type="dxa"/>
              <w:left w:w="100" w:type="dxa"/>
              <w:bottom w:w="100" w:type="dxa"/>
              <w:right w:w="100" w:type="dxa"/>
            </w:tcMar>
          </w:tcPr>
          <w:p w14:paraId="000000D7"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D8" w14:textId="77777777" w:rsidR="00573DBB" w:rsidRDefault="00573DBB">
            <w:pPr>
              <w:rPr>
                <w:sz w:val="24"/>
                <w:szCs w:val="24"/>
                <w:shd w:val="clear" w:color="auto" w:fill="C9DAF8"/>
              </w:rPr>
            </w:pPr>
            <w:r>
              <w:rPr>
                <w:sz w:val="24"/>
                <w:szCs w:val="24"/>
                <w:shd w:val="clear" w:color="auto" w:fill="C9DAF8"/>
              </w:rPr>
              <w:t>1</w:t>
            </w:r>
          </w:p>
        </w:tc>
      </w:tr>
      <w:tr w:rsidR="00573DBB" w14:paraId="1013DDF5" w14:textId="77777777" w:rsidTr="00573DBB">
        <w:trPr>
          <w:trHeight w:val="493"/>
        </w:trPr>
        <w:tc>
          <w:tcPr>
            <w:tcW w:w="5520" w:type="dxa"/>
            <w:shd w:val="clear" w:color="auto" w:fill="auto"/>
            <w:tcMar>
              <w:top w:w="100" w:type="dxa"/>
              <w:left w:w="100" w:type="dxa"/>
              <w:bottom w:w="100" w:type="dxa"/>
              <w:right w:w="100" w:type="dxa"/>
            </w:tcMar>
          </w:tcPr>
          <w:p w14:paraId="000000DA" w14:textId="77777777" w:rsidR="00573DBB" w:rsidRDefault="00573DBB">
            <w:pPr>
              <w:rPr>
                <w:color w:val="222222"/>
                <w:sz w:val="24"/>
                <w:szCs w:val="24"/>
              </w:rPr>
            </w:pPr>
            <w:r>
              <w:rPr>
                <w:color w:val="222222"/>
                <w:sz w:val="24"/>
                <w:szCs w:val="24"/>
              </w:rPr>
              <w:t>Lab exercises</w:t>
            </w:r>
          </w:p>
        </w:tc>
        <w:tc>
          <w:tcPr>
            <w:tcW w:w="1230" w:type="dxa"/>
            <w:shd w:val="clear" w:color="auto" w:fill="auto"/>
            <w:tcMar>
              <w:top w:w="100" w:type="dxa"/>
              <w:left w:w="100" w:type="dxa"/>
              <w:bottom w:w="100" w:type="dxa"/>
              <w:right w:w="100" w:type="dxa"/>
            </w:tcMar>
          </w:tcPr>
          <w:p w14:paraId="000000DB"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0DC" w14:textId="77777777" w:rsidR="00573DBB" w:rsidRDefault="00573DBB">
            <w:pPr>
              <w:rPr>
                <w:sz w:val="24"/>
                <w:szCs w:val="24"/>
                <w:shd w:val="clear" w:color="auto" w:fill="C9DAF8"/>
              </w:rPr>
            </w:pPr>
            <w:r>
              <w:rPr>
                <w:sz w:val="24"/>
                <w:szCs w:val="24"/>
                <w:shd w:val="clear" w:color="auto" w:fill="C9DAF8"/>
              </w:rPr>
              <w:t>1</w:t>
            </w:r>
          </w:p>
        </w:tc>
      </w:tr>
      <w:tr w:rsidR="00573DBB" w14:paraId="6536C563" w14:textId="77777777" w:rsidTr="00573DBB">
        <w:trPr>
          <w:trHeight w:val="493"/>
        </w:trPr>
        <w:tc>
          <w:tcPr>
            <w:tcW w:w="5520" w:type="dxa"/>
            <w:shd w:val="clear" w:color="auto" w:fill="auto"/>
            <w:tcMar>
              <w:top w:w="100" w:type="dxa"/>
              <w:left w:w="100" w:type="dxa"/>
              <w:bottom w:w="100" w:type="dxa"/>
              <w:right w:w="100" w:type="dxa"/>
            </w:tcMar>
          </w:tcPr>
          <w:p w14:paraId="000000DE" w14:textId="77777777" w:rsidR="00573DBB" w:rsidRDefault="00573DBB">
            <w:pPr>
              <w:rPr>
                <w:sz w:val="24"/>
                <w:szCs w:val="24"/>
              </w:rPr>
            </w:pPr>
            <w:r>
              <w:rPr>
                <w:sz w:val="24"/>
                <w:szCs w:val="24"/>
              </w:rPr>
              <w:t>Experiments</w:t>
            </w:r>
          </w:p>
        </w:tc>
        <w:tc>
          <w:tcPr>
            <w:tcW w:w="1230" w:type="dxa"/>
            <w:shd w:val="clear" w:color="auto" w:fill="auto"/>
            <w:tcMar>
              <w:top w:w="100" w:type="dxa"/>
              <w:left w:w="100" w:type="dxa"/>
              <w:bottom w:w="100" w:type="dxa"/>
              <w:right w:w="100" w:type="dxa"/>
            </w:tcMar>
          </w:tcPr>
          <w:p w14:paraId="000000DF"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E0" w14:textId="77777777" w:rsidR="00573DBB" w:rsidRDefault="00573DBB">
            <w:pPr>
              <w:rPr>
                <w:sz w:val="24"/>
                <w:szCs w:val="24"/>
                <w:shd w:val="clear" w:color="auto" w:fill="C9DAF8"/>
              </w:rPr>
            </w:pPr>
            <w:r>
              <w:rPr>
                <w:sz w:val="24"/>
                <w:szCs w:val="24"/>
                <w:shd w:val="clear" w:color="auto" w:fill="C9DAF8"/>
              </w:rPr>
              <w:t>0</w:t>
            </w:r>
          </w:p>
        </w:tc>
      </w:tr>
      <w:tr w:rsidR="00573DBB" w14:paraId="013F4873" w14:textId="77777777" w:rsidTr="00573DBB">
        <w:trPr>
          <w:trHeight w:val="493"/>
        </w:trPr>
        <w:tc>
          <w:tcPr>
            <w:tcW w:w="5520" w:type="dxa"/>
            <w:shd w:val="clear" w:color="auto" w:fill="auto"/>
            <w:tcMar>
              <w:top w:w="100" w:type="dxa"/>
              <w:left w:w="100" w:type="dxa"/>
              <w:bottom w:w="100" w:type="dxa"/>
              <w:right w:w="100" w:type="dxa"/>
            </w:tcMar>
          </w:tcPr>
          <w:p w14:paraId="000000E2" w14:textId="77777777" w:rsidR="00573DBB" w:rsidRDefault="00573DBB">
            <w:pPr>
              <w:rPr>
                <w:sz w:val="24"/>
                <w:szCs w:val="24"/>
              </w:rPr>
            </w:pPr>
            <w:r>
              <w:rPr>
                <w:sz w:val="24"/>
                <w:szCs w:val="24"/>
              </w:rPr>
              <w:t>Modeling</w:t>
            </w:r>
          </w:p>
        </w:tc>
        <w:tc>
          <w:tcPr>
            <w:tcW w:w="1230" w:type="dxa"/>
            <w:shd w:val="clear" w:color="auto" w:fill="auto"/>
            <w:tcMar>
              <w:top w:w="100" w:type="dxa"/>
              <w:left w:w="100" w:type="dxa"/>
              <w:bottom w:w="100" w:type="dxa"/>
              <w:right w:w="100" w:type="dxa"/>
            </w:tcMar>
          </w:tcPr>
          <w:p w14:paraId="000000E3"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E4" w14:textId="77777777" w:rsidR="00573DBB" w:rsidRDefault="00573DBB">
            <w:pPr>
              <w:rPr>
                <w:sz w:val="24"/>
                <w:szCs w:val="24"/>
                <w:shd w:val="clear" w:color="auto" w:fill="C9DAF8"/>
              </w:rPr>
            </w:pPr>
            <w:r>
              <w:rPr>
                <w:sz w:val="24"/>
                <w:szCs w:val="24"/>
                <w:shd w:val="clear" w:color="auto" w:fill="C9DAF8"/>
              </w:rPr>
              <w:t>0</w:t>
            </w:r>
          </w:p>
        </w:tc>
      </w:tr>
      <w:tr w:rsidR="00573DBB" w14:paraId="73CB2350" w14:textId="77777777" w:rsidTr="00573DBB">
        <w:trPr>
          <w:trHeight w:val="493"/>
        </w:trPr>
        <w:tc>
          <w:tcPr>
            <w:tcW w:w="5520" w:type="dxa"/>
            <w:shd w:val="clear" w:color="auto" w:fill="auto"/>
            <w:tcMar>
              <w:top w:w="100" w:type="dxa"/>
              <w:left w:w="100" w:type="dxa"/>
              <w:bottom w:w="100" w:type="dxa"/>
              <w:right w:w="100" w:type="dxa"/>
            </w:tcMar>
          </w:tcPr>
          <w:p w14:paraId="000000E6" w14:textId="77777777" w:rsidR="00573DBB" w:rsidRDefault="00573DBB">
            <w:pPr>
              <w:rPr>
                <w:sz w:val="24"/>
                <w:szCs w:val="24"/>
              </w:rPr>
            </w:pPr>
            <w:r>
              <w:rPr>
                <w:sz w:val="24"/>
                <w:szCs w:val="24"/>
              </w:rPr>
              <w:t>Cases studies</w:t>
            </w:r>
          </w:p>
        </w:tc>
        <w:tc>
          <w:tcPr>
            <w:tcW w:w="1230" w:type="dxa"/>
            <w:shd w:val="clear" w:color="auto" w:fill="auto"/>
            <w:tcMar>
              <w:top w:w="100" w:type="dxa"/>
              <w:left w:w="100" w:type="dxa"/>
              <w:bottom w:w="100" w:type="dxa"/>
              <w:right w:w="100" w:type="dxa"/>
            </w:tcMar>
          </w:tcPr>
          <w:p w14:paraId="000000E7"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E8" w14:textId="77456401" w:rsidR="00573DBB" w:rsidRDefault="00573DBB">
            <w:pPr>
              <w:rPr>
                <w:sz w:val="24"/>
                <w:szCs w:val="24"/>
                <w:shd w:val="clear" w:color="auto" w:fill="C9DAF8"/>
              </w:rPr>
            </w:pPr>
            <w:r>
              <w:rPr>
                <w:sz w:val="24"/>
                <w:szCs w:val="24"/>
                <w:shd w:val="clear" w:color="auto" w:fill="C9DAF8"/>
              </w:rPr>
              <w:t>1</w:t>
            </w:r>
          </w:p>
        </w:tc>
      </w:tr>
      <w:tr w:rsidR="00573DBB" w14:paraId="293C6FEC" w14:textId="77777777" w:rsidTr="00573DBB">
        <w:trPr>
          <w:trHeight w:val="493"/>
        </w:trPr>
        <w:tc>
          <w:tcPr>
            <w:tcW w:w="5520" w:type="dxa"/>
            <w:shd w:val="clear" w:color="auto" w:fill="auto"/>
            <w:tcMar>
              <w:top w:w="100" w:type="dxa"/>
              <w:left w:w="100" w:type="dxa"/>
              <w:bottom w:w="100" w:type="dxa"/>
              <w:right w:w="100" w:type="dxa"/>
            </w:tcMar>
          </w:tcPr>
          <w:p w14:paraId="000000EE" w14:textId="77777777" w:rsidR="00573DBB" w:rsidRDefault="00573DBB">
            <w:pPr>
              <w:rPr>
                <w:color w:val="3C4043"/>
                <w:sz w:val="24"/>
                <w:szCs w:val="24"/>
              </w:rPr>
            </w:pPr>
            <w:r>
              <w:rPr>
                <w:sz w:val="24"/>
                <w:szCs w:val="24"/>
              </w:rPr>
              <w:t>Individual Projects</w:t>
            </w:r>
          </w:p>
        </w:tc>
        <w:tc>
          <w:tcPr>
            <w:tcW w:w="1230" w:type="dxa"/>
            <w:shd w:val="clear" w:color="auto" w:fill="auto"/>
            <w:tcMar>
              <w:top w:w="100" w:type="dxa"/>
              <w:left w:w="100" w:type="dxa"/>
              <w:bottom w:w="100" w:type="dxa"/>
              <w:right w:w="100" w:type="dxa"/>
            </w:tcMar>
          </w:tcPr>
          <w:p w14:paraId="000000EF"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F0" w14:textId="77777777" w:rsidR="00573DBB" w:rsidRDefault="00573DBB">
            <w:pPr>
              <w:rPr>
                <w:sz w:val="24"/>
                <w:szCs w:val="24"/>
                <w:shd w:val="clear" w:color="auto" w:fill="C9DAF8"/>
              </w:rPr>
            </w:pPr>
            <w:r>
              <w:rPr>
                <w:sz w:val="24"/>
                <w:szCs w:val="24"/>
                <w:shd w:val="clear" w:color="auto" w:fill="C9DAF8"/>
              </w:rPr>
              <w:t>0</w:t>
            </w:r>
          </w:p>
        </w:tc>
      </w:tr>
      <w:tr w:rsidR="00573DBB" w14:paraId="0E9E7479" w14:textId="77777777" w:rsidTr="00573DBB">
        <w:trPr>
          <w:trHeight w:val="493"/>
        </w:trPr>
        <w:tc>
          <w:tcPr>
            <w:tcW w:w="5520" w:type="dxa"/>
            <w:shd w:val="clear" w:color="auto" w:fill="auto"/>
            <w:tcMar>
              <w:top w:w="100" w:type="dxa"/>
              <w:left w:w="100" w:type="dxa"/>
              <w:bottom w:w="100" w:type="dxa"/>
              <w:right w:w="100" w:type="dxa"/>
            </w:tcMar>
          </w:tcPr>
          <w:p w14:paraId="000000F2" w14:textId="77777777" w:rsidR="00573DBB" w:rsidRDefault="00573DBB">
            <w:pPr>
              <w:rPr>
                <w:b/>
                <w:color w:val="FF0000"/>
                <w:sz w:val="24"/>
                <w:szCs w:val="24"/>
              </w:rPr>
            </w:pPr>
            <w:r>
              <w:rPr>
                <w:sz w:val="24"/>
                <w:szCs w:val="24"/>
              </w:rPr>
              <w:t>Group projects</w:t>
            </w:r>
          </w:p>
        </w:tc>
        <w:tc>
          <w:tcPr>
            <w:tcW w:w="1230" w:type="dxa"/>
            <w:shd w:val="clear" w:color="auto" w:fill="auto"/>
            <w:tcMar>
              <w:top w:w="100" w:type="dxa"/>
              <w:left w:w="100" w:type="dxa"/>
              <w:bottom w:w="100" w:type="dxa"/>
              <w:right w:w="100" w:type="dxa"/>
            </w:tcMar>
          </w:tcPr>
          <w:p w14:paraId="000000F3" w14:textId="5CD775B3"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F4" w14:textId="2093EDD4" w:rsidR="00573DBB" w:rsidRDefault="00573DBB">
            <w:pPr>
              <w:rPr>
                <w:sz w:val="24"/>
                <w:szCs w:val="24"/>
                <w:shd w:val="clear" w:color="auto" w:fill="C9DAF8"/>
              </w:rPr>
            </w:pPr>
            <w:r>
              <w:rPr>
                <w:sz w:val="24"/>
                <w:szCs w:val="24"/>
                <w:shd w:val="clear" w:color="auto" w:fill="C9DAF8"/>
              </w:rPr>
              <w:t>0</w:t>
            </w:r>
          </w:p>
        </w:tc>
      </w:tr>
      <w:tr w:rsidR="00573DBB" w14:paraId="6FE70139" w14:textId="77777777" w:rsidTr="00573DBB">
        <w:trPr>
          <w:trHeight w:val="493"/>
        </w:trPr>
        <w:tc>
          <w:tcPr>
            <w:tcW w:w="5520" w:type="dxa"/>
            <w:shd w:val="clear" w:color="auto" w:fill="auto"/>
            <w:tcMar>
              <w:top w:w="100" w:type="dxa"/>
              <w:left w:w="100" w:type="dxa"/>
              <w:bottom w:w="100" w:type="dxa"/>
              <w:right w:w="100" w:type="dxa"/>
            </w:tcMar>
          </w:tcPr>
          <w:p w14:paraId="000000F6" w14:textId="77777777" w:rsidR="00573DBB" w:rsidRDefault="00573DBB">
            <w:pPr>
              <w:rPr>
                <w:sz w:val="24"/>
                <w:szCs w:val="24"/>
              </w:rPr>
            </w:pPr>
            <w:r>
              <w:rPr>
                <w:sz w:val="24"/>
                <w:szCs w:val="24"/>
              </w:rPr>
              <w:t>Flipped classroom</w:t>
            </w:r>
          </w:p>
        </w:tc>
        <w:tc>
          <w:tcPr>
            <w:tcW w:w="1230" w:type="dxa"/>
            <w:shd w:val="clear" w:color="auto" w:fill="auto"/>
            <w:tcMar>
              <w:top w:w="100" w:type="dxa"/>
              <w:left w:w="100" w:type="dxa"/>
              <w:bottom w:w="100" w:type="dxa"/>
              <w:right w:w="100" w:type="dxa"/>
            </w:tcMar>
          </w:tcPr>
          <w:p w14:paraId="000000F7"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F8" w14:textId="77777777" w:rsidR="00573DBB" w:rsidRDefault="00573DBB">
            <w:pPr>
              <w:rPr>
                <w:sz w:val="24"/>
                <w:szCs w:val="24"/>
                <w:shd w:val="clear" w:color="auto" w:fill="C9DAF8"/>
              </w:rPr>
            </w:pPr>
            <w:r>
              <w:rPr>
                <w:sz w:val="24"/>
                <w:szCs w:val="24"/>
                <w:shd w:val="clear" w:color="auto" w:fill="C9DAF8"/>
              </w:rPr>
              <w:t>0</w:t>
            </w:r>
          </w:p>
        </w:tc>
      </w:tr>
      <w:tr w:rsidR="00573DBB" w14:paraId="0C26DB8D" w14:textId="77777777" w:rsidTr="00573DBB">
        <w:trPr>
          <w:trHeight w:val="493"/>
        </w:trPr>
        <w:tc>
          <w:tcPr>
            <w:tcW w:w="5520" w:type="dxa"/>
            <w:shd w:val="clear" w:color="auto" w:fill="auto"/>
            <w:tcMar>
              <w:top w:w="100" w:type="dxa"/>
              <w:left w:w="100" w:type="dxa"/>
              <w:bottom w:w="100" w:type="dxa"/>
              <w:right w:w="100" w:type="dxa"/>
            </w:tcMar>
          </w:tcPr>
          <w:p w14:paraId="000000FA" w14:textId="77777777" w:rsidR="00573DBB" w:rsidRDefault="00573DBB">
            <w:pPr>
              <w:rPr>
                <w:b/>
                <w:color w:val="FF0000"/>
                <w:sz w:val="24"/>
                <w:szCs w:val="24"/>
              </w:rPr>
            </w:pPr>
            <w:r>
              <w:rPr>
                <w:sz w:val="24"/>
                <w:szCs w:val="24"/>
              </w:rPr>
              <w:t>Quizzes (written or computer based)</w:t>
            </w:r>
          </w:p>
        </w:tc>
        <w:tc>
          <w:tcPr>
            <w:tcW w:w="1230" w:type="dxa"/>
            <w:shd w:val="clear" w:color="auto" w:fill="auto"/>
            <w:tcMar>
              <w:top w:w="100" w:type="dxa"/>
              <w:left w:w="100" w:type="dxa"/>
              <w:bottom w:w="100" w:type="dxa"/>
              <w:right w:w="100" w:type="dxa"/>
            </w:tcMar>
          </w:tcPr>
          <w:p w14:paraId="000000FB" w14:textId="3229B574"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0FC" w14:textId="77777777" w:rsidR="00573DBB" w:rsidRDefault="00573DBB">
            <w:pPr>
              <w:rPr>
                <w:sz w:val="24"/>
                <w:szCs w:val="24"/>
                <w:shd w:val="clear" w:color="auto" w:fill="C9DAF8"/>
              </w:rPr>
            </w:pPr>
            <w:r>
              <w:rPr>
                <w:sz w:val="24"/>
                <w:szCs w:val="24"/>
                <w:shd w:val="clear" w:color="auto" w:fill="C9DAF8"/>
              </w:rPr>
              <w:t>1</w:t>
            </w:r>
          </w:p>
        </w:tc>
      </w:tr>
      <w:tr w:rsidR="00573DBB" w14:paraId="49C15CCE" w14:textId="77777777" w:rsidTr="00573DBB">
        <w:trPr>
          <w:trHeight w:val="493"/>
        </w:trPr>
        <w:tc>
          <w:tcPr>
            <w:tcW w:w="5520" w:type="dxa"/>
            <w:shd w:val="clear" w:color="auto" w:fill="auto"/>
            <w:tcMar>
              <w:top w:w="100" w:type="dxa"/>
              <w:left w:w="100" w:type="dxa"/>
              <w:bottom w:w="100" w:type="dxa"/>
              <w:right w:w="100" w:type="dxa"/>
            </w:tcMar>
          </w:tcPr>
          <w:p w14:paraId="000000FE" w14:textId="77777777" w:rsidR="00573DBB" w:rsidRDefault="00573DBB">
            <w:pPr>
              <w:rPr>
                <w:b/>
                <w:color w:val="FF0000"/>
                <w:sz w:val="24"/>
                <w:szCs w:val="24"/>
              </w:rPr>
            </w:pPr>
            <w:r>
              <w:rPr>
                <w:sz w:val="24"/>
                <w:szCs w:val="24"/>
              </w:rPr>
              <w:t>Peer Review</w:t>
            </w:r>
          </w:p>
        </w:tc>
        <w:tc>
          <w:tcPr>
            <w:tcW w:w="1230" w:type="dxa"/>
            <w:shd w:val="clear" w:color="auto" w:fill="auto"/>
            <w:tcMar>
              <w:top w:w="100" w:type="dxa"/>
              <w:left w:w="100" w:type="dxa"/>
              <w:bottom w:w="100" w:type="dxa"/>
              <w:right w:w="100" w:type="dxa"/>
            </w:tcMar>
          </w:tcPr>
          <w:p w14:paraId="000000FF" w14:textId="1B9E65B4"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100" w14:textId="58F96934" w:rsidR="00573DBB" w:rsidRDefault="00573DBB">
            <w:pPr>
              <w:rPr>
                <w:sz w:val="24"/>
                <w:szCs w:val="24"/>
                <w:shd w:val="clear" w:color="auto" w:fill="C9DAF8"/>
              </w:rPr>
            </w:pPr>
            <w:r>
              <w:rPr>
                <w:sz w:val="24"/>
                <w:szCs w:val="24"/>
                <w:shd w:val="clear" w:color="auto" w:fill="C9DAF8"/>
              </w:rPr>
              <w:t>0</w:t>
            </w:r>
          </w:p>
        </w:tc>
      </w:tr>
      <w:tr w:rsidR="00573DBB" w14:paraId="1A12279A" w14:textId="77777777" w:rsidTr="00573DBB">
        <w:trPr>
          <w:trHeight w:val="493"/>
        </w:trPr>
        <w:tc>
          <w:tcPr>
            <w:tcW w:w="5520" w:type="dxa"/>
            <w:shd w:val="clear" w:color="auto" w:fill="auto"/>
            <w:tcMar>
              <w:top w:w="100" w:type="dxa"/>
              <w:left w:w="100" w:type="dxa"/>
              <w:bottom w:w="100" w:type="dxa"/>
              <w:right w:w="100" w:type="dxa"/>
            </w:tcMar>
          </w:tcPr>
          <w:p w14:paraId="00000102" w14:textId="77777777" w:rsidR="00573DBB" w:rsidRDefault="00573DBB">
            <w:pPr>
              <w:rPr>
                <w:sz w:val="24"/>
                <w:szCs w:val="24"/>
              </w:rPr>
            </w:pPr>
            <w:r>
              <w:rPr>
                <w:sz w:val="24"/>
                <w:szCs w:val="24"/>
              </w:rPr>
              <w:t>Discussions</w:t>
            </w:r>
          </w:p>
        </w:tc>
        <w:tc>
          <w:tcPr>
            <w:tcW w:w="1230" w:type="dxa"/>
            <w:shd w:val="clear" w:color="auto" w:fill="auto"/>
            <w:tcMar>
              <w:top w:w="100" w:type="dxa"/>
              <w:left w:w="100" w:type="dxa"/>
              <w:bottom w:w="100" w:type="dxa"/>
              <w:right w:w="100" w:type="dxa"/>
            </w:tcMar>
          </w:tcPr>
          <w:p w14:paraId="00000103"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104" w14:textId="77777777" w:rsidR="00573DBB" w:rsidRDefault="00573DBB">
            <w:pPr>
              <w:rPr>
                <w:sz w:val="24"/>
                <w:szCs w:val="24"/>
                <w:shd w:val="clear" w:color="auto" w:fill="C9DAF8"/>
              </w:rPr>
            </w:pPr>
            <w:r>
              <w:rPr>
                <w:sz w:val="24"/>
                <w:szCs w:val="24"/>
                <w:shd w:val="clear" w:color="auto" w:fill="C9DAF8"/>
              </w:rPr>
              <w:t>1</w:t>
            </w:r>
          </w:p>
        </w:tc>
      </w:tr>
      <w:tr w:rsidR="00573DBB" w14:paraId="4585ED7A" w14:textId="77777777" w:rsidTr="00573DBB">
        <w:trPr>
          <w:trHeight w:val="493"/>
        </w:trPr>
        <w:tc>
          <w:tcPr>
            <w:tcW w:w="5520" w:type="dxa"/>
            <w:shd w:val="clear" w:color="auto" w:fill="auto"/>
            <w:tcMar>
              <w:top w:w="100" w:type="dxa"/>
              <w:left w:w="100" w:type="dxa"/>
              <w:bottom w:w="100" w:type="dxa"/>
              <w:right w:w="100" w:type="dxa"/>
            </w:tcMar>
          </w:tcPr>
          <w:p w14:paraId="00000106" w14:textId="77777777" w:rsidR="00573DBB" w:rsidRDefault="00573DBB">
            <w:pPr>
              <w:rPr>
                <w:sz w:val="24"/>
                <w:szCs w:val="24"/>
              </w:rPr>
            </w:pPr>
            <w:r>
              <w:rPr>
                <w:sz w:val="24"/>
                <w:szCs w:val="24"/>
              </w:rPr>
              <w:t>Presentations by students</w:t>
            </w:r>
          </w:p>
        </w:tc>
        <w:tc>
          <w:tcPr>
            <w:tcW w:w="1230" w:type="dxa"/>
            <w:shd w:val="clear" w:color="auto" w:fill="auto"/>
            <w:tcMar>
              <w:top w:w="100" w:type="dxa"/>
              <w:left w:w="100" w:type="dxa"/>
              <w:bottom w:w="100" w:type="dxa"/>
              <w:right w:w="100" w:type="dxa"/>
            </w:tcMar>
          </w:tcPr>
          <w:p w14:paraId="00000107" w14:textId="3AC7746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108" w14:textId="172434AC" w:rsidR="00573DBB" w:rsidRDefault="00573DBB">
            <w:pPr>
              <w:rPr>
                <w:sz w:val="24"/>
                <w:szCs w:val="24"/>
                <w:shd w:val="clear" w:color="auto" w:fill="C9DAF8"/>
              </w:rPr>
            </w:pPr>
            <w:r>
              <w:rPr>
                <w:sz w:val="24"/>
                <w:szCs w:val="24"/>
                <w:shd w:val="clear" w:color="auto" w:fill="C9DAF8"/>
              </w:rPr>
              <w:t>0</w:t>
            </w:r>
          </w:p>
        </w:tc>
      </w:tr>
      <w:tr w:rsidR="00573DBB" w14:paraId="3DF43371" w14:textId="77777777" w:rsidTr="00573DBB">
        <w:trPr>
          <w:trHeight w:val="493"/>
        </w:trPr>
        <w:tc>
          <w:tcPr>
            <w:tcW w:w="5520" w:type="dxa"/>
            <w:shd w:val="clear" w:color="auto" w:fill="auto"/>
            <w:tcMar>
              <w:top w:w="100" w:type="dxa"/>
              <w:left w:w="100" w:type="dxa"/>
              <w:bottom w:w="100" w:type="dxa"/>
              <w:right w:w="100" w:type="dxa"/>
            </w:tcMar>
          </w:tcPr>
          <w:p w14:paraId="0000010A" w14:textId="77777777" w:rsidR="00573DBB" w:rsidRDefault="00573DBB">
            <w:pPr>
              <w:rPr>
                <w:sz w:val="24"/>
                <w:szCs w:val="24"/>
              </w:rPr>
            </w:pPr>
            <w:r>
              <w:rPr>
                <w:sz w:val="24"/>
                <w:szCs w:val="24"/>
              </w:rPr>
              <w:t>Written reports</w:t>
            </w:r>
          </w:p>
        </w:tc>
        <w:tc>
          <w:tcPr>
            <w:tcW w:w="1230" w:type="dxa"/>
            <w:shd w:val="clear" w:color="auto" w:fill="auto"/>
            <w:tcMar>
              <w:top w:w="100" w:type="dxa"/>
              <w:left w:w="100" w:type="dxa"/>
              <w:bottom w:w="100" w:type="dxa"/>
              <w:right w:w="100" w:type="dxa"/>
            </w:tcMar>
          </w:tcPr>
          <w:p w14:paraId="0000010B" w14:textId="77777777" w:rsidR="00573DBB" w:rsidRDefault="00573DBB">
            <w:pPr>
              <w:rPr>
                <w:sz w:val="24"/>
                <w:szCs w:val="24"/>
                <w:shd w:val="clear" w:color="auto" w:fill="C9DAF8"/>
              </w:rPr>
            </w:pPr>
            <w:r>
              <w:rPr>
                <w:sz w:val="24"/>
                <w:szCs w:val="24"/>
                <w:shd w:val="clear" w:color="auto" w:fill="C9DAF8"/>
              </w:rPr>
              <w:t>1</w:t>
            </w:r>
          </w:p>
        </w:tc>
        <w:tc>
          <w:tcPr>
            <w:tcW w:w="1275" w:type="dxa"/>
            <w:shd w:val="clear" w:color="auto" w:fill="auto"/>
            <w:tcMar>
              <w:top w:w="100" w:type="dxa"/>
              <w:left w:w="100" w:type="dxa"/>
              <w:bottom w:w="100" w:type="dxa"/>
              <w:right w:w="100" w:type="dxa"/>
            </w:tcMar>
          </w:tcPr>
          <w:p w14:paraId="0000010C" w14:textId="77777777" w:rsidR="00573DBB" w:rsidRDefault="00573DBB">
            <w:pPr>
              <w:rPr>
                <w:sz w:val="24"/>
                <w:szCs w:val="24"/>
                <w:shd w:val="clear" w:color="auto" w:fill="C9DAF8"/>
              </w:rPr>
            </w:pPr>
            <w:r>
              <w:rPr>
                <w:sz w:val="24"/>
                <w:szCs w:val="24"/>
                <w:shd w:val="clear" w:color="auto" w:fill="C9DAF8"/>
              </w:rPr>
              <w:t>1</w:t>
            </w:r>
          </w:p>
        </w:tc>
      </w:tr>
      <w:tr w:rsidR="00573DBB" w14:paraId="5C6652E3" w14:textId="77777777" w:rsidTr="00573DBB">
        <w:trPr>
          <w:trHeight w:val="493"/>
        </w:trPr>
        <w:tc>
          <w:tcPr>
            <w:tcW w:w="5520" w:type="dxa"/>
            <w:shd w:val="clear" w:color="auto" w:fill="auto"/>
            <w:tcMar>
              <w:top w:w="100" w:type="dxa"/>
              <w:left w:w="100" w:type="dxa"/>
              <w:bottom w:w="100" w:type="dxa"/>
              <w:right w:w="100" w:type="dxa"/>
            </w:tcMar>
          </w:tcPr>
          <w:p w14:paraId="0000010E" w14:textId="77777777" w:rsidR="00573DBB" w:rsidRDefault="00573DBB">
            <w:pPr>
              <w:rPr>
                <w:sz w:val="24"/>
                <w:szCs w:val="24"/>
              </w:rPr>
            </w:pPr>
            <w:r>
              <w:rPr>
                <w:sz w:val="24"/>
                <w:szCs w:val="24"/>
              </w:rPr>
              <w:t>Simulations and role-plays</w:t>
            </w:r>
          </w:p>
        </w:tc>
        <w:tc>
          <w:tcPr>
            <w:tcW w:w="1230" w:type="dxa"/>
            <w:shd w:val="clear" w:color="auto" w:fill="auto"/>
            <w:tcMar>
              <w:top w:w="100" w:type="dxa"/>
              <w:left w:w="100" w:type="dxa"/>
              <w:bottom w:w="100" w:type="dxa"/>
              <w:right w:w="100" w:type="dxa"/>
            </w:tcMar>
          </w:tcPr>
          <w:p w14:paraId="0000010F"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110" w14:textId="6339D246" w:rsidR="00573DBB" w:rsidRDefault="00573DBB">
            <w:pPr>
              <w:rPr>
                <w:sz w:val="24"/>
                <w:szCs w:val="24"/>
                <w:shd w:val="clear" w:color="auto" w:fill="C9DAF8"/>
              </w:rPr>
            </w:pPr>
            <w:r>
              <w:rPr>
                <w:sz w:val="24"/>
                <w:szCs w:val="24"/>
                <w:shd w:val="clear" w:color="auto" w:fill="C9DAF8"/>
              </w:rPr>
              <w:t>1</w:t>
            </w:r>
          </w:p>
        </w:tc>
      </w:tr>
      <w:tr w:rsidR="00573DBB" w14:paraId="5C86AA53" w14:textId="77777777" w:rsidTr="00573DBB">
        <w:trPr>
          <w:trHeight w:val="493"/>
        </w:trPr>
        <w:tc>
          <w:tcPr>
            <w:tcW w:w="5520" w:type="dxa"/>
            <w:shd w:val="clear" w:color="auto" w:fill="auto"/>
            <w:tcMar>
              <w:top w:w="100" w:type="dxa"/>
              <w:left w:w="100" w:type="dxa"/>
              <w:bottom w:w="100" w:type="dxa"/>
              <w:right w:w="100" w:type="dxa"/>
            </w:tcMar>
          </w:tcPr>
          <w:p w14:paraId="00000112" w14:textId="77777777" w:rsidR="00573DBB" w:rsidRDefault="00573DBB">
            <w:pPr>
              <w:rPr>
                <w:sz w:val="24"/>
                <w:szCs w:val="24"/>
              </w:rPr>
            </w:pPr>
            <w:r>
              <w:rPr>
                <w:sz w:val="24"/>
                <w:szCs w:val="24"/>
              </w:rPr>
              <w:lastRenderedPageBreak/>
              <w:t>Essays</w:t>
            </w:r>
          </w:p>
        </w:tc>
        <w:tc>
          <w:tcPr>
            <w:tcW w:w="1230" w:type="dxa"/>
            <w:shd w:val="clear" w:color="auto" w:fill="auto"/>
            <w:tcMar>
              <w:top w:w="100" w:type="dxa"/>
              <w:left w:w="100" w:type="dxa"/>
              <w:bottom w:w="100" w:type="dxa"/>
              <w:right w:w="100" w:type="dxa"/>
            </w:tcMar>
          </w:tcPr>
          <w:p w14:paraId="00000113"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114" w14:textId="77777777" w:rsidR="00573DBB" w:rsidRDefault="00573DBB">
            <w:pPr>
              <w:rPr>
                <w:sz w:val="24"/>
                <w:szCs w:val="24"/>
                <w:shd w:val="clear" w:color="auto" w:fill="C9DAF8"/>
              </w:rPr>
            </w:pPr>
            <w:r>
              <w:rPr>
                <w:sz w:val="24"/>
                <w:szCs w:val="24"/>
                <w:shd w:val="clear" w:color="auto" w:fill="C9DAF8"/>
              </w:rPr>
              <w:t>0</w:t>
            </w:r>
          </w:p>
        </w:tc>
      </w:tr>
      <w:tr w:rsidR="00573DBB" w14:paraId="35412684" w14:textId="77777777" w:rsidTr="00573DBB">
        <w:trPr>
          <w:trHeight w:val="493"/>
        </w:trPr>
        <w:tc>
          <w:tcPr>
            <w:tcW w:w="5520" w:type="dxa"/>
            <w:shd w:val="clear" w:color="auto" w:fill="auto"/>
            <w:tcMar>
              <w:top w:w="100" w:type="dxa"/>
              <w:left w:w="100" w:type="dxa"/>
              <w:bottom w:w="100" w:type="dxa"/>
              <w:right w:w="100" w:type="dxa"/>
            </w:tcMar>
          </w:tcPr>
          <w:p w14:paraId="00000116" w14:textId="77777777" w:rsidR="00573DBB" w:rsidRDefault="00573DBB">
            <w:pPr>
              <w:rPr>
                <w:sz w:val="24"/>
                <w:szCs w:val="24"/>
              </w:rPr>
            </w:pPr>
            <w:r>
              <w:rPr>
                <w:sz w:val="24"/>
                <w:szCs w:val="24"/>
              </w:rPr>
              <w:t>Oral Reports</w:t>
            </w:r>
          </w:p>
        </w:tc>
        <w:tc>
          <w:tcPr>
            <w:tcW w:w="1230" w:type="dxa"/>
            <w:shd w:val="clear" w:color="auto" w:fill="auto"/>
            <w:tcMar>
              <w:top w:w="100" w:type="dxa"/>
              <w:left w:w="100" w:type="dxa"/>
              <w:bottom w:w="100" w:type="dxa"/>
              <w:right w:w="100" w:type="dxa"/>
            </w:tcMar>
          </w:tcPr>
          <w:p w14:paraId="00000117" w14:textId="77777777" w:rsidR="00573DBB" w:rsidRDefault="00573DBB">
            <w:pPr>
              <w:rPr>
                <w:sz w:val="24"/>
                <w:szCs w:val="24"/>
                <w:shd w:val="clear" w:color="auto" w:fill="C9DAF8"/>
              </w:rPr>
            </w:pPr>
            <w:r>
              <w:rPr>
                <w:sz w:val="24"/>
                <w:szCs w:val="24"/>
                <w:shd w:val="clear" w:color="auto" w:fill="C9DAF8"/>
              </w:rPr>
              <w:t>0</w:t>
            </w:r>
          </w:p>
        </w:tc>
        <w:tc>
          <w:tcPr>
            <w:tcW w:w="1275" w:type="dxa"/>
            <w:shd w:val="clear" w:color="auto" w:fill="auto"/>
            <w:tcMar>
              <w:top w:w="100" w:type="dxa"/>
              <w:left w:w="100" w:type="dxa"/>
              <w:bottom w:w="100" w:type="dxa"/>
              <w:right w:w="100" w:type="dxa"/>
            </w:tcMar>
          </w:tcPr>
          <w:p w14:paraId="00000118" w14:textId="77777777" w:rsidR="00573DBB" w:rsidRDefault="00573DBB">
            <w:pPr>
              <w:rPr>
                <w:sz w:val="24"/>
                <w:szCs w:val="24"/>
                <w:shd w:val="clear" w:color="auto" w:fill="C9DAF8"/>
              </w:rPr>
            </w:pPr>
            <w:r>
              <w:rPr>
                <w:sz w:val="24"/>
                <w:szCs w:val="24"/>
                <w:shd w:val="clear" w:color="auto" w:fill="C9DAF8"/>
              </w:rPr>
              <w:t>0</w:t>
            </w:r>
          </w:p>
        </w:tc>
      </w:tr>
    </w:tbl>
    <w:p w14:paraId="0000011A" w14:textId="77777777" w:rsidR="009108D4" w:rsidRDefault="009108D4"/>
    <w:bookmarkStart w:id="28" w:name="_heading=h.lbram1lxddui" w:colFirst="0" w:colLast="0"/>
    <w:bookmarkEnd w:id="28"/>
    <w:p w14:paraId="0000011B" w14:textId="77777777" w:rsidR="009108D4" w:rsidRDefault="00000000">
      <w:pPr>
        <w:pStyle w:val="Heading2"/>
        <w:spacing w:after="0" w:line="240" w:lineRule="auto"/>
      </w:pPr>
      <w:sdt>
        <w:sdtPr>
          <w:tag w:val="goog_rdk_12"/>
          <w:id w:val="1054745411"/>
        </w:sdtPr>
        <w:sdtContent>
          <w:commentRangeStart w:id="29"/>
        </w:sdtContent>
      </w:sdt>
      <w:sdt>
        <w:sdtPr>
          <w:tag w:val="goog_rdk_13"/>
          <w:id w:val="392396503"/>
        </w:sdtPr>
        <w:sdtContent>
          <w:commentRangeStart w:id="30"/>
        </w:sdtContent>
      </w:sdt>
      <w:r>
        <w:t xml:space="preserve">P.7 </w:t>
      </w:r>
      <w:commentRangeEnd w:id="29"/>
      <w:r>
        <w:commentReference w:id="29"/>
      </w:r>
      <w:commentRangeEnd w:id="30"/>
      <w:r>
        <w:commentReference w:id="30"/>
      </w:r>
      <w:r>
        <w:t>Formative Assessment and Course Activities</w:t>
      </w:r>
    </w:p>
    <w:p w14:paraId="00000124" w14:textId="77777777" w:rsidR="009108D4" w:rsidRDefault="009108D4"/>
    <w:p w14:paraId="00000125" w14:textId="77777777" w:rsidR="009108D4" w:rsidRDefault="00000000">
      <w:pPr>
        <w:pStyle w:val="Heading3"/>
        <w:spacing w:after="0" w:line="240" w:lineRule="auto"/>
      </w:pPr>
      <w:bookmarkStart w:id="31" w:name="_heading=h.bwyepljof52o" w:colFirst="0" w:colLast="0"/>
      <w:bookmarkEnd w:id="31"/>
      <w:r>
        <w:t xml:space="preserve">P.7.1 </w:t>
      </w:r>
      <w:sdt>
        <w:sdtPr>
          <w:tag w:val="goog_rdk_14"/>
          <w:id w:val="-2025007191"/>
        </w:sdtPr>
        <w:sdtContent>
          <w:commentRangeStart w:id="32"/>
        </w:sdtContent>
      </w:sdt>
      <w:r>
        <w:t>Ongoing</w:t>
      </w:r>
      <w:commentRangeEnd w:id="32"/>
      <w:r>
        <w:commentReference w:id="32"/>
      </w:r>
      <w:r>
        <w:t xml:space="preserve"> performance assessment</w:t>
      </w:r>
    </w:p>
    <w:p w14:paraId="00000126" w14:textId="77777777" w:rsidR="009108D4" w:rsidRDefault="009108D4"/>
    <w:p w14:paraId="00000127" w14:textId="77777777" w:rsidR="009108D4" w:rsidRDefault="00000000">
      <w:r>
        <w:t>Both graded and non-graded activities during the semester (before the exam)</w:t>
      </w:r>
    </w:p>
    <w:p w14:paraId="00000129" w14:textId="77777777" w:rsidR="009108D4" w:rsidRDefault="009108D4">
      <w:pPr>
        <w:spacing w:after="0" w:line="240" w:lineRule="auto"/>
        <w:rPr>
          <w:b/>
          <w:sz w:val="24"/>
          <w:szCs w:val="24"/>
        </w:rPr>
      </w:pPr>
      <w:bookmarkStart w:id="33" w:name="_heading=h.xi1fefddqk0h" w:colFirst="0" w:colLast="0"/>
      <w:bookmarkEnd w:id="33"/>
    </w:p>
    <w:tbl>
      <w:tblPr>
        <w:tblStyle w:val="af0"/>
        <w:tblW w:w="1024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650"/>
        <w:gridCol w:w="1095"/>
      </w:tblGrid>
      <w:tr w:rsidR="009108D4" w14:paraId="58846430" w14:textId="77777777">
        <w:tc>
          <w:tcPr>
            <w:tcW w:w="1500" w:type="dxa"/>
            <w:shd w:val="clear" w:color="auto" w:fill="auto"/>
            <w:tcMar>
              <w:top w:w="100" w:type="dxa"/>
              <w:left w:w="100" w:type="dxa"/>
              <w:bottom w:w="100" w:type="dxa"/>
              <w:right w:w="100" w:type="dxa"/>
            </w:tcMar>
          </w:tcPr>
          <w:p w14:paraId="0000012A" w14:textId="77777777" w:rsidR="009108D4" w:rsidRDefault="00000000">
            <w:pPr>
              <w:widowControl w:val="0"/>
              <w:rPr>
                <w:b/>
              </w:rPr>
            </w:pPr>
            <w:r>
              <w:rPr>
                <w:b/>
              </w:rPr>
              <w:t>Activity Type</w:t>
            </w:r>
          </w:p>
        </w:tc>
        <w:tc>
          <w:tcPr>
            <w:tcW w:w="7650" w:type="dxa"/>
            <w:shd w:val="clear" w:color="auto" w:fill="auto"/>
            <w:tcMar>
              <w:top w:w="100" w:type="dxa"/>
              <w:left w:w="100" w:type="dxa"/>
              <w:bottom w:w="100" w:type="dxa"/>
              <w:right w:w="100" w:type="dxa"/>
            </w:tcMar>
          </w:tcPr>
          <w:p w14:paraId="0000012B" w14:textId="77777777" w:rsidR="009108D4" w:rsidRDefault="00000000">
            <w:pPr>
              <w:widowControl w:val="0"/>
              <w:rPr>
                <w:b/>
              </w:rPr>
            </w:pPr>
            <w:r>
              <w:rPr>
                <w:b/>
              </w:rPr>
              <w:t>Content</w:t>
            </w:r>
          </w:p>
        </w:tc>
        <w:tc>
          <w:tcPr>
            <w:tcW w:w="1095" w:type="dxa"/>
            <w:shd w:val="clear" w:color="auto" w:fill="auto"/>
            <w:tcMar>
              <w:top w:w="100" w:type="dxa"/>
              <w:left w:w="100" w:type="dxa"/>
              <w:bottom w:w="100" w:type="dxa"/>
              <w:right w:w="100" w:type="dxa"/>
            </w:tcMar>
          </w:tcPr>
          <w:p w14:paraId="0000012C" w14:textId="77777777" w:rsidR="009108D4" w:rsidRDefault="00000000">
            <w:pPr>
              <w:widowControl w:val="0"/>
              <w:rPr>
                <w:b/>
              </w:rPr>
            </w:pPr>
            <w:r>
              <w:rPr>
                <w:b/>
              </w:rPr>
              <w:t>Is Graded?</w:t>
            </w:r>
          </w:p>
        </w:tc>
      </w:tr>
      <w:tr w:rsidR="009108D4" w14:paraId="3DFF4D82" w14:textId="77777777">
        <w:tc>
          <w:tcPr>
            <w:tcW w:w="1500" w:type="dxa"/>
            <w:shd w:val="clear" w:color="auto" w:fill="auto"/>
            <w:tcMar>
              <w:top w:w="100" w:type="dxa"/>
              <w:left w:w="100" w:type="dxa"/>
              <w:bottom w:w="100" w:type="dxa"/>
              <w:right w:w="100" w:type="dxa"/>
            </w:tcMar>
          </w:tcPr>
          <w:p w14:paraId="00000143" w14:textId="77777777" w:rsidR="009108D4" w:rsidRDefault="00000000">
            <w:pPr>
              <w:rPr>
                <w:sz w:val="24"/>
                <w:szCs w:val="24"/>
                <w:shd w:val="clear" w:color="auto" w:fill="C9DAF8"/>
              </w:rPr>
            </w:pPr>
            <w:r>
              <w:rPr>
                <w:sz w:val="24"/>
                <w:szCs w:val="24"/>
                <w:shd w:val="clear" w:color="auto" w:fill="C9DAF8"/>
              </w:rPr>
              <w:t>Individual Assignments</w:t>
            </w:r>
          </w:p>
        </w:tc>
        <w:tc>
          <w:tcPr>
            <w:tcW w:w="7650" w:type="dxa"/>
            <w:shd w:val="clear" w:color="auto" w:fill="auto"/>
            <w:tcMar>
              <w:top w:w="100" w:type="dxa"/>
              <w:left w:w="100" w:type="dxa"/>
              <w:bottom w:w="100" w:type="dxa"/>
              <w:right w:w="100" w:type="dxa"/>
            </w:tcMar>
          </w:tcPr>
          <w:p w14:paraId="00000144" w14:textId="6671891C" w:rsidR="009108D4" w:rsidRDefault="00000000">
            <w:pPr>
              <w:pStyle w:val="Heading5"/>
              <w:outlineLvl w:val="4"/>
              <w:rPr>
                <w:shd w:val="clear" w:color="auto" w:fill="C9DAF8"/>
              </w:rPr>
            </w:pPr>
            <w:bookmarkStart w:id="34" w:name="_heading=h.a4zsknitlveh" w:colFirst="0" w:colLast="0"/>
            <w:bookmarkEnd w:id="34"/>
            <w:r>
              <w:rPr>
                <w:shd w:val="clear" w:color="auto" w:fill="C9DAF8"/>
              </w:rPr>
              <w:t xml:space="preserve">A1: </w:t>
            </w:r>
            <w:r w:rsidR="00A01D61">
              <w:rPr>
                <w:shd w:val="clear" w:color="auto" w:fill="C9DAF8"/>
              </w:rPr>
              <w:t>Find the response in Linux kernel source code?</w:t>
            </w:r>
          </w:p>
          <w:p w14:paraId="38F78520" w14:textId="402AD3D6" w:rsidR="009108D4" w:rsidRDefault="00A01D61">
            <w:pPr>
              <w:rPr>
                <w:sz w:val="24"/>
                <w:szCs w:val="24"/>
                <w:shd w:val="clear" w:color="auto" w:fill="C9DAF8"/>
              </w:rPr>
            </w:pPr>
            <w:r>
              <w:rPr>
                <w:sz w:val="24"/>
                <w:szCs w:val="24"/>
                <w:shd w:val="clear" w:color="auto" w:fill="C9DAF8"/>
              </w:rPr>
              <w:t>Find the VT-x virtualization loop. Specify related functions</w:t>
            </w:r>
          </w:p>
          <w:p w14:paraId="00000159" w14:textId="1A1930C2" w:rsidR="00A01D61" w:rsidRDefault="00A01D61">
            <w:pPr>
              <w:rPr>
                <w:sz w:val="24"/>
                <w:szCs w:val="24"/>
                <w:shd w:val="clear" w:color="auto" w:fill="C9DAF8"/>
              </w:rPr>
            </w:pPr>
            <w:r>
              <w:rPr>
                <w:sz w:val="24"/>
                <w:szCs w:val="24"/>
                <w:shd w:val="clear" w:color="auto" w:fill="C9DAF8"/>
              </w:rPr>
              <w:t>Find the PF handler</w:t>
            </w:r>
          </w:p>
        </w:tc>
        <w:tc>
          <w:tcPr>
            <w:tcW w:w="1095" w:type="dxa"/>
            <w:shd w:val="clear" w:color="auto" w:fill="auto"/>
            <w:tcMar>
              <w:top w:w="100" w:type="dxa"/>
              <w:left w:w="100" w:type="dxa"/>
              <w:bottom w:w="100" w:type="dxa"/>
              <w:right w:w="100" w:type="dxa"/>
            </w:tcMar>
          </w:tcPr>
          <w:p w14:paraId="0000015A" w14:textId="77777777" w:rsidR="009108D4" w:rsidRDefault="00000000">
            <w:pPr>
              <w:rPr>
                <w:sz w:val="24"/>
                <w:szCs w:val="24"/>
                <w:shd w:val="clear" w:color="auto" w:fill="C9DAF8"/>
              </w:rPr>
            </w:pPr>
            <w:r>
              <w:rPr>
                <w:sz w:val="24"/>
                <w:szCs w:val="24"/>
                <w:shd w:val="clear" w:color="auto" w:fill="C9DAF8"/>
              </w:rPr>
              <w:t>1</w:t>
            </w:r>
          </w:p>
        </w:tc>
      </w:tr>
    </w:tbl>
    <w:p w14:paraId="0000022E" w14:textId="1B01AF12" w:rsidR="009108D4" w:rsidRDefault="00000000">
      <w:pPr>
        <w:pStyle w:val="Heading3"/>
        <w:spacing w:after="0" w:line="240" w:lineRule="auto"/>
      </w:pPr>
      <w:bookmarkStart w:id="35" w:name="_heading=h.qqds068gky5k" w:colFirst="0" w:colLast="0"/>
      <w:bookmarkStart w:id="36" w:name="_heading=h.iozh66pg2m5i" w:colFirst="0" w:colLast="0"/>
      <w:bookmarkEnd w:id="35"/>
      <w:bookmarkEnd w:id="36"/>
      <w:r>
        <w:t>P</w:t>
      </w:r>
      <w:sdt>
        <w:sdtPr>
          <w:tag w:val="goog_rdk_15"/>
          <w:id w:val="-1544516891"/>
        </w:sdtPr>
        <w:sdtContent>
          <w:commentRangeStart w:id="37"/>
        </w:sdtContent>
      </w:sdt>
      <w:sdt>
        <w:sdtPr>
          <w:tag w:val="goog_rdk_16"/>
          <w:id w:val="-605119221"/>
        </w:sdtPr>
        <w:sdtContent>
          <w:commentRangeStart w:id="38"/>
        </w:sdtContent>
      </w:sdt>
      <w:r>
        <w:t>.7.2 Final assessment</w:t>
      </w:r>
      <w:commentRangeEnd w:id="37"/>
      <w:r>
        <w:commentReference w:id="37"/>
      </w:r>
      <w:commentRangeEnd w:id="38"/>
      <w:r>
        <w:commentReference w:id="38"/>
      </w:r>
    </w:p>
    <w:p w14:paraId="40949545" w14:textId="1F2F55E1" w:rsidR="00A01D61" w:rsidRDefault="00A01D61" w:rsidP="00A01D61"/>
    <w:tbl>
      <w:tblPr>
        <w:tblStyle w:val="af0"/>
        <w:tblW w:w="1024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650"/>
        <w:gridCol w:w="1095"/>
      </w:tblGrid>
      <w:tr w:rsidR="00A01D61" w14:paraId="69B9D6C2" w14:textId="77777777" w:rsidTr="00525B96">
        <w:tc>
          <w:tcPr>
            <w:tcW w:w="1500" w:type="dxa"/>
            <w:shd w:val="clear" w:color="auto" w:fill="auto"/>
            <w:tcMar>
              <w:top w:w="100" w:type="dxa"/>
              <w:left w:w="100" w:type="dxa"/>
              <w:bottom w:w="100" w:type="dxa"/>
              <w:right w:w="100" w:type="dxa"/>
            </w:tcMar>
          </w:tcPr>
          <w:p w14:paraId="3A20103C" w14:textId="77777777" w:rsidR="00A01D61" w:rsidRDefault="00A01D61" w:rsidP="00525B96">
            <w:pPr>
              <w:widowControl w:val="0"/>
              <w:rPr>
                <w:b/>
              </w:rPr>
            </w:pPr>
            <w:r>
              <w:rPr>
                <w:b/>
              </w:rPr>
              <w:t>Activity Type</w:t>
            </w:r>
          </w:p>
        </w:tc>
        <w:tc>
          <w:tcPr>
            <w:tcW w:w="7650" w:type="dxa"/>
            <w:shd w:val="clear" w:color="auto" w:fill="auto"/>
            <w:tcMar>
              <w:top w:w="100" w:type="dxa"/>
              <w:left w:w="100" w:type="dxa"/>
              <w:bottom w:w="100" w:type="dxa"/>
              <w:right w:w="100" w:type="dxa"/>
            </w:tcMar>
          </w:tcPr>
          <w:p w14:paraId="7B1BB006" w14:textId="77777777" w:rsidR="00A01D61" w:rsidRDefault="00A01D61" w:rsidP="00525B96">
            <w:pPr>
              <w:widowControl w:val="0"/>
              <w:rPr>
                <w:b/>
              </w:rPr>
            </w:pPr>
            <w:r>
              <w:rPr>
                <w:b/>
              </w:rPr>
              <w:t>Content</w:t>
            </w:r>
          </w:p>
        </w:tc>
        <w:tc>
          <w:tcPr>
            <w:tcW w:w="1095" w:type="dxa"/>
            <w:shd w:val="clear" w:color="auto" w:fill="auto"/>
            <w:tcMar>
              <w:top w:w="100" w:type="dxa"/>
              <w:left w:w="100" w:type="dxa"/>
              <w:bottom w:w="100" w:type="dxa"/>
              <w:right w:w="100" w:type="dxa"/>
            </w:tcMar>
          </w:tcPr>
          <w:p w14:paraId="703CDB66" w14:textId="77777777" w:rsidR="00A01D61" w:rsidRDefault="00A01D61" w:rsidP="00525B96">
            <w:pPr>
              <w:widowControl w:val="0"/>
              <w:rPr>
                <w:b/>
              </w:rPr>
            </w:pPr>
            <w:r>
              <w:rPr>
                <w:b/>
              </w:rPr>
              <w:t>Is Graded?</w:t>
            </w:r>
          </w:p>
        </w:tc>
      </w:tr>
      <w:tr w:rsidR="00A01D61" w14:paraId="1BC00683" w14:textId="77777777" w:rsidTr="00525B96">
        <w:tc>
          <w:tcPr>
            <w:tcW w:w="1500" w:type="dxa"/>
            <w:shd w:val="clear" w:color="auto" w:fill="auto"/>
            <w:tcMar>
              <w:top w:w="100" w:type="dxa"/>
              <w:left w:w="100" w:type="dxa"/>
              <w:bottom w:w="100" w:type="dxa"/>
              <w:right w:w="100" w:type="dxa"/>
            </w:tcMar>
          </w:tcPr>
          <w:p w14:paraId="1970B050" w14:textId="77777777" w:rsidR="00A01D61" w:rsidRDefault="00A01D61" w:rsidP="00525B96">
            <w:pPr>
              <w:rPr>
                <w:sz w:val="24"/>
                <w:szCs w:val="24"/>
                <w:shd w:val="clear" w:color="auto" w:fill="C9DAF8"/>
              </w:rPr>
            </w:pPr>
            <w:r>
              <w:rPr>
                <w:shd w:val="clear" w:color="auto" w:fill="C9DAF8"/>
              </w:rPr>
              <w:t>Quiz</w:t>
            </w:r>
          </w:p>
        </w:tc>
        <w:tc>
          <w:tcPr>
            <w:tcW w:w="7650" w:type="dxa"/>
            <w:shd w:val="clear" w:color="auto" w:fill="auto"/>
            <w:tcMar>
              <w:top w:w="100" w:type="dxa"/>
              <w:left w:w="100" w:type="dxa"/>
              <w:bottom w:w="100" w:type="dxa"/>
              <w:right w:w="100" w:type="dxa"/>
            </w:tcMar>
          </w:tcPr>
          <w:p w14:paraId="1328ACC1" w14:textId="77777777" w:rsidR="00A01D61" w:rsidRDefault="00A01D61" w:rsidP="00525B96">
            <w:pPr>
              <w:rPr>
                <w:sz w:val="24"/>
                <w:szCs w:val="24"/>
                <w:shd w:val="clear" w:color="auto" w:fill="C9DAF8"/>
              </w:rPr>
            </w:pPr>
            <w:r>
              <w:rPr>
                <w:sz w:val="24"/>
                <w:szCs w:val="24"/>
                <w:shd w:val="clear" w:color="auto" w:fill="C9DAF8"/>
              </w:rPr>
              <w:t xml:space="preserve">1. Which type of virtualization would you recommend for the following workload? </w:t>
            </w:r>
          </w:p>
          <w:p w14:paraId="1A782ABA" w14:textId="77777777" w:rsidR="00A01D61" w:rsidRDefault="00A01D61" w:rsidP="00525B96">
            <w:pPr>
              <w:rPr>
                <w:sz w:val="24"/>
                <w:szCs w:val="24"/>
                <w:shd w:val="clear" w:color="auto" w:fill="C9DAF8"/>
              </w:rPr>
            </w:pPr>
            <w:r>
              <w:rPr>
                <w:sz w:val="24"/>
                <w:szCs w:val="24"/>
                <w:shd w:val="clear" w:color="auto" w:fill="C9DAF8"/>
              </w:rPr>
              <w:t>2. Why SMP workload could be slow in virtual machines?</w:t>
            </w:r>
          </w:p>
          <w:p w14:paraId="0F0BE768" w14:textId="77777777" w:rsidR="00A01D61" w:rsidRDefault="00A01D61" w:rsidP="00525B96">
            <w:pPr>
              <w:rPr>
                <w:sz w:val="24"/>
                <w:szCs w:val="24"/>
                <w:shd w:val="clear" w:color="auto" w:fill="C9DAF8"/>
              </w:rPr>
            </w:pPr>
            <w:r>
              <w:rPr>
                <w:sz w:val="24"/>
                <w:szCs w:val="24"/>
                <w:shd w:val="clear" w:color="auto" w:fill="C9DAF8"/>
              </w:rPr>
              <w:t xml:space="preserve">3. Which type of vulnerability is more “popular” for virtual machines then for containers? </w:t>
            </w:r>
          </w:p>
        </w:tc>
        <w:tc>
          <w:tcPr>
            <w:tcW w:w="1095" w:type="dxa"/>
            <w:shd w:val="clear" w:color="auto" w:fill="auto"/>
            <w:tcMar>
              <w:top w:w="100" w:type="dxa"/>
              <w:left w:w="100" w:type="dxa"/>
              <w:bottom w:w="100" w:type="dxa"/>
              <w:right w:w="100" w:type="dxa"/>
            </w:tcMar>
          </w:tcPr>
          <w:p w14:paraId="56B93F58" w14:textId="77777777" w:rsidR="00A01D61" w:rsidRDefault="00A01D61" w:rsidP="00525B96">
            <w:pPr>
              <w:rPr>
                <w:sz w:val="24"/>
                <w:szCs w:val="24"/>
                <w:shd w:val="clear" w:color="auto" w:fill="C9DAF8"/>
              </w:rPr>
            </w:pPr>
            <w:r>
              <w:rPr>
                <w:sz w:val="24"/>
                <w:szCs w:val="24"/>
                <w:shd w:val="clear" w:color="auto" w:fill="C9DAF8"/>
              </w:rPr>
              <w:t>1</w:t>
            </w:r>
          </w:p>
        </w:tc>
      </w:tr>
    </w:tbl>
    <w:p w14:paraId="75FE5C19" w14:textId="77777777" w:rsidR="00A01D61" w:rsidRPr="00A01D61" w:rsidRDefault="00A01D61" w:rsidP="00A01D61"/>
    <w:p w14:paraId="0000022F" w14:textId="77777777" w:rsidR="009108D4" w:rsidRDefault="009108D4">
      <w:pPr>
        <w:spacing w:after="0" w:line="240" w:lineRule="auto"/>
        <w:rPr>
          <w:sz w:val="24"/>
          <w:szCs w:val="24"/>
        </w:rPr>
      </w:pPr>
    </w:p>
    <w:p w14:paraId="00000248" w14:textId="77777777" w:rsidR="009108D4" w:rsidRDefault="009108D4">
      <w:pPr>
        <w:spacing w:after="0" w:line="240" w:lineRule="auto"/>
        <w:rPr>
          <w:sz w:val="24"/>
          <w:szCs w:val="24"/>
          <w:shd w:val="clear" w:color="auto" w:fill="C9DAF8"/>
        </w:rPr>
      </w:pPr>
    </w:p>
    <w:sectPr w:rsidR="009108D4">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ursultan Askarbekuly" w:date="2022-03-18T11:50:00Z" w:initials="">
    <w:p w14:paraId="00000266"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the document for students to know what the course is about, the course goals and topics, and how they will be graded.</w:t>
      </w:r>
    </w:p>
  </w:comment>
  <w:comment w:id="2" w:author="Nursultan Askarbekuly" w:date="2022-02-07T12:12:00Z" w:initials="">
    <w:p w14:paraId="0000025D"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Subject Areas:</w:t>
      </w:r>
    </w:p>
    <w:p w14:paraId="0000025E"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Computer Science Fundamentals</w:t>
      </w:r>
    </w:p>
    <w:p w14:paraId="0000025F"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Mathematics</w:t>
      </w:r>
    </w:p>
    <w:p w14:paraId="00000260"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Software Engineering</w:t>
      </w:r>
    </w:p>
    <w:p w14:paraId="00000261"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Data Science and AI</w:t>
      </w:r>
    </w:p>
    <w:p w14:paraId="00000262"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Robotics</w:t>
      </w:r>
    </w:p>
    <w:p w14:paraId="00000263"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Security and Networks</w:t>
      </w:r>
    </w:p>
    <w:p w14:paraId="00000264"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Entrepreneurship</w:t>
      </w:r>
    </w:p>
    <w:p w14:paraId="00000265"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Humanities</w:t>
      </w:r>
    </w:p>
  </w:comment>
  <w:comment w:id="4" w:author="Nursultan Askarbekuly" w:date="2022-02-07T12:36:00Z" w:initials="">
    <w:p w14:paraId="00000255"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briefly explain what the course is about and mention the key concepts within the course</w:t>
      </w:r>
    </w:p>
  </w:comment>
  <w:comment w:id="5" w:author="Nursultan Askarbekuly" w:date="2022-03-18T11:51:00Z" w:initials="">
    <w:p w14:paraId="0000024D"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subjects and topics students should have covered before starting the course to succeed.</w:t>
      </w:r>
    </w:p>
  </w:comment>
  <w:comment w:id="8" w:author="Nursultan Askarbekuly" w:date="2022-03-18T11:22:00Z" w:initials="">
    <w:p w14:paraId="00000249"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Describe the topics covered in each course section, and the format of teaching and learning activities during the course, </w:t>
      </w:r>
      <w:proofErr w:type="gramStart"/>
      <w:r>
        <w:rPr>
          <w:rFonts w:ascii="Arial" w:eastAsia="Arial" w:hAnsi="Arial" w:cs="Arial"/>
          <w:color w:val="000000"/>
        </w:rPr>
        <w:t>i.e.</w:t>
      </w:r>
      <w:proofErr w:type="gramEnd"/>
      <w:r>
        <w:rPr>
          <w:rFonts w:ascii="Arial" w:eastAsia="Arial" w:hAnsi="Arial" w:cs="Arial"/>
          <w:color w:val="000000"/>
        </w:rPr>
        <w:t xml:space="preserve"> what the instructor and students will do.</w:t>
      </w:r>
    </w:p>
  </w:comment>
  <w:comment w:id="11" w:author="Nursultan Askarbekuly" w:date="2021-12-30T09:14:00Z" w:initials="">
    <w:p w14:paraId="00000251"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global goal of the course formulated in one sentence</w:t>
      </w:r>
    </w:p>
  </w:comment>
  <w:comment w:id="12" w:author="Anna Melekhova" w:date="2022-09-25T16:32:00Z" w:initials="AM">
    <w:p w14:paraId="57B21F36" w14:textId="67643CFF" w:rsidR="002E3C89" w:rsidRDefault="002E3C89">
      <w:pPr>
        <w:pStyle w:val="CommentText"/>
      </w:pPr>
      <w:r>
        <w:rPr>
          <w:rStyle w:val="CommentReference"/>
        </w:rPr>
        <w:annotationRef/>
      </w:r>
    </w:p>
  </w:comment>
  <w:comment w:id="13" w:author="Oksana Poshivanik" w:date="2022-02-14T14:08:00Z" w:initials="">
    <w:p w14:paraId="0000025C"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List the concepts </w:t>
      </w:r>
      <w:proofErr w:type="spellStart"/>
      <w:r>
        <w:rPr>
          <w:rFonts w:ascii="Arial" w:eastAsia="Arial" w:hAnsi="Arial" w:cs="Arial"/>
          <w:color w:val="000000"/>
        </w:rPr>
        <w:t>studens</w:t>
      </w:r>
      <w:proofErr w:type="spellEnd"/>
      <w:r>
        <w:rPr>
          <w:rFonts w:ascii="Arial" w:eastAsia="Arial" w:hAnsi="Arial" w:cs="Arial"/>
          <w:color w:val="000000"/>
        </w:rPr>
        <w:t xml:space="preserve"> are expected to know by the end of the course and phrase how the students will manifest their </w:t>
      </w:r>
      <w:proofErr w:type="spellStart"/>
      <w:proofErr w:type="gramStart"/>
      <w:r>
        <w:rPr>
          <w:rFonts w:ascii="Arial" w:eastAsia="Arial" w:hAnsi="Arial" w:cs="Arial"/>
          <w:color w:val="000000"/>
        </w:rPr>
        <w:t>knowledge.Use</w:t>
      </w:r>
      <w:proofErr w:type="spellEnd"/>
      <w:proofErr w:type="gramEnd"/>
      <w:r>
        <w:rPr>
          <w:rFonts w:ascii="Arial" w:eastAsia="Arial" w:hAnsi="Arial" w:cs="Arial"/>
          <w:color w:val="000000"/>
        </w:rPr>
        <w:t xml:space="preserve"> verbs in your statements.</w:t>
      </w:r>
    </w:p>
  </w:comment>
  <w:comment w:id="14" w:author="Oksana Poshivanik" w:date="2022-02-14T14:09:00Z" w:initials="">
    <w:p w14:paraId="00000267"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List the practical skills </w:t>
      </w:r>
      <w:proofErr w:type="spellStart"/>
      <w:r>
        <w:rPr>
          <w:rFonts w:ascii="Arial" w:eastAsia="Arial" w:hAnsi="Arial" w:cs="Arial"/>
          <w:color w:val="000000"/>
        </w:rPr>
        <w:t>studens</w:t>
      </w:r>
      <w:proofErr w:type="spellEnd"/>
      <w:r>
        <w:rPr>
          <w:rFonts w:ascii="Arial" w:eastAsia="Arial" w:hAnsi="Arial" w:cs="Arial"/>
          <w:color w:val="000000"/>
        </w:rPr>
        <w:t xml:space="preserve"> are expected to obtain by the end of the course and phrase how the students will demonstrate these skills. Use verbs in your statements.</w:t>
      </w:r>
    </w:p>
  </w:comment>
  <w:comment w:id="15" w:author="Oksana Poshivanik" w:date="2022-02-14T14:11:00Z" w:initials="">
    <w:p w14:paraId="0000024E"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List the comprehensive skills </w:t>
      </w:r>
      <w:proofErr w:type="spellStart"/>
      <w:r>
        <w:rPr>
          <w:rFonts w:ascii="Arial" w:eastAsia="Arial" w:hAnsi="Arial" w:cs="Arial"/>
          <w:color w:val="000000"/>
        </w:rPr>
        <w:t>studens</w:t>
      </w:r>
      <w:proofErr w:type="spellEnd"/>
      <w:r>
        <w:rPr>
          <w:rFonts w:ascii="Arial" w:eastAsia="Arial" w:hAnsi="Arial" w:cs="Arial"/>
          <w:color w:val="000000"/>
        </w:rPr>
        <w:t xml:space="preserve"> are expected to obtain by the end of the course and phrase how the students will manifest the said skills.</w:t>
      </w:r>
    </w:p>
  </w:comment>
  <w:comment w:id="17" w:author="Nursultan Askarbekuly" w:date="2021-12-30T09:31:00Z" w:initials="">
    <w:p w14:paraId="0000024A"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Provide the grading table for all graded activities. </w:t>
      </w:r>
    </w:p>
    <w:p w14:paraId="0000024B" w14:textId="77777777" w:rsidR="009108D4" w:rsidRDefault="009108D4">
      <w:pPr>
        <w:widowControl w:val="0"/>
        <w:pBdr>
          <w:top w:val="nil"/>
          <w:left w:val="nil"/>
          <w:bottom w:val="nil"/>
          <w:right w:val="nil"/>
          <w:between w:val="nil"/>
        </w:pBdr>
        <w:spacing w:after="0" w:line="240" w:lineRule="auto"/>
        <w:rPr>
          <w:rFonts w:ascii="Arial" w:eastAsia="Arial" w:hAnsi="Arial" w:cs="Arial"/>
          <w:color w:val="000000"/>
        </w:rPr>
      </w:pPr>
    </w:p>
    <w:p w14:paraId="0000024C"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Note, that not all learning activities have to be graded.</w:t>
      </w:r>
    </w:p>
  </w:comment>
  <w:comment w:id="18" w:author="Anna Melekhova" w:date="2022-09-28T13:25:00Z" w:initials="AM">
    <w:p w14:paraId="08C4B05F" w14:textId="7CAEE7ED" w:rsidR="00BF5B67" w:rsidRDefault="00BF5B67">
      <w:pPr>
        <w:pStyle w:val="CommentText"/>
      </w:pPr>
      <w:r>
        <w:rPr>
          <w:rStyle w:val="CommentReference"/>
        </w:rPr>
        <w:annotationRef/>
      </w:r>
    </w:p>
  </w:comment>
  <w:comment w:id="22" w:author="Nursultan Askarbekuly" w:date="2022-01-28T07:32:00Z" w:initials="">
    <w:p w14:paraId="0000024F"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provide at least 3 open access resources</w:t>
      </w:r>
    </w:p>
  </w:comment>
  <w:comment w:id="25" w:author="Nursultan Askarbekuly" w:date="2022-03-18T12:29:00Z" w:initials="">
    <w:p w14:paraId="00000250"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Provide at least 3 open/freemium access tools </w:t>
      </w:r>
      <w:proofErr w:type="spellStart"/>
      <w:r>
        <w:rPr>
          <w:rFonts w:ascii="Arial" w:eastAsia="Arial" w:hAnsi="Arial" w:cs="Arial"/>
          <w:color w:val="000000"/>
        </w:rPr>
        <w:t>tools</w:t>
      </w:r>
      <w:proofErr w:type="spellEnd"/>
    </w:p>
  </w:comment>
  <w:comment w:id="29" w:author="Nursultan Askarbekuly" w:date="2022-01-27T13:19:00Z" w:initials="">
    <w:p w14:paraId="00000256"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forms of evaluation were used to test students’ performance in each section?</w:t>
      </w:r>
    </w:p>
  </w:comment>
  <w:comment w:id="30" w:author="Rinat Akhmetzyanov" w:date="2022-02-10T11:07:00Z" w:initials="">
    <w:p w14:paraId="00000257" w14:textId="77777777" w:rsidR="009108D4" w:rsidRPr="005E70DA" w:rsidRDefault="00000000">
      <w:pPr>
        <w:widowControl w:val="0"/>
        <w:pBdr>
          <w:top w:val="nil"/>
          <w:left w:val="nil"/>
          <w:bottom w:val="nil"/>
          <w:right w:val="nil"/>
          <w:between w:val="nil"/>
        </w:pBdr>
        <w:spacing w:after="0" w:line="240" w:lineRule="auto"/>
        <w:rPr>
          <w:rFonts w:ascii="Arial" w:eastAsia="Arial" w:hAnsi="Arial" w:cs="Arial"/>
          <w:color w:val="000000"/>
          <w:lang w:val="ru-RU"/>
        </w:rPr>
      </w:pPr>
      <w:proofErr w:type="gramStart"/>
      <w:r w:rsidRPr="005E70DA">
        <w:rPr>
          <w:rFonts w:ascii="Arial" w:eastAsia="Arial" w:hAnsi="Arial" w:cs="Arial"/>
          <w:color w:val="000000"/>
          <w:lang w:val="ru-RU"/>
        </w:rPr>
        <w:t>Сет</w:t>
      </w:r>
      <w:proofErr w:type="gramEnd"/>
      <w:r w:rsidRPr="005E70DA">
        <w:rPr>
          <w:rFonts w:ascii="Arial" w:eastAsia="Arial" w:hAnsi="Arial" w:cs="Arial"/>
          <w:color w:val="000000"/>
          <w:lang w:val="ru-RU"/>
        </w:rPr>
        <w:t xml:space="preserve"> который предложили использовать:</w:t>
      </w:r>
      <w:r>
        <w:rPr>
          <w:rFonts w:ascii="Arial" w:eastAsia="Arial" w:hAnsi="Arial" w:cs="Arial"/>
          <w:color w:val="000000"/>
        </w:rPr>
        <w:t> </w:t>
      </w:r>
    </w:p>
    <w:p w14:paraId="00000258" w14:textId="77777777" w:rsidR="009108D4" w:rsidRPr="005E70DA" w:rsidRDefault="009108D4">
      <w:pPr>
        <w:widowControl w:val="0"/>
        <w:pBdr>
          <w:top w:val="nil"/>
          <w:left w:val="nil"/>
          <w:bottom w:val="nil"/>
          <w:right w:val="nil"/>
          <w:between w:val="nil"/>
        </w:pBdr>
        <w:spacing w:after="0" w:line="240" w:lineRule="auto"/>
        <w:rPr>
          <w:rFonts w:ascii="Arial" w:eastAsia="Arial" w:hAnsi="Arial" w:cs="Arial"/>
          <w:color w:val="000000"/>
          <w:lang w:val="ru-RU"/>
        </w:rPr>
      </w:pPr>
    </w:p>
    <w:p w14:paraId="00000259" w14:textId="77777777" w:rsidR="009108D4" w:rsidRPr="005E70DA" w:rsidRDefault="00000000">
      <w:pPr>
        <w:widowControl w:val="0"/>
        <w:pBdr>
          <w:top w:val="nil"/>
          <w:left w:val="nil"/>
          <w:bottom w:val="nil"/>
          <w:right w:val="nil"/>
          <w:between w:val="nil"/>
        </w:pBdr>
        <w:spacing w:after="0" w:line="240" w:lineRule="auto"/>
        <w:rPr>
          <w:rFonts w:ascii="Arial" w:eastAsia="Arial" w:hAnsi="Arial" w:cs="Arial"/>
          <w:color w:val="000000"/>
          <w:lang w:val="ru-RU"/>
        </w:rPr>
      </w:pPr>
      <w:r w:rsidRPr="005E70DA">
        <w:rPr>
          <w:rFonts w:ascii="Arial" w:eastAsia="Arial" w:hAnsi="Arial" w:cs="Arial"/>
          <w:color w:val="000000"/>
          <w:lang w:val="ru-RU"/>
        </w:rPr>
        <w:t>собеседование, коллоквиум, тест, контрольную работу, лабораторную работу, эссе, реферат и иные творческие работы.</w:t>
      </w:r>
      <w:r>
        <w:rPr>
          <w:rFonts w:ascii="Arial" w:eastAsia="Arial" w:hAnsi="Arial" w:cs="Arial"/>
          <w:color w:val="000000"/>
        </w:rPr>
        <w:t> </w:t>
      </w:r>
    </w:p>
    <w:p w14:paraId="0000025A" w14:textId="77777777" w:rsidR="009108D4" w:rsidRPr="005E70DA" w:rsidRDefault="009108D4">
      <w:pPr>
        <w:widowControl w:val="0"/>
        <w:pBdr>
          <w:top w:val="nil"/>
          <w:left w:val="nil"/>
          <w:bottom w:val="nil"/>
          <w:right w:val="nil"/>
          <w:between w:val="nil"/>
        </w:pBdr>
        <w:spacing w:after="0" w:line="240" w:lineRule="auto"/>
        <w:rPr>
          <w:rFonts w:ascii="Arial" w:eastAsia="Arial" w:hAnsi="Arial" w:cs="Arial"/>
          <w:color w:val="000000"/>
          <w:lang w:val="ru-RU"/>
        </w:rPr>
      </w:pPr>
    </w:p>
    <w:p w14:paraId="0000025B" w14:textId="77777777" w:rsidR="009108D4" w:rsidRPr="005E70DA" w:rsidRDefault="00000000">
      <w:pPr>
        <w:widowControl w:val="0"/>
        <w:pBdr>
          <w:top w:val="nil"/>
          <w:left w:val="nil"/>
          <w:bottom w:val="nil"/>
          <w:right w:val="nil"/>
          <w:between w:val="nil"/>
        </w:pBdr>
        <w:spacing w:after="0" w:line="240" w:lineRule="auto"/>
        <w:rPr>
          <w:rFonts w:ascii="Arial" w:eastAsia="Arial" w:hAnsi="Arial" w:cs="Arial"/>
          <w:color w:val="000000"/>
          <w:lang w:val="ru-RU"/>
        </w:rPr>
      </w:pPr>
      <w:r w:rsidRPr="005E70DA">
        <w:rPr>
          <w:rFonts w:ascii="Arial" w:eastAsia="Arial" w:hAnsi="Arial" w:cs="Arial"/>
          <w:color w:val="000000"/>
          <w:lang w:val="ru-RU"/>
        </w:rPr>
        <w:t>Никто не против добавления своего.</w:t>
      </w:r>
    </w:p>
  </w:comment>
  <w:comment w:id="32" w:author="Nursultan Askarbekuly" w:date="2022-02-10T14:01:00Z" w:initials="">
    <w:p w14:paraId="00000252"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is the meaning of this?</w:t>
      </w:r>
    </w:p>
  </w:comment>
  <w:comment w:id="37" w:author="Nursultan Askarbekuly" w:date="2022-01-27T14:00:00Z" w:initials="">
    <w:p w14:paraId="00000253"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Final Exam, Final Project </w:t>
      </w:r>
      <w:proofErr w:type="spellStart"/>
      <w:r>
        <w:rPr>
          <w:rFonts w:ascii="Arial" w:eastAsia="Arial" w:hAnsi="Arial" w:cs="Arial"/>
          <w:color w:val="000000"/>
        </w:rPr>
        <w:t>Defence</w:t>
      </w:r>
      <w:proofErr w:type="spellEnd"/>
      <w:r>
        <w:rPr>
          <w:rFonts w:ascii="Arial" w:eastAsia="Arial" w:hAnsi="Arial" w:cs="Arial"/>
          <w:color w:val="000000"/>
        </w:rPr>
        <w:t xml:space="preserve">, </w:t>
      </w:r>
      <w:proofErr w:type="spellStart"/>
      <w:r>
        <w:rPr>
          <w:rFonts w:ascii="Arial" w:eastAsia="Arial" w:hAnsi="Arial" w:cs="Arial"/>
          <w:color w:val="000000"/>
        </w:rPr>
        <w:t>etc</w:t>
      </w:r>
      <w:proofErr w:type="spellEnd"/>
    </w:p>
  </w:comment>
  <w:comment w:id="38" w:author="Oksana Poshivanik" w:date="2022-02-14T14:29:00Z" w:initials="">
    <w:p w14:paraId="00000254" w14:textId="77777777" w:rsidR="009108D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https://studylib.net/doc/15500568/it-capstone-project-rubric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66" w15:done="1"/>
  <w15:commentEx w15:paraId="00000265" w15:done="0"/>
  <w15:commentEx w15:paraId="00000255" w15:done="0"/>
  <w15:commentEx w15:paraId="0000024D" w15:done="0"/>
  <w15:commentEx w15:paraId="00000249" w15:done="0"/>
  <w15:commentEx w15:paraId="00000251" w15:done="1"/>
  <w15:commentEx w15:paraId="57B21F36" w15:paraIdParent="00000251" w15:done="1"/>
  <w15:commentEx w15:paraId="0000025C" w15:done="1"/>
  <w15:commentEx w15:paraId="00000267" w15:done="1"/>
  <w15:commentEx w15:paraId="0000024E" w15:done="1"/>
  <w15:commentEx w15:paraId="0000024C" w15:done="1"/>
  <w15:commentEx w15:paraId="08C4B05F" w15:paraIdParent="0000024C" w15:done="1"/>
  <w15:commentEx w15:paraId="0000024F" w15:done="0"/>
  <w15:commentEx w15:paraId="00000250" w15:done="0"/>
  <w15:commentEx w15:paraId="00000256" w15:done="0"/>
  <w15:commentEx w15:paraId="0000025B" w15:paraIdParent="00000256" w15:done="0"/>
  <w15:commentEx w15:paraId="00000252" w15:done="0"/>
  <w15:commentEx w15:paraId="00000253" w15:done="1"/>
  <w15:commentEx w15:paraId="00000254" w15:paraIdParent="000002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115" w16cex:dateUtc="2022-09-25T13:32:00Z"/>
  <w16cex:commentExtensible w16cex:durableId="26DEC9E2" w16cex:dateUtc="2022-09-28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66" w16cid:durableId="26DAFC68"/>
  <w16cid:commentId w16cid:paraId="00000265" w16cid:durableId="26DAFC67"/>
  <w16cid:commentId w16cid:paraId="00000255" w16cid:durableId="26DAFC66"/>
  <w16cid:commentId w16cid:paraId="0000024D" w16cid:durableId="26DAFC65"/>
  <w16cid:commentId w16cid:paraId="00000249" w16cid:durableId="26DAFC64"/>
  <w16cid:commentId w16cid:paraId="00000251" w16cid:durableId="26DAFC63"/>
  <w16cid:commentId w16cid:paraId="57B21F36" w16cid:durableId="26DB0115"/>
  <w16cid:commentId w16cid:paraId="0000025C" w16cid:durableId="26DAFC62"/>
  <w16cid:commentId w16cid:paraId="00000267" w16cid:durableId="26DAFC61"/>
  <w16cid:commentId w16cid:paraId="0000024E" w16cid:durableId="26DAFC60"/>
  <w16cid:commentId w16cid:paraId="0000024C" w16cid:durableId="26DAFC5F"/>
  <w16cid:commentId w16cid:paraId="08C4B05F" w16cid:durableId="26DEC9E2"/>
  <w16cid:commentId w16cid:paraId="0000024F" w16cid:durableId="26DAFC5E"/>
  <w16cid:commentId w16cid:paraId="00000250" w16cid:durableId="26DAFC5D"/>
  <w16cid:commentId w16cid:paraId="00000256" w16cid:durableId="26DAFC5C"/>
  <w16cid:commentId w16cid:paraId="0000025B" w16cid:durableId="26DAFC5B"/>
  <w16cid:commentId w16cid:paraId="00000252" w16cid:durableId="26DAFC5A"/>
  <w16cid:commentId w16cid:paraId="00000253" w16cid:durableId="26DAFC59"/>
  <w16cid:commentId w16cid:paraId="00000254" w16cid:durableId="26DAFC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topia-Bold">
    <w:altName w:val="Calibri"/>
    <w:panose1 w:val="020B0604020202020204"/>
    <w:charset w:val="00"/>
    <w:family w:val="auto"/>
    <w:pitch w:val="default"/>
  </w:font>
  <w:font w:name="Utopia-Regular">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Proxima Nova">
    <w:altName w:val="Tahom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E32D8"/>
    <w:multiLevelType w:val="multilevel"/>
    <w:tmpl w:val="6A86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36668"/>
    <w:multiLevelType w:val="multilevel"/>
    <w:tmpl w:val="01546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25EB1"/>
    <w:multiLevelType w:val="multilevel"/>
    <w:tmpl w:val="E7487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F57F3E"/>
    <w:multiLevelType w:val="multilevel"/>
    <w:tmpl w:val="63202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BE4F8F"/>
    <w:multiLevelType w:val="multilevel"/>
    <w:tmpl w:val="EA682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4931CC"/>
    <w:multiLevelType w:val="multilevel"/>
    <w:tmpl w:val="1E9A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EE5D63"/>
    <w:multiLevelType w:val="multilevel"/>
    <w:tmpl w:val="EE500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23DC8"/>
    <w:multiLevelType w:val="multilevel"/>
    <w:tmpl w:val="A4D85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535B6"/>
    <w:multiLevelType w:val="multilevel"/>
    <w:tmpl w:val="72A0E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EC6F1F"/>
    <w:multiLevelType w:val="hybridMultilevel"/>
    <w:tmpl w:val="7BEA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36C7E"/>
    <w:multiLevelType w:val="multilevel"/>
    <w:tmpl w:val="ED462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413F3E"/>
    <w:multiLevelType w:val="multilevel"/>
    <w:tmpl w:val="E908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36286E"/>
    <w:multiLevelType w:val="multilevel"/>
    <w:tmpl w:val="744AD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C45044"/>
    <w:multiLevelType w:val="multilevel"/>
    <w:tmpl w:val="EFE6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0167CB"/>
    <w:multiLevelType w:val="multilevel"/>
    <w:tmpl w:val="56E85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673532"/>
    <w:multiLevelType w:val="multilevel"/>
    <w:tmpl w:val="06CAF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E0368D"/>
    <w:multiLevelType w:val="multilevel"/>
    <w:tmpl w:val="1FCAE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4136F1"/>
    <w:multiLevelType w:val="multilevel"/>
    <w:tmpl w:val="DFD8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700D37"/>
    <w:multiLevelType w:val="multilevel"/>
    <w:tmpl w:val="680E7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370CE9"/>
    <w:multiLevelType w:val="multilevel"/>
    <w:tmpl w:val="CD42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4F6001"/>
    <w:multiLevelType w:val="multilevel"/>
    <w:tmpl w:val="C222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2416D0"/>
    <w:multiLevelType w:val="multilevel"/>
    <w:tmpl w:val="B06A6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680B63"/>
    <w:multiLevelType w:val="multilevel"/>
    <w:tmpl w:val="27CE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5E58C0"/>
    <w:multiLevelType w:val="multilevel"/>
    <w:tmpl w:val="29505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D3D0B"/>
    <w:multiLevelType w:val="multilevel"/>
    <w:tmpl w:val="19F0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F01B52"/>
    <w:multiLevelType w:val="multilevel"/>
    <w:tmpl w:val="7D6E6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61790E"/>
    <w:multiLevelType w:val="multilevel"/>
    <w:tmpl w:val="B4F21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C64A74"/>
    <w:multiLevelType w:val="multilevel"/>
    <w:tmpl w:val="F66A0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512878"/>
    <w:multiLevelType w:val="multilevel"/>
    <w:tmpl w:val="759E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C45A0E"/>
    <w:multiLevelType w:val="hybridMultilevel"/>
    <w:tmpl w:val="3E42B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0B3822"/>
    <w:multiLevelType w:val="multilevel"/>
    <w:tmpl w:val="5232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EE439C"/>
    <w:multiLevelType w:val="multilevel"/>
    <w:tmpl w:val="D1F2D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815274">
    <w:abstractNumId w:val="24"/>
  </w:num>
  <w:num w:numId="2" w16cid:durableId="918171140">
    <w:abstractNumId w:val="12"/>
  </w:num>
  <w:num w:numId="3" w16cid:durableId="914122751">
    <w:abstractNumId w:val="29"/>
  </w:num>
  <w:num w:numId="4" w16cid:durableId="709494331">
    <w:abstractNumId w:val="14"/>
  </w:num>
  <w:num w:numId="5" w16cid:durableId="1037394409">
    <w:abstractNumId w:val="28"/>
  </w:num>
  <w:num w:numId="6" w16cid:durableId="1100683365">
    <w:abstractNumId w:val="4"/>
  </w:num>
  <w:num w:numId="7" w16cid:durableId="960378783">
    <w:abstractNumId w:val="21"/>
  </w:num>
  <w:num w:numId="8" w16cid:durableId="249849573">
    <w:abstractNumId w:val="26"/>
  </w:num>
  <w:num w:numId="9" w16cid:durableId="1326590714">
    <w:abstractNumId w:val="2"/>
  </w:num>
  <w:num w:numId="10" w16cid:durableId="982003315">
    <w:abstractNumId w:val="1"/>
  </w:num>
  <w:num w:numId="11" w16cid:durableId="999845015">
    <w:abstractNumId w:val="25"/>
  </w:num>
  <w:num w:numId="12" w16cid:durableId="368384408">
    <w:abstractNumId w:val="19"/>
  </w:num>
  <w:num w:numId="13" w16cid:durableId="1074861214">
    <w:abstractNumId w:val="13"/>
  </w:num>
  <w:num w:numId="14" w16cid:durableId="1965498655">
    <w:abstractNumId w:val="9"/>
  </w:num>
  <w:num w:numId="15" w16cid:durableId="25764486">
    <w:abstractNumId w:val="22"/>
  </w:num>
  <w:num w:numId="16" w16cid:durableId="168641357">
    <w:abstractNumId w:val="20"/>
  </w:num>
  <w:num w:numId="17" w16cid:durableId="1725638275">
    <w:abstractNumId w:val="17"/>
  </w:num>
  <w:num w:numId="18" w16cid:durableId="271086055">
    <w:abstractNumId w:val="5"/>
  </w:num>
  <w:num w:numId="19" w16cid:durableId="1991784042">
    <w:abstractNumId w:val="16"/>
  </w:num>
  <w:num w:numId="20" w16cid:durableId="169834763">
    <w:abstractNumId w:val="6"/>
  </w:num>
  <w:num w:numId="21" w16cid:durableId="155265269">
    <w:abstractNumId w:val="18"/>
  </w:num>
  <w:num w:numId="22" w16cid:durableId="1330719767">
    <w:abstractNumId w:val="15"/>
  </w:num>
  <w:num w:numId="23" w16cid:durableId="1188060114">
    <w:abstractNumId w:val="23"/>
  </w:num>
  <w:num w:numId="24" w16cid:durableId="1444375409">
    <w:abstractNumId w:val="31"/>
  </w:num>
  <w:num w:numId="25" w16cid:durableId="494607319">
    <w:abstractNumId w:val="32"/>
  </w:num>
  <w:num w:numId="26" w16cid:durableId="1171026253">
    <w:abstractNumId w:val="27"/>
  </w:num>
  <w:num w:numId="27" w16cid:durableId="1193685178">
    <w:abstractNumId w:val="8"/>
  </w:num>
  <w:num w:numId="28" w16cid:durableId="1849952456">
    <w:abstractNumId w:val="11"/>
  </w:num>
  <w:num w:numId="29" w16cid:durableId="634486378">
    <w:abstractNumId w:val="3"/>
  </w:num>
  <w:num w:numId="30" w16cid:durableId="2076392674">
    <w:abstractNumId w:val="30"/>
  </w:num>
  <w:num w:numId="31" w16cid:durableId="1102800577">
    <w:abstractNumId w:val="10"/>
  </w:num>
  <w:num w:numId="32" w16cid:durableId="757943400">
    <w:abstractNumId w:val="7"/>
  </w:num>
  <w:num w:numId="33" w16cid:durableId="638192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Melekhova">
    <w15:presenceInfo w15:providerId="AD" w15:userId="S::anna.melekhova@kaspersky.com::dc9a3acc-5027-4184-900f-6ca066f9f2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D4"/>
    <w:rsid w:val="002B4A6B"/>
    <w:rsid w:val="002E3C89"/>
    <w:rsid w:val="00525350"/>
    <w:rsid w:val="00573DBB"/>
    <w:rsid w:val="005E70DA"/>
    <w:rsid w:val="00837FF6"/>
    <w:rsid w:val="009108D4"/>
    <w:rsid w:val="00913AD3"/>
    <w:rsid w:val="00A01D61"/>
    <w:rsid w:val="00A4098B"/>
    <w:rsid w:val="00BF5B6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F9BD33A"/>
  <w15:docId w15:val="{AF50A5BF-D97B-584C-9687-869D6EFB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C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4098B"/>
    <w:pPr>
      <w:ind w:left="720"/>
      <w:contextualSpacing/>
    </w:pPr>
  </w:style>
  <w:style w:type="paragraph" w:styleId="CommentSubject">
    <w:name w:val="annotation subject"/>
    <w:basedOn w:val="CommentText"/>
    <w:next w:val="CommentText"/>
    <w:link w:val="CommentSubjectChar"/>
    <w:uiPriority w:val="99"/>
    <w:semiHidden/>
    <w:unhideWhenUsed/>
    <w:rsid w:val="002E3C89"/>
    <w:rPr>
      <w:b/>
      <w:bCs/>
    </w:rPr>
  </w:style>
  <w:style w:type="character" w:customStyle="1" w:styleId="CommentSubjectChar">
    <w:name w:val="Comment Subject Char"/>
    <w:basedOn w:val="CommentTextChar"/>
    <w:link w:val="CommentSubject"/>
    <w:uiPriority w:val="99"/>
    <w:semiHidden/>
    <w:rsid w:val="002E3C89"/>
    <w:rPr>
      <w:b/>
      <w:bCs/>
      <w:sz w:val="20"/>
      <w:szCs w:val="20"/>
    </w:rPr>
  </w:style>
  <w:style w:type="paragraph" w:styleId="NormalWeb">
    <w:name w:val="Normal (Web)"/>
    <w:basedOn w:val="Normal"/>
    <w:uiPriority w:val="99"/>
    <w:semiHidden/>
    <w:unhideWhenUsed/>
    <w:rsid w:val="00BF5B67"/>
    <w:pPr>
      <w:spacing w:before="100" w:beforeAutospacing="1" w:after="100" w:afterAutospacing="1" w:line="240" w:lineRule="auto"/>
    </w:pPr>
    <w:rPr>
      <w:rFonts w:ascii="Times New Roman" w:eastAsia="Times New Roman" w:hAnsi="Times New Roman" w:cs="Times New Roman"/>
      <w:sz w:val="24"/>
      <w:szCs w:val="24"/>
      <w:lang w:val="en-RU"/>
    </w:rPr>
  </w:style>
  <w:style w:type="character" w:styleId="Hyperlink">
    <w:name w:val="Hyperlink"/>
    <w:basedOn w:val="DefaultParagraphFont"/>
    <w:uiPriority w:val="99"/>
    <w:unhideWhenUsed/>
    <w:rsid w:val="00913AD3"/>
    <w:rPr>
      <w:color w:val="0563C1" w:themeColor="hyperlink"/>
      <w:u w:val="single"/>
    </w:rPr>
  </w:style>
  <w:style w:type="character" w:styleId="UnresolvedMention">
    <w:name w:val="Unresolved Mention"/>
    <w:basedOn w:val="DefaultParagraphFont"/>
    <w:uiPriority w:val="99"/>
    <w:semiHidden/>
    <w:unhideWhenUsed/>
    <w:rsid w:val="00913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5172">
      <w:bodyDiv w:val="1"/>
      <w:marLeft w:val="0"/>
      <w:marRight w:val="0"/>
      <w:marTop w:val="0"/>
      <w:marBottom w:val="0"/>
      <w:divBdr>
        <w:top w:val="none" w:sz="0" w:space="0" w:color="auto"/>
        <w:left w:val="none" w:sz="0" w:space="0" w:color="auto"/>
        <w:bottom w:val="none" w:sz="0" w:space="0" w:color="auto"/>
        <w:right w:val="none" w:sz="0" w:space="0" w:color="auto"/>
      </w:divBdr>
      <w:divsChild>
        <w:div w:id="14621745">
          <w:marLeft w:val="0"/>
          <w:marRight w:val="0"/>
          <w:marTop w:val="0"/>
          <w:marBottom w:val="0"/>
          <w:divBdr>
            <w:top w:val="none" w:sz="0" w:space="0" w:color="auto"/>
            <w:left w:val="none" w:sz="0" w:space="0" w:color="auto"/>
            <w:bottom w:val="none" w:sz="0" w:space="0" w:color="auto"/>
            <w:right w:val="none" w:sz="0" w:space="0" w:color="auto"/>
          </w:divBdr>
          <w:divsChild>
            <w:div w:id="1538277754">
              <w:marLeft w:val="0"/>
              <w:marRight w:val="0"/>
              <w:marTop w:val="0"/>
              <w:marBottom w:val="0"/>
              <w:divBdr>
                <w:top w:val="none" w:sz="0" w:space="0" w:color="auto"/>
                <w:left w:val="none" w:sz="0" w:space="0" w:color="auto"/>
                <w:bottom w:val="none" w:sz="0" w:space="0" w:color="auto"/>
                <w:right w:val="none" w:sz="0" w:space="0" w:color="auto"/>
              </w:divBdr>
              <w:divsChild>
                <w:div w:id="12499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86990">
      <w:bodyDiv w:val="1"/>
      <w:marLeft w:val="0"/>
      <w:marRight w:val="0"/>
      <w:marTop w:val="0"/>
      <w:marBottom w:val="0"/>
      <w:divBdr>
        <w:top w:val="none" w:sz="0" w:space="0" w:color="auto"/>
        <w:left w:val="none" w:sz="0" w:space="0" w:color="auto"/>
        <w:bottom w:val="none" w:sz="0" w:space="0" w:color="auto"/>
        <w:right w:val="none" w:sz="0" w:space="0" w:color="auto"/>
      </w:divBdr>
      <w:divsChild>
        <w:div w:id="232160019">
          <w:marLeft w:val="0"/>
          <w:marRight w:val="0"/>
          <w:marTop w:val="0"/>
          <w:marBottom w:val="0"/>
          <w:divBdr>
            <w:top w:val="none" w:sz="0" w:space="0" w:color="auto"/>
            <w:left w:val="none" w:sz="0" w:space="0" w:color="auto"/>
            <w:bottom w:val="none" w:sz="0" w:space="0" w:color="auto"/>
            <w:right w:val="none" w:sz="0" w:space="0" w:color="auto"/>
          </w:divBdr>
          <w:divsChild>
            <w:div w:id="1856309382">
              <w:marLeft w:val="0"/>
              <w:marRight w:val="0"/>
              <w:marTop w:val="0"/>
              <w:marBottom w:val="0"/>
              <w:divBdr>
                <w:top w:val="none" w:sz="0" w:space="0" w:color="auto"/>
                <w:left w:val="none" w:sz="0" w:space="0" w:color="auto"/>
                <w:bottom w:val="none" w:sz="0" w:space="0" w:color="auto"/>
                <w:right w:val="none" w:sz="0" w:space="0" w:color="auto"/>
              </w:divBdr>
              <w:divsChild>
                <w:div w:id="6663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3713">
      <w:bodyDiv w:val="1"/>
      <w:marLeft w:val="0"/>
      <w:marRight w:val="0"/>
      <w:marTop w:val="0"/>
      <w:marBottom w:val="0"/>
      <w:divBdr>
        <w:top w:val="none" w:sz="0" w:space="0" w:color="auto"/>
        <w:left w:val="none" w:sz="0" w:space="0" w:color="auto"/>
        <w:bottom w:val="none" w:sz="0" w:space="0" w:color="auto"/>
        <w:right w:val="none" w:sz="0" w:space="0" w:color="auto"/>
      </w:divBdr>
      <w:divsChild>
        <w:div w:id="329600832">
          <w:marLeft w:val="0"/>
          <w:marRight w:val="0"/>
          <w:marTop w:val="0"/>
          <w:marBottom w:val="0"/>
          <w:divBdr>
            <w:top w:val="none" w:sz="0" w:space="0" w:color="auto"/>
            <w:left w:val="none" w:sz="0" w:space="0" w:color="auto"/>
            <w:bottom w:val="none" w:sz="0" w:space="0" w:color="auto"/>
            <w:right w:val="none" w:sz="0" w:space="0" w:color="auto"/>
          </w:divBdr>
          <w:divsChild>
            <w:div w:id="2053072326">
              <w:marLeft w:val="0"/>
              <w:marRight w:val="0"/>
              <w:marTop w:val="0"/>
              <w:marBottom w:val="0"/>
              <w:divBdr>
                <w:top w:val="none" w:sz="0" w:space="0" w:color="auto"/>
                <w:left w:val="none" w:sz="0" w:space="0" w:color="auto"/>
                <w:bottom w:val="none" w:sz="0" w:space="0" w:color="auto"/>
                <w:right w:val="none" w:sz="0" w:space="0" w:color="auto"/>
              </w:divBdr>
              <w:divsChild>
                <w:div w:id="19544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4192">
      <w:bodyDiv w:val="1"/>
      <w:marLeft w:val="0"/>
      <w:marRight w:val="0"/>
      <w:marTop w:val="0"/>
      <w:marBottom w:val="0"/>
      <w:divBdr>
        <w:top w:val="none" w:sz="0" w:space="0" w:color="auto"/>
        <w:left w:val="none" w:sz="0" w:space="0" w:color="auto"/>
        <w:bottom w:val="none" w:sz="0" w:space="0" w:color="auto"/>
        <w:right w:val="none" w:sz="0" w:space="0" w:color="auto"/>
      </w:divBdr>
      <w:divsChild>
        <w:div w:id="184248567">
          <w:marLeft w:val="0"/>
          <w:marRight w:val="0"/>
          <w:marTop w:val="0"/>
          <w:marBottom w:val="0"/>
          <w:divBdr>
            <w:top w:val="none" w:sz="0" w:space="0" w:color="auto"/>
            <w:left w:val="none" w:sz="0" w:space="0" w:color="auto"/>
            <w:bottom w:val="none" w:sz="0" w:space="0" w:color="auto"/>
            <w:right w:val="none" w:sz="0" w:space="0" w:color="auto"/>
          </w:divBdr>
          <w:divsChild>
            <w:div w:id="1434977888">
              <w:marLeft w:val="0"/>
              <w:marRight w:val="0"/>
              <w:marTop w:val="0"/>
              <w:marBottom w:val="0"/>
              <w:divBdr>
                <w:top w:val="none" w:sz="0" w:space="0" w:color="auto"/>
                <w:left w:val="none" w:sz="0" w:space="0" w:color="auto"/>
                <w:bottom w:val="none" w:sz="0" w:space="0" w:color="auto"/>
                <w:right w:val="none" w:sz="0" w:space="0" w:color="auto"/>
              </w:divBdr>
              <w:divsChild>
                <w:div w:id="511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waldspurger.org/carl/papers/esx-mem-osdi02.pdf" TargetMode="External"/><Relationship Id="rId18" Type="http://schemas.openxmlformats.org/officeDocument/2006/relationships/hyperlink" Target="http://technet.microsoft.com/library/hh831531.aspx" TargetMode="External"/><Relationship Id="rId26" Type="http://schemas.openxmlformats.org/officeDocument/2006/relationships/hyperlink" Target="https://aws.amazon.com/blogs/aws/firecracker-lightweight-virtualization-for-serverless-computing/" TargetMode="External"/><Relationship Id="rId3" Type="http://schemas.openxmlformats.org/officeDocument/2006/relationships/styles" Target="styles.xml"/><Relationship Id="rId21" Type="http://schemas.openxmlformats.org/officeDocument/2006/relationships/hyperlink" Target="https://www.usenix.org/conference/9th-usenix-security-symposium/analysis-intel-pentiums-ability-support-secure-virtual" TargetMode="External"/><Relationship Id="rId7" Type="http://schemas.microsoft.com/office/2011/relationships/commentsExtended" Target="commentsExtended.xml"/><Relationship Id="rId12" Type="http://schemas.openxmlformats.org/officeDocument/2006/relationships/hyperlink" Target="http://www.intel.com/content/dam/www/public/us/en/documents/manuals/64-ia-32-architectures-software-developer-vol-3c-part-3-manual.pdf" TargetMode="External"/><Relationship Id="rId17" Type="http://schemas.openxmlformats.org/officeDocument/2006/relationships/hyperlink" Target="http://www.linux-kvm.org/wiki/images/0/0e/KvmForum2008$kdf2008_12.pdf" TargetMode="External"/><Relationship Id="rId25" Type="http://schemas.openxmlformats.org/officeDocument/2006/relationships/hyperlink" Target="https://www.virtuozzo.com/fileadmin/user_upload/downloads/White_Papers/Virtuozzo-VMvsContainerSecurity-WP-EN-Ltr.pdf" TargetMode="External"/><Relationship Id="rId2" Type="http://schemas.openxmlformats.org/officeDocument/2006/relationships/numbering" Target="numbering.xml"/><Relationship Id="rId16" Type="http://schemas.openxmlformats.org/officeDocument/2006/relationships/hyperlink" Target="http://www.linux-kvm.org/wiki/images/0/0d/0.5.kemari-kvm-forum-2010.pdf" TargetMode="External"/><Relationship Id="rId20" Type="http://schemas.openxmlformats.org/officeDocument/2006/relationships/hyperlink" Target="http://broadcast.rackspace.com/hosting_knowledge/whitepapers/Understanding-the-Cloud-Computing-Stack.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vmware.com/files/pdf/Timekeeping-In-VirtualMachines.pdf" TargetMode="External"/><Relationship Id="rId24" Type="http://schemas.openxmlformats.org/officeDocument/2006/relationships/hyperlink" Target="https://opencontainers.org/" TargetMode="External"/><Relationship Id="rId5" Type="http://schemas.openxmlformats.org/officeDocument/2006/relationships/webSettings" Target="webSettings.xml"/><Relationship Id="rId15" Type="http://schemas.openxmlformats.org/officeDocument/2006/relationships/hyperlink" Target="http://www.cl.cam.ac.uk/research/srg/netos/papers/2003-xensosp.pdf" TargetMode="External"/><Relationship Id="rId23" Type="http://schemas.openxmlformats.org/officeDocument/2006/relationships/hyperlink" Target="https://azure.microsoft.com/en-us/blog/inside-azure-file-storage/" TargetMode="External"/><Relationship Id="rId28" Type="http://schemas.openxmlformats.org/officeDocument/2006/relationships/hyperlink" Target="https://www.blackhat.com/docs/us-16/materials/us-16-Sharkey-Breaking-Hardware-Enforced-Security-With-Hypervisors.pdf" TargetMode="External"/><Relationship Id="rId10" Type="http://schemas.microsoft.com/office/2018/08/relationships/commentsExtensible" Target="commentsExtensible.xml"/><Relationship Id="rId19" Type="http://schemas.openxmlformats.org/officeDocument/2006/relationships/hyperlink" Target="http://docs.openstack.org/arch-design/arch-desig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s/d/1LGrcNu_mAeOr9K2QehDgHSVrRL5P2IcaGFOvQqEaGUE/edit" TargetMode="External"/><Relationship Id="rId14" Type="http://schemas.openxmlformats.org/officeDocument/2006/relationships/hyperlink" Target="http://www.waldspurger.org/carl/papers/drs-vmtj-mar12.pdf" TargetMode="External"/><Relationship Id="rId22" Type="http://schemas.openxmlformats.org/officeDocument/2006/relationships/hyperlink" Target="https://docs.openstack.org/yoga/api/" TargetMode="External"/><Relationship Id="rId27" Type="http://schemas.openxmlformats.org/officeDocument/2006/relationships/hyperlink" Target="https://resources.coreos.com/white-papers/6-pitfalls-of-do-it-yourself-kubernetes" TargetMode="External"/><Relationship Id="rId30"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bJO8hSUG++ss0ephuG7/4zDSdg==">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Innopolis University133</dc:creator>
  <cp:lastModifiedBy>Anna Melekhova</cp:lastModifiedBy>
  <cp:revision>4</cp:revision>
  <dcterms:created xsi:type="dcterms:W3CDTF">2022-09-25T13:14:00Z</dcterms:created>
  <dcterms:modified xsi:type="dcterms:W3CDTF">2022-09-28T10:41:00Z</dcterms:modified>
</cp:coreProperties>
</file>