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7BBE" w14:textId="1CFAD06A" w:rsidR="00065920" w:rsidRDefault="00065920" w:rsidP="00065920">
      <w:pPr>
        <w:rPr>
          <w:sz w:val="36"/>
          <w:szCs w:val="36"/>
          <w:lang w:val="en-GB"/>
        </w:rPr>
      </w:pPr>
    </w:p>
    <w:p w14:paraId="5D1A2250" w14:textId="4EA32C8E" w:rsidR="00065920" w:rsidRDefault="00065920" w:rsidP="00065920">
      <w:pPr>
        <w:rPr>
          <w:sz w:val="36"/>
          <w:szCs w:val="36"/>
          <w:lang w:val="en-GB"/>
        </w:rPr>
      </w:pPr>
    </w:p>
    <w:p w14:paraId="64F12717" w14:textId="5D3EA21F" w:rsidR="00065920" w:rsidRDefault="00065920" w:rsidP="00065920">
      <w:pPr>
        <w:rPr>
          <w:sz w:val="36"/>
          <w:szCs w:val="36"/>
          <w:lang w:val="en-GB"/>
        </w:rPr>
      </w:pPr>
    </w:p>
    <w:p w14:paraId="46DE5727" w14:textId="77777777" w:rsidR="00C26C97" w:rsidRDefault="00C26C97" w:rsidP="00065920">
      <w:pPr>
        <w:rPr>
          <w:sz w:val="36"/>
          <w:szCs w:val="36"/>
          <w:lang w:val="en-GB"/>
        </w:rPr>
      </w:pPr>
    </w:p>
    <w:p w14:paraId="768D16E0" w14:textId="77777777" w:rsidR="00773806" w:rsidRPr="00C26C97" w:rsidRDefault="00773806" w:rsidP="00065920">
      <w:pPr>
        <w:rPr>
          <w:color w:val="323E4F" w:themeColor="text2" w:themeShade="BF"/>
          <w:sz w:val="36"/>
          <w:szCs w:val="36"/>
          <w:lang w:val="en-GB"/>
        </w:rPr>
      </w:pPr>
    </w:p>
    <w:p w14:paraId="40AC7C5A" w14:textId="31EF4671" w:rsidR="00065920" w:rsidRPr="00C26C97" w:rsidRDefault="0009014C" w:rsidP="00773806">
      <w:pPr>
        <w:rPr>
          <w:b/>
          <w:bCs/>
          <w:color w:val="323E4F" w:themeColor="text2" w:themeShade="BF"/>
          <w:sz w:val="48"/>
          <w:szCs w:val="48"/>
          <w:lang w:val="en-GB"/>
        </w:rPr>
      </w:pPr>
      <w:r w:rsidRPr="00C26C97">
        <w:rPr>
          <w:b/>
          <w:bCs/>
          <w:color w:val="323E4F" w:themeColor="text2" w:themeShade="BF"/>
          <w:sz w:val="48"/>
          <w:szCs w:val="48"/>
          <w:lang w:val="en-GB"/>
        </w:rPr>
        <w:t>Master Piece</w:t>
      </w:r>
      <w:r w:rsidR="00773806" w:rsidRPr="00C26C97">
        <w:rPr>
          <w:b/>
          <w:bCs/>
          <w:color w:val="323E4F" w:themeColor="text2" w:themeShade="BF"/>
          <w:sz w:val="48"/>
          <w:szCs w:val="48"/>
          <w:lang w:val="en-GB"/>
        </w:rPr>
        <w:t>-Project 10</w:t>
      </w:r>
    </w:p>
    <w:p w14:paraId="7F30B648" w14:textId="77777777" w:rsidR="00065920" w:rsidRPr="00C26C97" w:rsidRDefault="00065920" w:rsidP="00773806">
      <w:pPr>
        <w:rPr>
          <w:color w:val="323E4F" w:themeColor="text2" w:themeShade="BF"/>
          <w:sz w:val="36"/>
          <w:szCs w:val="36"/>
          <w:lang w:val="en-GB"/>
        </w:rPr>
      </w:pPr>
    </w:p>
    <w:p w14:paraId="6353B6C8" w14:textId="5B7ACAB5" w:rsidR="006833C4" w:rsidRPr="00C26C97" w:rsidRDefault="00065920" w:rsidP="0009014C">
      <w:pPr>
        <w:rPr>
          <w:color w:val="323E4F" w:themeColor="text2" w:themeShade="BF"/>
          <w:sz w:val="36"/>
          <w:szCs w:val="36"/>
          <w:lang w:val="en-GB"/>
        </w:rPr>
      </w:pPr>
      <w:r w:rsidRPr="00C26C97">
        <w:rPr>
          <w:color w:val="323E4F" w:themeColor="text2" w:themeShade="BF"/>
          <w:sz w:val="36"/>
          <w:szCs w:val="36"/>
          <w:lang w:val="en-GB"/>
        </w:rPr>
        <w:t>Technical Documentation</w:t>
      </w:r>
    </w:p>
    <w:p w14:paraId="51664727" w14:textId="08353D4D" w:rsidR="00065920" w:rsidRPr="00C26C97" w:rsidRDefault="00065920" w:rsidP="0009014C">
      <w:pPr>
        <w:rPr>
          <w:color w:val="323E4F" w:themeColor="text2" w:themeShade="BF"/>
          <w:sz w:val="36"/>
          <w:szCs w:val="36"/>
          <w:lang w:val="en-GB"/>
        </w:rPr>
      </w:pPr>
      <w:r w:rsidRPr="00C26C97">
        <w:rPr>
          <w:color w:val="323E4F" w:themeColor="text2" w:themeShade="BF"/>
          <w:sz w:val="36"/>
          <w:szCs w:val="36"/>
          <w:lang w:val="en-GB"/>
        </w:rPr>
        <w:t>Coding Academy by Orange – Irbid</w:t>
      </w:r>
    </w:p>
    <w:p w14:paraId="752F9511" w14:textId="403A9F64" w:rsidR="00065920" w:rsidRPr="00C26C97" w:rsidRDefault="00065920" w:rsidP="0009014C">
      <w:pPr>
        <w:rPr>
          <w:color w:val="323E4F" w:themeColor="text2" w:themeShade="BF"/>
          <w:sz w:val="36"/>
          <w:szCs w:val="36"/>
          <w:lang w:val="en-GB"/>
        </w:rPr>
      </w:pPr>
      <w:r w:rsidRPr="00C26C97">
        <w:rPr>
          <w:color w:val="323E4F" w:themeColor="text2" w:themeShade="BF"/>
          <w:sz w:val="36"/>
          <w:szCs w:val="36"/>
          <w:lang w:val="en-GB"/>
        </w:rPr>
        <w:t>BoyoutKom-Real estate agency website</w:t>
      </w:r>
    </w:p>
    <w:p w14:paraId="2401A4B5" w14:textId="6A504B66" w:rsidR="00065920" w:rsidRPr="00C26C97" w:rsidRDefault="00065920" w:rsidP="0009014C">
      <w:pPr>
        <w:rPr>
          <w:color w:val="323E4F" w:themeColor="text2" w:themeShade="BF"/>
          <w:sz w:val="36"/>
          <w:szCs w:val="36"/>
          <w:lang w:val="en-GB"/>
        </w:rPr>
      </w:pPr>
      <w:r w:rsidRPr="00C26C97">
        <w:rPr>
          <w:color w:val="323E4F" w:themeColor="text2" w:themeShade="BF"/>
          <w:sz w:val="36"/>
          <w:szCs w:val="36"/>
          <w:lang w:val="en-GB"/>
        </w:rPr>
        <w:t>Tasnem Baibars</w:t>
      </w:r>
    </w:p>
    <w:p w14:paraId="256980B1" w14:textId="77777777" w:rsidR="00065920" w:rsidRDefault="00065920" w:rsidP="00065920">
      <w:pPr>
        <w:rPr>
          <w:sz w:val="36"/>
          <w:szCs w:val="36"/>
          <w:lang w:val="en-GB"/>
        </w:rPr>
      </w:pPr>
    </w:p>
    <w:p w14:paraId="63F76C94" w14:textId="19094944" w:rsidR="00065920" w:rsidRDefault="00065920" w:rsidP="00065920">
      <w:pPr>
        <w:rPr>
          <w:sz w:val="36"/>
          <w:szCs w:val="36"/>
          <w:lang w:val="en-GB"/>
        </w:rPr>
      </w:pPr>
    </w:p>
    <w:p w14:paraId="780FBA95" w14:textId="77777777" w:rsidR="0009014C" w:rsidRDefault="00065920" w:rsidP="00065920">
      <w:pPr>
        <w:rPr>
          <w:sz w:val="36"/>
          <w:szCs w:val="36"/>
          <w:lang w:val="en-GB"/>
        </w:rPr>
        <w:sectPr w:rsidR="000901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  <w:szCs w:val="36"/>
          <w:lang w:val="en-GB"/>
        </w:rPr>
        <w:t xml:space="preserve"> </w:t>
      </w:r>
    </w:p>
    <w:p w14:paraId="363C1646" w14:textId="0E75DE78" w:rsidR="00065920" w:rsidRDefault="00065920" w:rsidP="00065920">
      <w:pPr>
        <w:rPr>
          <w:sz w:val="36"/>
          <w:szCs w:val="36"/>
          <w:lang w:val="en-GB"/>
        </w:rPr>
      </w:pPr>
    </w:p>
    <w:p w14:paraId="5AE455AB" w14:textId="04B7642E" w:rsidR="0009014C" w:rsidRDefault="0009014C" w:rsidP="00065920">
      <w:pPr>
        <w:rPr>
          <w:sz w:val="36"/>
          <w:szCs w:val="36"/>
          <w:lang w:val="en-GB"/>
        </w:rPr>
      </w:pPr>
    </w:p>
    <w:p w14:paraId="0A8AF123" w14:textId="0F517694" w:rsidR="0009014C" w:rsidRDefault="0009014C" w:rsidP="00065920">
      <w:pPr>
        <w:rPr>
          <w:sz w:val="36"/>
          <w:szCs w:val="36"/>
          <w:lang w:val="en-GB"/>
        </w:rPr>
      </w:pPr>
    </w:p>
    <w:p w14:paraId="433EBB58" w14:textId="58A605EB" w:rsidR="0009014C" w:rsidRDefault="0009014C" w:rsidP="00065920">
      <w:pPr>
        <w:rPr>
          <w:sz w:val="36"/>
          <w:szCs w:val="36"/>
          <w:lang w:val="en-GB"/>
        </w:rPr>
      </w:pPr>
    </w:p>
    <w:p w14:paraId="743DF83C" w14:textId="08691D45" w:rsidR="0009014C" w:rsidRDefault="0009014C" w:rsidP="00065920">
      <w:pPr>
        <w:rPr>
          <w:sz w:val="36"/>
          <w:szCs w:val="36"/>
          <w:lang w:val="en-GB"/>
        </w:rPr>
      </w:pPr>
    </w:p>
    <w:p w14:paraId="4394A321" w14:textId="3842F245" w:rsidR="0009014C" w:rsidRDefault="0009014C" w:rsidP="00065920">
      <w:pPr>
        <w:rPr>
          <w:sz w:val="36"/>
          <w:szCs w:val="36"/>
          <w:lang w:val="en-GB"/>
        </w:rPr>
      </w:pPr>
    </w:p>
    <w:p w14:paraId="7B550D44" w14:textId="08EADF7E" w:rsidR="0009014C" w:rsidRDefault="0009014C" w:rsidP="00065920">
      <w:pPr>
        <w:rPr>
          <w:sz w:val="36"/>
          <w:szCs w:val="36"/>
          <w:lang w:val="en-GB"/>
        </w:rPr>
      </w:pPr>
    </w:p>
    <w:sdt>
      <w:sdtPr>
        <w:id w:val="-18481599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35B1B78" w14:textId="55C8D421" w:rsidR="0009014C" w:rsidRDefault="0009014C">
          <w:pPr>
            <w:pStyle w:val="TOCHeading"/>
          </w:pPr>
          <w:r>
            <w:t>Table of Contents</w:t>
          </w:r>
        </w:p>
        <w:p w14:paraId="79398FF9" w14:textId="79FDD0CB" w:rsidR="0009014C" w:rsidRDefault="0009014C">
          <w:pPr>
            <w:pStyle w:val="TOC1"/>
          </w:pPr>
          <w:r>
            <w:rPr>
              <w:b/>
              <w:bCs/>
            </w:rPr>
            <w:t>Abstract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0554B4E" w14:textId="056935D9" w:rsidR="0009014C" w:rsidRDefault="0009014C">
          <w:pPr>
            <w:pStyle w:val="TOC2"/>
            <w:ind w:left="216"/>
          </w:pPr>
          <w:r>
            <w:t>Introduction &amp; brief</w:t>
          </w:r>
          <w:r>
            <w:ptab w:relativeTo="margin" w:alignment="right" w:leader="dot"/>
          </w:r>
          <w:r>
            <w:t>2</w:t>
          </w:r>
        </w:p>
        <w:p w14:paraId="5336AEF3" w14:textId="520D8525" w:rsidR="0009014C" w:rsidRDefault="0009014C">
          <w:pPr>
            <w:pStyle w:val="TOC3"/>
            <w:ind w:left="446"/>
          </w:pPr>
          <w:r>
            <w:t>Users cycle</w:t>
          </w:r>
          <w:r>
            <w:ptab w:relativeTo="margin" w:alignment="right" w:leader="dot"/>
          </w:r>
          <w:r>
            <w:t>3</w:t>
          </w:r>
        </w:p>
        <w:p w14:paraId="73E28248" w14:textId="053C1C7A" w:rsidR="0009014C" w:rsidRDefault="0009014C">
          <w:pPr>
            <w:pStyle w:val="TOC1"/>
          </w:pPr>
          <w:r>
            <w:rPr>
              <w:b/>
              <w:bCs/>
            </w:rPr>
            <w:t>Technology &amp; Tools</w:t>
          </w:r>
          <w:r>
            <w:rPr>
              <w:rStyle w:val="FootnoteReference"/>
              <w:b/>
              <w:bCs/>
            </w:rPr>
            <w:footnoteReference w:id="1"/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3ACF479" w14:textId="4B180B6B" w:rsidR="0009014C" w:rsidRDefault="0009014C">
          <w:pPr>
            <w:pStyle w:val="TOC2"/>
            <w:ind w:left="216"/>
          </w:pPr>
          <w:r>
            <w:t>Users Permissions</w:t>
          </w:r>
          <w:r>
            <w:ptab w:relativeTo="margin" w:alignment="right" w:leader="dot"/>
          </w:r>
          <w:r>
            <w:t>5</w:t>
          </w:r>
        </w:p>
        <w:p w14:paraId="2D2BAA96" w14:textId="4B9B3D62" w:rsidR="0009014C" w:rsidRDefault="0009014C">
          <w:pPr>
            <w:pStyle w:val="TOC3"/>
            <w:ind w:left="446"/>
          </w:pPr>
          <w:r>
            <w:t>Database-Schema</w:t>
          </w:r>
          <w:r>
            <w:ptab w:relativeTo="margin" w:alignment="right" w:leader="dot"/>
          </w:r>
          <w:r>
            <w:t>6</w:t>
          </w:r>
        </w:p>
      </w:sdtContent>
    </w:sdt>
    <w:p w14:paraId="358CACEE" w14:textId="08CFDFAF" w:rsidR="0009014C" w:rsidRDefault="0009014C" w:rsidP="00065920">
      <w:pPr>
        <w:rPr>
          <w:sz w:val="36"/>
          <w:szCs w:val="36"/>
        </w:rPr>
      </w:pPr>
    </w:p>
    <w:p w14:paraId="29C4FC0A" w14:textId="0505DFB5" w:rsidR="001F23D2" w:rsidRDefault="001F23D2" w:rsidP="00065920">
      <w:pPr>
        <w:rPr>
          <w:sz w:val="36"/>
          <w:szCs w:val="36"/>
        </w:rPr>
      </w:pPr>
    </w:p>
    <w:p w14:paraId="4D63CE96" w14:textId="08F9344D" w:rsidR="001F23D2" w:rsidRDefault="001F23D2" w:rsidP="00065920">
      <w:pPr>
        <w:rPr>
          <w:sz w:val="36"/>
          <w:szCs w:val="36"/>
        </w:rPr>
      </w:pPr>
    </w:p>
    <w:p w14:paraId="5B581F59" w14:textId="5EB78E12" w:rsidR="001F23D2" w:rsidRDefault="001F23D2" w:rsidP="00065920">
      <w:pPr>
        <w:rPr>
          <w:sz w:val="36"/>
          <w:szCs w:val="36"/>
        </w:rPr>
      </w:pPr>
    </w:p>
    <w:p w14:paraId="42D2223A" w14:textId="1277F52C" w:rsidR="001F23D2" w:rsidRDefault="001F23D2" w:rsidP="00065920">
      <w:pPr>
        <w:rPr>
          <w:sz w:val="36"/>
          <w:szCs w:val="36"/>
        </w:rPr>
      </w:pPr>
    </w:p>
    <w:p w14:paraId="1F055441" w14:textId="2A7E0F17" w:rsidR="001F23D2" w:rsidRDefault="001F23D2" w:rsidP="00065920">
      <w:pPr>
        <w:rPr>
          <w:sz w:val="36"/>
          <w:szCs w:val="36"/>
        </w:rPr>
      </w:pPr>
    </w:p>
    <w:p w14:paraId="4115B827" w14:textId="79467EFD" w:rsidR="001F23D2" w:rsidRDefault="001F23D2" w:rsidP="00065920">
      <w:pPr>
        <w:rPr>
          <w:sz w:val="36"/>
          <w:szCs w:val="36"/>
        </w:rPr>
      </w:pPr>
    </w:p>
    <w:p w14:paraId="2082B369" w14:textId="51299497" w:rsidR="001F23D2" w:rsidRDefault="001F23D2" w:rsidP="00065920">
      <w:pPr>
        <w:rPr>
          <w:sz w:val="36"/>
          <w:szCs w:val="36"/>
        </w:rPr>
      </w:pPr>
    </w:p>
    <w:p w14:paraId="43364FB4" w14:textId="159C86FB" w:rsidR="001F23D2" w:rsidRDefault="001F23D2" w:rsidP="00065920">
      <w:pPr>
        <w:rPr>
          <w:sz w:val="36"/>
          <w:szCs w:val="36"/>
        </w:rPr>
      </w:pPr>
    </w:p>
    <w:p w14:paraId="30F315D0" w14:textId="7898A31A" w:rsidR="001F23D2" w:rsidRDefault="001F23D2" w:rsidP="00065920">
      <w:pPr>
        <w:rPr>
          <w:sz w:val="36"/>
          <w:szCs w:val="36"/>
        </w:rPr>
      </w:pPr>
    </w:p>
    <w:p w14:paraId="12B614C9" w14:textId="6E480BB4" w:rsidR="001F23D2" w:rsidRDefault="001F23D2" w:rsidP="00065920">
      <w:pPr>
        <w:rPr>
          <w:sz w:val="36"/>
          <w:szCs w:val="36"/>
        </w:rPr>
      </w:pPr>
    </w:p>
    <w:p w14:paraId="5CF5EA6E" w14:textId="612F697B" w:rsidR="001F23D2" w:rsidRDefault="001F23D2" w:rsidP="00065920">
      <w:pPr>
        <w:rPr>
          <w:sz w:val="36"/>
          <w:szCs w:val="36"/>
        </w:rPr>
      </w:pPr>
    </w:p>
    <w:p w14:paraId="637EE571" w14:textId="1DB38ED5" w:rsidR="001F23D2" w:rsidRDefault="001F23D2" w:rsidP="00065920">
      <w:pPr>
        <w:rPr>
          <w:sz w:val="36"/>
          <w:szCs w:val="36"/>
        </w:rPr>
      </w:pPr>
    </w:p>
    <w:p w14:paraId="0C7B33CF" w14:textId="77777777" w:rsidR="00773806" w:rsidRDefault="00773806" w:rsidP="00065920">
      <w:pPr>
        <w:rPr>
          <w:sz w:val="36"/>
          <w:szCs w:val="36"/>
        </w:rPr>
      </w:pPr>
    </w:p>
    <w:p w14:paraId="7785B5EA" w14:textId="7CBCE8F5" w:rsidR="001F23D2" w:rsidRDefault="001F23D2" w:rsidP="00065920">
      <w:pPr>
        <w:rPr>
          <w:sz w:val="36"/>
          <w:szCs w:val="36"/>
        </w:rPr>
      </w:pPr>
      <w:r w:rsidRPr="00C26C97">
        <w:rPr>
          <w:color w:val="323E4F" w:themeColor="text2" w:themeShade="BF"/>
          <w:sz w:val="36"/>
          <w:szCs w:val="36"/>
        </w:rPr>
        <w:t xml:space="preserve">Project </w:t>
      </w:r>
      <w:r>
        <w:rPr>
          <w:sz w:val="36"/>
          <w:szCs w:val="36"/>
        </w:rPr>
        <w:t>Brief</w:t>
      </w:r>
    </w:p>
    <w:p w14:paraId="76420173" w14:textId="77777777" w:rsidR="00C26C97" w:rsidRDefault="00C26C97" w:rsidP="00065920">
      <w:pPr>
        <w:rPr>
          <w:sz w:val="36"/>
          <w:szCs w:val="36"/>
        </w:rPr>
      </w:pPr>
    </w:p>
    <w:p w14:paraId="519AD7A2" w14:textId="2AB641E2" w:rsidR="0003122C" w:rsidRDefault="0003122C" w:rsidP="00065920">
      <w:pP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Regarding the annual increase in the market demand for housing units,</w:t>
      </w:r>
    </w:p>
    <w:p w14:paraId="36607B7A" w14:textId="2E6DB822" w:rsidR="00457437" w:rsidRDefault="0003122C" w:rsidP="00065920">
      <w:pP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Based on the annual population increase</w:t>
      </w:r>
      <w:r>
        <w:rPr>
          <w:rFonts w:ascii="Noto Sans" w:hAnsi="Noto Sans" w:cs="Noto Sans"/>
          <w:b/>
          <w:bCs/>
          <w:color w:val="1F3864" w:themeColor="accent1" w:themeShade="80"/>
          <w:sz w:val="24"/>
          <w:szCs w:val="24"/>
          <w:shd w:val="clear" w:color="auto" w:fill="FFFFFF"/>
        </w:rPr>
        <w:t>,</w:t>
      </w:r>
      <w:r w:rsidR="00457437">
        <w:rPr>
          <w:rFonts w:ascii="Noto Sans" w:hAnsi="Noto Sans" w:cs="Noto Sans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the current</w:t>
      </w:r>
      <w:r w:rsidR="00457437"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 w:rsidR="00457437" w:rsidRPr="00096568"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population of </w:t>
      </w:r>
      <w:r w:rsidR="00457437" w:rsidRPr="00096568">
        <w:rPr>
          <w:rStyle w:val="Strong"/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Jordan</w:t>
      </w:r>
      <w:r w:rsidR="00457437" w:rsidRPr="00096568"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 </w:t>
      </w:r>
      <w:r w:rsidR="00457437"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 xml:space="preserve">has </w:t>
      </w:r>
    </w:p>
    <w:p w14:paraId="6B63DAF7" w14:textId="2CE508D8" w:rsidR="00773806" w:rsidRDefault="00457437" w:rsidP="00065920">
      <w:pP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reached</w:t>
      </w:r>
      <w:r w:rsidRPr="00096568"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 </w:t>
      </w:r>
      <w:r w:rsidRPr="00096568">
        <w:rPr>
          <w:rStyle w:val="Strong"/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10,418,051</w:t>
      </w:r>
      <w:r w:rsidRPr="00096568"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 as of Thursday, August 18, 2022</w:t>
      </w:r>
      <w: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69910D6C" w14:textId="77777777" w:rsidR="00C26C97" w:rsidRDefault="00C26C97" w:rsidP="00065920">
      <w:pP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</w:pPr>
    </w:p>
    <w:p w14:paraId="49C02900" w14:textId="77777777" w:rsidR="00773806" w:rsidRDefault="00457437" w:rsidP="00065920">
      <w:pP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  <w:r w:rsidR="00773806"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A</w:t>
      </w:r>
      <w: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 xml:space="preserve">nd based on </w:t>
      </w:r>
      <w:r w:rsidR="00773806"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 xml:space="preserve">a study has been held in 2018 </w:t>
      </w:r>
      <w: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(The Economic and Sector Work )</w:t>
      </w:r>
    </w:p>
    <w:p w14:paraId="3C666B91" w14:textId="3FF14AD9" w:rsidR="00773806" w:rsidRDefault="00773806" w:rsidP="00065920">
      <w:pPr>
        <w:rPr>
          <w:rFonts w:ascii="Arial" w:hAnsi="Arial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>Concluded that “</w:t>
      </w:r>
      <w:r w:rsidRPr="00773806">
        <w:rPr>
          <w:rFonts w:ascii="Arial" w:hAnsi="Arial" w:cs="Arial"/>
          <w:color w:val="1F3864" w:themeColor="accent1" w:themeShade="80"/>
          <w:sz w:val="24"/>
          <w:szCs w:val="24"/>
          <w:shd w:val="clear" w:color="auto" w:fill="FFFFFF"/>
        </w:rPr>
        <w:t>Over the next decade,</w:t>
      </w:r>
      <w:r w:rsidRPr="00773806">
        <w:rPr>
          <w:rFonts w:ascii="Arial" w:hAnsi="Arial" w:cs="Arial"/>
          <w:color w:val="1F3864" w:themeColor="accent1" w:themeShade="80"/>
          <w:shd w:val="clear" w:color="auto" w:fill="FFFFFF"/>
        </w:rPr>
        <w:t> </w:t>
      </w:r>
      <w:r w:rsidRPr="00773806">
        <w:rPr>
          <w:rFonts w:ascii="Arial" w:hAnsi="Arial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Jordan</w:t>
      </w:r>
      <w:r w:rsidRPr="00773806">
        <w:rPr>
          <w:rFonts w:ascii="Arial" w:hAnsi="Arial" w:cs="Arial"/>
          <w:color w:val="1F3864" w:themeColor="accent1" w:themeShade="80"/>
          <w:sz w:val="24"/>
          <w:szCs w:val="24"/>
          <w:shd w:val="clear" w:color="auto" w:fill="FFFFFF"/>
        </w:rPr>
        <w:t xml:space="preserve"> will need to produce between </w:t>
      </w:r>
      <w:r w:rsidRPr="00773806">
        <w:rPr>
          <w:rFonts w:ascii="Arial" w:hAnsi="Arial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62,000 </w:t>
      </w:r>
    </w:p>
    <w:p w14:paraId="7442C0F4" w14:textId="77777777" w:rsidR="00773806" w:rsidRDefault="00773806" w:rsidP="00065920">
      <w:pPr>
        <w:rPr>
          <w:rFonts w:ascii="Arial" w:hAnsi="Arial" w:cs="Arial"/>
          <w:color w:val="1F3864" w:themeColor="accent1" w:themeShade="80"/>
          <w:sz w:val="24"/>
          <w:szCs w:val="24"/>
          <w:shd w:val="clear" w:color="auto" w:fill="FFFFFF"/>
        </w:rPr>
      </w:pPr>
      <w:r w:rsidRPr="00773806">
        <w:rPr>
          <w:rFonts w:ascii="Arial" w:hAnsi="Arial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to 74,000</w:t>
      </w:r>
      <w:r w:rsidRPr="00773806">
        <w:rPr>
          <w:rFonts w:ascii="Arial" w:hAnsi="Arial" w:cs="Arial"/>
          <w:color w:val="1F3864" w:themeColor="accent1" w:themeShade="80"/>
          <w:sz w:val="24"/>
          <w:szCs w:val="24"/>
          <w:shd w:val="clear" w:color="auto" w:fill="FFFFFF"/>
        </w:rPr>
        <w:t xml:space="preserve"> housing units annually to reduce the current deficits and keep up with new </w:t>
      </w:r>
    </w:p>
    <w:p w14:paraId="7A85E5E4" w14:textId="0077B413" w:rsidR="0003122C" w:rsidRDefault="00773806" w:rsidP="00065920">
      <w:pP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</w:pPr>
      <w:r w:rsidRPr="00773806">
        <w:rPr>
          <w:rFonts w:ascii="Arial" w:hAnsi="Arial" w:cs="Arial"/>
          <w:color w:val="1F3864" w:themeColor="accent1" w:themeShade="80"/>
          <w:sz w:val="24"/>
          <w:szCs w:val="24"/>
          <w:shd w:val="clear" w:color="auto" w:fill="FFFFFF"/>
        </w:rPr>
        <w:t>household formation</w:t>
      </w:r>
      <w:r>
        <w:rPr>
          <w:rFonts w:ascii="Arial" w:hAnsi="Arial" w:cs="Arial"/>
          <w:color w:val="1F3864" w:themeColor="accent1" w:themeShade="80"/>
          <w:sz w:val="24"/>
          <w:szCs w:val="24"/>
          <w:shd w:val="clear" w:color="auto" w:fill="FFFFFF"/>
        </w:rPr>
        <w:t>”</w:t>
      </w:r>
      <w:r w:rsidRPr="00773806">
        <w:rPr>
          <w:rFonts w:ascii="Arial" w:hAnsi="Arial" w:cs="Arial"/>
          <w:color w:val="1F3864" w:themeColor="accent1" w:themeShade="80"/>
          <w:sz w:val="24"/>
          <w:szCs w:val="24"/>
          <w:shd w:val="clear" w:color="auto" w:fill="FFFFFF"/>
        </w:rPr>
        <w:t>.</w:t>
      </w:r>
      <w:r w:rsidR="00457437" w:rsidRPr="00773806"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</w:p>
    <w:p w14:paraId="0B43FE05" w14:textId="4A74B360" w:rsidR="0060352F" w:rsidRDefault="0060352F" w:rsidP="00065920">
      <w:pP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</w:pPr>
    </w:p>
    <w:p w14:paraId="25111F76" w14:textId="77777777" w:rsidR="00584DAC" w:rsidRDefault="00584DAC" w:rsidP="00584DAC">
      <w:pPr>
        <w:rPr>
          <w:rFonts w:ascii="Noto Sans" w:hAnsi="Noto Sans"/>
          <w:color w:val="1F3864" w:themeColor="accent1" w:themeShade="80"/>
          <w:sz w:val="24"/>
          <w:szCs w:val="24"/>
          <w:shd w:val="clear" w:color="auto" w:fill="FFFFFF"/>
          <w:lang w:val="en-GB" w:bidi="ar-JO"/>
        </w:rPr>
      </w:pPr>
      <w:r>
        <w:rPr>
          <w:rFonts w:ascii="Noto Sans" w:hAnsi="Noto Sans"/>
          <w:color w:val="1F3864" w:themeColor="accent1" w:themeShade="80"/>
          <w:sz w:val="24"/>
          <w:szCs w:val="24"/>
          <w:shd w:val="clear" w:color="auto" w:fill="FFFFFF"/>
          <w:lang w:val="en-GB" w:bidi="ar-JO"/>
        </w:rPr>
        <w:t xml:space="preserve">A study that occurred in 2017 under the study (The Construction &amp; Housing Sector </w:t>
      </w:r>
    </w:p>
    <w:p w14:paraId="5A87AA29" w14:textId="77777777" w:rsidR="00584DAC" w:rsidRDefault="00584DAC" w:rsidP="00584DAC">
      <w:pPr>
        <w:rPr>
          <w:color w:val="323E4F" w:themeColor="text2" w:themeShade="BF"/>
          <w:sz w:val="28"/>
          <w:szCs w:val="28"/>
        </w:rPr>
      </w:pPr>
      <w:r>
        <w:rPr>
          <w:rFonts w:ascii="Noto Sans" w:hAnsi="Noto Sans"/>
          <w:color w:val="1F3864" w:themeColor="accent1" w:themeShade="80"/>
          <w:sz w:val="24"/>
          <w:szCs w:val="24"/>
          <w:shd w:val="clear" w:color="auto" w:fill="FFFFFF"/>
          <w:lang w:val="en-GB" w:bidi="ar-JO"/>
        </w:rPr>
        <w:t xml:space="preserve">in Jordan) noted that </w:t>
      </w:r>
      <w:r w:rsidRPr="00584DAC">
        <w:rPr>
          <w:color w:val="323E4F" w:themeColor="text2" w:themeShade="BF"/>
          <w:sz w:val="28"/>
          <w:szCs w:val="28"/>
        </w:rPr>
        <w:t xml:space="preserve">the total number of construction enterprises  has increased </w:t>
      </w:r>
    </w:p>
    <w:p w14:paraId="44F9060A" w14:textId="6B4BC8A6" w:rsidR="00584DAC" w:rsidRDefault="00584DAC" w:rsidP="00584DAC">
      <w:pPr>
        <w:rPr>
          <w:color w:val="323E4F" w:themeColor="text2" w:themeShade="BF"/>
          <w:sz w:val="28"/>
          <w:szCs w:val="28"/>
        </w:rPr>
      </w:pPr>
      <w:r w:rsidRPr="00584DAC">
        <w:rPr>
          <w:color w:val="323E4F" w:themeColor="text2" w:themeShade="BF"/>
          <w:sz w:val="28"/>
          <w:szCs w:val="28"/>
        </w:rPr>
        <w:t>from 1,531 in 2006 to more than 3,000 by the end of 2017</w:t>
      </w:r>
      <w:r>
        <w:rPr>
          <w:color w:val="323E4F" w:themeColor="text2" w:themeShade="BF"/>
          <w:sz w:val="28"/>
          <w:szCs w:val="28"/>
        </w:rPr>
        <w:t>.</w:t>
      </w:r>
    </w:p>
    <w:p w14:paraId="555D843C" w14:textId="77777777" w:rsidR="00C67037" w:rsidRDefault="00C67037" w:rsidP="00584DAC">
      <w:pPr>
        <w:rPr>
          <w:color w:val="323E4F" w:themeColor="text2" w:themeShade="BF"/>
          <w:sz w:val="28"/>
          <w:szCs w:val="28"/>
        </w:rPr>
      </w:pPr>
    </w:p>
    <w:p w14:paraId="2542BA65" w14:textId="77777777" w:rsidR="00C67037" w:rsidRDefault="00C67037" w:rsidP="00584DAC">
      <w:pPr>
        <w:rPr>
          <w:color w:val="323E4F" w:themeColor="text2" w:themeShade="BF"/>
          <w:sz w:val="28"/>
          <w:szCs w:val="28"/>
        </w:rPr>
      </w:pPr>
      <w:r>
        <w:rPr>
          <w:color w:val="323E4F" w:themeColor="text2" w:themeShade="BF"/>
          <w:sz w:val="28"/>
          <w:szCs w:val="28"/>
        </w:rPr>
        <w:t xml:space="preserve">BoyoutKom is a start-up real estate agency company aiming in finding an easy </w:t>
      </w:r>
    </w:p>
    <w:p w14:paraId="49116000" w14:textId="77777777" w:rsidR="00C67037" w:rsidRDefault="00C67037" w:rsidP="00584DAC">
      <w:pPr>
        <w:rPr>
          <w:color w:val="323E4F" w:themeColor="text2" w:themeShade="BF"/>
          <w:sz w:val="28"/>
          <w:szCs w:val="28"/>
        </w:rPr>
      </w:pPr>
      <w:r>
        <w:rPr>
          <w:color w:val="323E4F" w:themeColor="text2" w:themeShade="BF"/>
          <w:sz w:val="28"/>
          <w:szCs w:val="28"/>
        </w:rPr>
        <w:t xml:space="preserve">journey for a customer to find his appropriate property &amp; affording a fully </w:t>
      </w:r>
    </w:p>
    <w:p w14:paraId="7A1239A2" w14:textId="7FA6DC6B" w:rsidR="0060352F" w:rsidRDefault="00C67037" w:rsidP="00584DAC">
      <w:pPr>
        <w:rPr>
          <w:color w:val="323E4F" w:themeColor="text2" w:themeShade="BF"/>
          <w:sz w:val="28"/>
          <w:szCs w:val="28"/>
        </w:rPr>
      </w:pPr>
      <w:r>
        <w:rPr>
          <w:color w:val="323E4F" w:themeColor="text2" w:themeShade="BF"/>
          <w:sz w:val="28"/>
          <w:szCs w:val="28"/>
        </w:rPr>
        <w:t>automated promoting method for an estate owner.</w:t>
      </w:r>
    </w:p>
    <w:p w14:paraId="3F62E0EB" w14:textId="77777777" w:rsidR="00C67037" w:rsidRDefault="00C67037" w:rsidP="00584DAC">
      <w:pPr>
        <w:rPr>
          <w:color w:val="323E4F" w:themeColor="text2" w:themeShade="BF"/>
          <w:sz w:val="28"/>
          <w:szCs w:val="28"/>
        </w:rPr>
      </w:pPr>
    </w:p>
    <w:p w14:paraId="37711E3A" w14:textId="77777777" w:rsidR="00C67037" w:rsidRPr="00C67037" w:rsidRDefault="00C67037" w:rsidP="00584DAC">
      <w:pPr>
        <w:rPr>
          <w:rFonts w:ascii="Noto Sans" w:hAnsi="Noto Sans"/>
          <w:color w:val="1F3864" w:themeColor="accent1" w:themeShade="80"/>
          <w:sz w:val="24"/>
          <w:szCs w:val="24"/>
          <w:shd w:val="clear" w:color="auto" w:fill="FFFFFF"/>
          <w:lang w:bidi="ar-JO"/>
        </w:rPr>
      </w:pPr>
    </w:p>
    <w:p w14:paraId="49C56389" w14:textId="77777777" w:rsidR="0003122C" w:rsidRDefault="0003122C" w:rsidP="00065920">
      <w:pPr>
        <w:rPr>
          <w:rFonts w:ascii="Noto Sans" w:hAnsi="Noto Sans" w:cs="Noto Sans"/>
          <w:color w:val="1F3864" w:themeColor="accent1" w:themeShade="80"/>
          <w:sz w:val="24"/>
          <w:szCs w:val="24"/>
          <w:shd w:val="clear" w:color="auto" w:fill="FFFFFF"/>
        </w:rPr>
      </w:pPr>
    </w:p>
    <w:p w14:paraId="7AA63CFF" w14:textId="2B16FFBD" w:rsidR="001F23D2" w:rsidRDefault="001F23D2" w:rsidP="00773806">
      <w:pPr>
        <w:rPr>
          <w:sz w:val="36"/>
          <w:szCs w:val="36"/>
        </w:rPr>
      </w:pPr>
    </w:p>
    <w:p w14:paraId="0E5B683D" w14:textId="63BAAD92" w:rsidR="001F23D2" w:rsidRDefault="001F23D2" w:rsidP="00065920">
      <w:pPr>
        <w:rPr>
          <w:sz w:val="36"/>
          <w:szCs w:val="36"/>
        </w:rPr>
      </w:pPr>
    </w:p>
    <w:p w14:paraId="0BA1A9D6" w14:textId="00E79507" w:rsidR="001F23D2" w:rsidRDefault="00C26C97" w:rsidP="0006592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Introduction </w:t>
      </w:r>
    </w:p>
    <w:p w14:paraId="4F4CE1B1" w14:textId="1D6956C1" w:rsidR="00C26C97" w:rsidRDefault="00C26C97" w:rsidP="00065920">
      <w:pPr>
        <w:rPr>
          <w:sz w:val="36"/>
          <w:szCs w:val="36"/>
        </w:rPr>
      </w:pPr>
      <w:r>
        <w:rPr>
          <w:sz w:val="36"/>
          <w:szCs w:val="36"/>
        </w:rPr>
        <w:t xml:space="preserve">BoyoutKom </w:t>
      </w:r>
      <w:r w:rsidR="00CE660C">
        <w:rPr>
          <w:sz w:val="36"/>
          <w:szCs w:val="36"/>
        </w:rPr>
        <w:t>came to facilitate the process of Renting -Selling -Buying an estate.</w:t>
      </w:r>
    </w:p>
    <w:p w14:paraId="0958397E" w14:textId="5FE47F89" w:rsidR="004B05D1" w:rsidRDefault="00CE660C" w:rsidP="00065920">
      <w:pPr>
        <w:rPr>
          <w:sz w:val="36"/>
          <w:szCs w:val="36"/>
        </w:rPr>
      </w:pPr>
      <w:r>
        <w:rPr>
          <w:sz w:val="36"/>
          <w:szCs w:val="36"/>
        </w:rPr>
        <w:t xml:space="preserve">BoyoutKom is an automated searching platform for estates based on estate categories -price ranges </w:t>
      </w:r>
      <w:r w:rsidR="004B05D1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4B05D1">
        <w:rPr>
          <w:sz w:val="36"/>
          <w:szCs w:val="36"/>
        </w:rPr>
        <w:t>neighborhoods – specifications.</w:t>
      </w:r>
    </w:p>
    <w:p w14:paraId="5BFD8C7A" w14:textId="2902F8C4" w:rsidR="004B05D1" w:rsidRDefault="004B05D1" w:rsidP="00065920">
      <w:pPr>
        <w:rPr>
          <w:sz w:val="36"/>
          <w:szCs w:val="36"/>
        </w:rPr>
      </w:pPr>
    </w:p>
    <w:p w14:paraId="720E45E0" w14:textId="751AAD48" w:rsidR="004B05D1" w:rsidRDefault="004B05D1" w:rsidP="00065920">
      <w:pPr>
        <w:rPr>
          <w:sz w:val="36"/>
          <w:szCs w:val="36"/>
        </w:rPr>
      </w:pPr>
      <w:r>
        <w:rPr>
          <w:sz w:val="36"/>
          <w:szCs w:val="36"/>
        </w:rPr>
        <w:t>Users Cycles :</w:t>
      </w:r>
    </w:p>
    <w:p w14:paraId="1B769BDE" w14:textId="6211BFAB" w:rsidR="004B05D1" w:rsidRDefault="004B05D1" w:rsidP="00065920">
      <w:pPr>
        <w:rPr>
          <w:sz w:val="36"/>
          <w:szCs w:val="36"/>
        </w:rPr>
      </w:pPr>
      <w:r>
        <w:rPr>
          <w:sz w:val="36"/>
          <w:szCs w:val="36"/>
        </w:rPr>
        <w:t>Admin :</w:t>
      </w:r>
    </w:p>
    <w:p w14:paraId="5DF2EF51" w14:textId="79ED5171" w:rsidR="004B05D1" w:rsidRDefault="004B05D1" w:rsidP="00065920">
      <w:pPr>
        <w:rPr>
          <w:sz w:val="36"/>
          <w:szCs w:val="36"/>
        </w:rPr>
      </w:pPr>
      <w:r>
        <w:rPr>
          <w:sz w:val="36"/>
          <w:szCs w:val="36"/>
        </w:rPr>
        <w:t>Admins have the entire permission for managing the whole website (added estates, users, feedback &amp; any future updates would be held next).</w:t>
      </w:r>
    </w:p>
    <w:p w14:paraId="18BBDBD6" w14:textId="77777777" w:rsidR="004B05D1" w:rsidRDefault="004B05D1" w:rsidP="00065920">
      <w:pPr>
        <w:rPr>
          <w:sz w:val="36"/>
          <w:szCs w:val="36"/>
        </w:rPr>
      </w:pPr>
    </w:p>
    <w:p w14:paraId="7B7E8788" w14:textId="6E49B4E6" w:rsidR="004B05D1" w:rsidRDefault="004B05D1" w:rsidP="00065920">
      <w:pPr>
        <w:rPr>
          <w:sz w:val="36"/>
          <w:szCs w:val="36"/>
        </w:rPr>
      </w:pPr>
      <w:r>
        <w:rPr>
          <w:sz w:val="36"/>
          <w:szCs w:val="36"/>
        </w:rPr>
        <w:t>Estate Owner:</w:t>
      </w:r>
    </w:p>
    <w:p w14:paraId="3767A396" w14:textId="419569D1" w:rsidR="004B05D1" w:rsidRDefault="004B05D1" w:rsidP="00065920">
      <w:pPr>
        <w:rPr>
          <w:sz w:val="36"/>
          <w:szCs w:val="36"/>
        </w:rPr>
      </w:pPr>
      <w:r>
        <w:rPr>
          <w:sz w:val="36"/>
          <w:szCs w:val="36"/>
        </w:rPr>
        <w:t xml:space="preserve">Estates owners have permission to view the whole website </w:t>
      </w:r>
    </w:p>
    <w:p w14:paraId="10F05354" w14:textId="607B8547" w:rsidR="004B05D1" w:rsidRDefault="004B05D1" w:rsidP="00065920">
      <w:pPr>
        <w:rPr>
          <w:sz w:val="36"/>
          <w:szCs w:val="36"/>
        </w:rPr>
      </w:pPr>
      <w:r>
        <w:rPr>
          <w:sz w:val="36"/>
          <w:szCs w:val="36"/>
        </w:rPr>
        <w:t>Added to this they can add, view, edit &amp; delete their own estates.</w:t>
      </w:r>
    </w:p>
    <w:p w14:paraId="7DB4D359" w14:textId="1D1D0661" w:rsidR="004B05D1" w:rsidRDefault="004B05D1" w:rsidP="00065920">
      <w:pPr>
        <w:rPr>
          <w:sz w:val="36"/>
          <w:szCs w:val="36"/>
        </w:rPr>
      </w:pPr>
    </w:p>
    <w:p w14:paraId="7D8A7341" w14:textId="62FAD28A" w:rsidR="004B05D1" w:rsidRDefault="004B05D1" w:rsidP="00065920">
      <w:pPr>
        <w:rPr>
          <w:sz w:val="36"/>
          <w:szCs w:val="36"/>
        </w:rPr>
      </w:pPr>
      <w:r>
        <w:rPr>
          <w:sz w:val="36"/>
          <w:szCs w:val="36"/>
        </w:rPr>
        <w:t>Users:</w:t>
      </w:r>
    </w:p>
    <w:p w14:paraId="4B6BEEBE" w14:textId="361E39A2" w:rsidR="004B05D1" w:rsidRDefault="004B05D1" w:rsidP="00065920">
      <w:pPr>
        <w:rPr>
          <w:sz w:val="36"/>
          <w:szCs w:val="36"/>
        </w:rPr>
      </w:pPr>
      <w:r>
        <w:rPr>
          <w:sz w:val="36"/>
          <w:szCs w:val="36"/>
        </w:rPr>
        <w:t xml:space="preserve">Users can view the whole </w:t>
      </w:r>
      <w:r w:rsidR="002E6DCF">
        <w:rPr>
          <w:sz w:val="36"/>
          <w:szCs w:val="36"/>
        </w:rPr>
        <w:t>estate</w:t>
      </w:r>
      <w:r>
        <w:rPr>
          <w:sz w:val="36"/>
          <w:szCs w:val="36"/>
        </w:rPr>
        <w:t xml:space="preserve"> added to the website and contact the admin page or the estate owner based on the contact information </w:t>
      </w:r>
      <w:r w:rsidR="002E6DCF">
        <w:rPr>
          <w:sz w:val="36"/>
          <w:szCs w:val="36"/>
        </w:rPr>
        <w:t xml:space="preserve">that </w:t>
      </w:r>
      <w:r>
        <w:rPr>
          <w:sz w:val="36"/>
          <w:szCs w:val="36"/>
        </w:rPr>
        <w:t>has been left in every estate</w:t>
      </w:r>
      <w:r w:rsidR="002E6DCF">
        <w:rPr>
          <w:sz w:val="36"/>
          <w:szCs w:val="36"/>
        </w:rPr>
        <w:t>, also they can leave feedback on the estate and their journey on website</w:t>
      </w:r>
    </w:p>
    <w:p w14:paraId="0D48E564" w14:textId="64F82018" w:rsidR="004B05D1" w:rsidRDefault="002E6DCF" w:rsidP="00065920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Technologies and Tools:</w:t>
      </w:r>
    </w:p>
    <w:p w14:paraId="1DF414A8" w14:textId="64CF6609" w:rsidR="002E6DCF" w:rsidRDefault="002E6DCF" w:rsidP="002E6D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Figma</w:t>
      </w:r>
    </w:p>
    <w:p w14:paraId="038A508C" w14:textId="7E552F77" w:rsidR="002E6DCF" w:rsidRDefault="002E6DCF" w:rsidP="002E6D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GitHub</w:t>
      </w:r>
    </w:p>
    <w:p w14:paraId="3D64A06E" w14:textId="6B5A3109" w:rsidR="002E6DCF" w:rsidRDefault="002E6DCF" w:rsidP="002E6D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 studio</w:t>
      </w:r>
    </w:p>
    <w:p w14:paraId="60D1F637" w14:textId="58DE4C87" w:rsidR="002E6DCF" w:rsidRDefault="002E6DCF" w:rsidP="002E6D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HTML-CSS</w:t>
      </w:r>
    </w:p>
    <w:p w14:paraId="632AC32A" w14:textId="30C6872F" w:rsidR="002E6DCF" w:rsidRDefault="002E6DCF" w:rsidP="002E6D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Laravel </w:t>
      </w:r>
    </w:p>
    <w:p w14:paraId="4B3CDFF4" w14:textId="1283C641" w:rsidR="002E6DCF" w:rsidRDefault="002E6DCF" w:rsidP="002E6D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MYSQL (database)</w:t>
      </w:r>
    </w:p>
    <w:p w14:paraId="218F9EAA" w14:textId="77777777" w:rsidR="00C22FB3" w:rsidRDefault="00C22FB3" w:rsidP="00C22FB3">
      <w:pPr>
        <w:rPr>
          <w:sz w:val="36"/>
          <w:szCs w:val="36"/>
        </w:rPr>
      </w:pPr>
    </w:p>
    <w:p w14:paraId="6AC28026" w14:textId="77777777" w:rsidR="00C22FB3" w:rsidRDefault="00C22FB3" w:rsidP="00C22FB3">
      <w:pPr>
        <w:rPr>
          <w:sz w:val="36"/>
          <w:szCs w:val="36"/>
        </w:rPr>
      </w:pPr>
    </w:p>
    <w:p w14:paraId="6459544C" w14:textId="58E01841" w:rsidR="00C22FB3" w:rsidRPr="00C22FB3" w:rsidRDefault="00C22FB3" w:rsidP="00C22FB3">
      <w:pPr>
        <w:rPr>
          <w:sz w:val="36"/>
          <w:szCs w:val="36"/>
        </w:rPr>
      </w:pPr>
      <w:r>
        <w:rPr>
          <w:sz w:val="36"/>
          <w:szCs w:val="36"/>
        </w:rPr>
        <w:t>Data Base Schema :</w:t>
      </w:r>
    </w:p>
    <w:p w14:paraId="1261958D" w14:textId="75D2E5C7" w:rsidR="002E6DCF" w:rsidRDefault="002E6DCF" w:rsidP="002E6DCF">
      <w:pPr>
        <w:rPr>
          <w:sz w:val="36"/>
          <w:szCs w:val="36"/>
        </w:rPr>
      </w:pPr>
    </w:p>
    <w:p w14:paraId="36C60AD7" w14:textId="0BC3FB99" w:rsidR="002E6DCF" w:rsidRPr="002E6DCF" w:rsidRDefault="00C22FB3" w:rsidP="002E6DC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97C497" wp14:editId="0373F4D2">
            <wp:extent cx="594360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7A6B" w14:textId="2B1D9A5E" w:rsidR="004B05D1" w:rsidRDefault="004B05D1" w:rsidP="00065920">
      <w:pPr>
        <w:rPr>
          <w:sz w:val="36"/>
          <w:szCs w:val="36"/>
        </w:rPr>
      </w:pPr>
    </w:p>
    <w:p w14:paraId="1CADC1E9" w14:textId="553C9A17" w:rsidR="004B05D1" w:rsidRDefault="004B05D1" w:rsidP="0006592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0823273" w14:textId="34465BD8" w:rsidR="00C22FB3" w:rsidRDefault="004B05D1" w:rsidP="00C22FB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C22FB3">
        <w:rPr>
          <w:sz w:val="36"/>
          <w:szCs w:val="36"/>
        </w:rPr>
        <w:t>Pages :</w:t>
      </w:r>
    </w:p>
    <w:p w14:paraId="0A3E2B23" w14:textId="26D8B64A" w:rsidR="00C22FB3" w:rsidRDefault="00C22FB3" w:rsidP="00C22FB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Home page</w:t>
      </w:r>
    </w:p>
    <w:p w14:paraId="62D608F3" w14:textId="5461A03A" w:rsidR="00D4221D" w:rsidRDefault="00D4221D" w:rsidP="00D4221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Hero Image</w:t>
      </w:r>
    </w:p>
    <w:p w14:paraId="404CA18B" w14:textId="45209022" w:rsidR="00D4221D" w:rsidRDefault="00D4221D" w:rsidP="00D4221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Action Button</w:t>
      </w:r>
    </w:p>
    <w:p w14:paraId="0D4633CF" w14:textId="3CB9BD57" w:rsidR="00D4221D" w:rsidRDefault="00D4221D" w:rsidP="00D4221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Filters</w:t>
      </w:r>
    </w:p>
    <w:p w14:paraId="3CA196EF" w14:textId="03E8EE40" w:rsidR="00D4221D" w:rsidRDefault="00D4221D" w:rsidP="00D4221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Categories</w:t>
      </w:r>
    </w:p>
    <w:p w14:paraId="1A08B424" w14:textId="27CBF568" w:rsidR="00D4221D" w:rsidRPr="00D4221D" w:rsidRDefault="00D4221D" w:rsidP="00D4221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Few estates </w:t>
      </w:r>
    </w:p>
    <w:p w14:paraId="7C29D7A8" w14:textId="56926741" w:rsidR="00D4221D" w:rsidRDefault="00D4221D" w:rsidP="00C22FB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All properties</w:t>
      </w:r>
    </w:p>
    <w:p w14:paraId="49900599" w14:textId="475E97F7" w:rsidR="00D4221D" w:rsidRDefault="00D4221D" w:rsidP="00D4221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View all properties in the website</w:t>
      </w:r>
    </w:p>
    <w:p w14:paraId="680A535D" w14:textId="12F8B55A" w:rsidR="00D4221D" w:rsidRDefault="00D4221D" w:rsidP="00C22FB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Single Property</w:t>
      </w:r>
    </w:p>
    <w:p w14:paraId="6A51F045" w14:textId="13ED8829" w:rsidR="00D4221D" w:rsidRDefault="00D4221D" w:rsidP="00D4221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Detailed every single property </w:t>
      </w:r>
    </w:p>
    <w:p w14:paraId="1A8D3A27" w14:textId="085EB40F" w:rsidR="00D4221D" w:rsidRDefault="00D4221D" w:rsidP="00D4221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Contact information</w:t>
      </w:r>
    </w:p>
    <w:p w14:paraId="342E69A8" w14:textId="3F0891A1" w:rsidR="00D4221D" w:rsidRDefault="00D4221D" w:rsidP="00D4221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Review section</w:t>
      </w:r>
    </w:p>
    <w:p w14:paraId="384AA241" w14:textId="46C79126" w:rsidR="00D4221D" w:rsidRDefault="00D4221D" w:rsidP="00C22FB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User profile</w:t>
      </w:r>
    </w:p>
    <w:p w14:paraId="71183977" w14:textId="38AA715A" w:rsidR="00D4221D" w:rsidRDefault="00D4221D" w:rsidP="00D4221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User Info </w:t>
      </w:r>
    </w:p>
    <w:p w14:paraId="7DCB6B40" w14:textId="0B9244C5" w:rsidR="00D4221D" w:rsidRDefault="00D4221D" w:rsidP="00D4221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Estates added by the user</w:t>
      </w:r>
    </w:p>
    <w:p w14:paraId="0564E567" w14:textId="7CD598A7" w:rsidR="00D4221D" w:rsidRDefault="00D4221D" w:rsidP="00D4221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Add - Edit &amp; Delete</w:t>
      </w:r>
    </w:p>
    <w:p w14:paraId="2C3DE70F" w14:textId="7ED45996" w:rsidR="00D4221D" w:rsidRDefault="00D4221D" w:rsidP="00D4221D">
      <w:pPr>
        <w:pStyle w:val="ListParagraph"/>
        <w:ind w:left="1440"/>
        <w:rPr>
          <w:sz w:val="36"/>
          <w:szCs w:val="36"/>
        </w:rPr>
      </w:pPr>
    </w:p>
    <w:p w14:paraId="318BC64A" w14:textId="77777777" w:rsidR="007C7700" w:rsidRDefault="007C7700" w:rsidP="00D4221D">
      <w:pPr>
        <w:pStyle w:val="ListParagraph"/>
        <w:ind w:left="1440"/>
        <w:rPr>
          <w:sz w:val="36"/>
          <w:szCs w:val="36"/>
        </w:rPr>
      </w:pPr>
    </w:p>
    <w:p w14:paraId="54923D41" w14:textId="77777777" w:rsidR="007C7700" w:rsidRPr="00C22FB3" w:rsidRDefault="007C7700" w:rsidP="00D4221D">
      <w:pPr>
        <w:pStyle w:val="ListParagraph"/>
        <w:ind w:left="1440"/>
        <w:rPr>
          <w:sz w:val="36"/>
          <w:szCs w:val="36"/>
        </w:rPr>
      </w:pPr>
    </w:p>
    <w:p w14:paraId="6327B476" w14:textId="5846AA26" w:rsidR="00CE660C" w:rsidRDefault="007C7700" w:rsidP="00065920">
      <w:pPr>
        <w:rPr>
          <w:sz w:val="36"/>
          <w:szCs w:val="36"/>
        </w:rPr>
      </w:pPr>
      <w:r>
        <w:rPr>
          <w:sz w:val="36"/>
          <w:szCs w:val="36"/>
        </w:rPr>
        <w:t>Admin Dashboard:</w:t>
      </w:r>
    </w:p>
    <w:p w14:paraId="29FA592F" w14:textId="7A494C74" w:rsidR="007C7700" w:rsidRDefault="007C7700" w:rsidP="007C77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Users</w:t>
      </w:r>
    </w:p>
    <w:p w14:paraId="690709BB" w14:textId="7AD9C384" w:rsidR="007C7700" w:rsidRDefault="007C7700" w:rsidP="007C770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View-Add -Edit &amp; Delete users</w:t>
      </w:r>
    </w:p>
    <w:p w14:paraId="0F2E9BC9" w14:textId="7DC9C09F" w:rsidR="007C7700" w:rsidRDefault="007C7700" w:rsidP="007C77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Admins</w:t>
      </w:r>
    </w:p>
    <w:p w14:paraId="484C98F3" w14:textId="2909CFA7" w:rsidR="007C7700" w:rsidRDefault="007C7700" w:rsidP="007C770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View-Add -Edit &amp; Delete </w:t>
      </w:r>
      <w:r>
        <w:rPr>
          <w:sz w:val="36"/>
          <w:szCs w:val="36"/>
        </w:rPr>
        <w:t>admins</w:t>
      </w:r>
    </w:p>
    <w:p w14:paraId="3FEF9EAE" w14:textId="77777777" w:rsidR="007C7700" w:rsidRPr="007C7700" w:rsidRDefault="007C7700" w:rsidP="007C7700">
      <w:pPr>
        <w:pStyle w:val="ListParagraph"/>
        <w:ind w:left="1440"/>
        <w:rPr>
          <w:sz w:val="36"/>
          <w:szCs w:val="36"/>
        </w:rPr>
      </w:pPr>
    </w:p>
    <w:p w14:paraId="1A9AADA8" w14:textId="7870069E" w:rsidR="007C7700" w:rsidRDefault="007C7700" w:rsidP="007C77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Categories</w:t>
      </w:r>
    </w:p>
    <w:p w14:paraId="608252D6" w14:textId="46D5F0B0" w:rsidR="007C7700" w:rsidRDefault="007C7700" w:rsidP="007C770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View-Add -Edit &amp; Delete </w:t>
      </w:r>
      <w:r>
        <w:rPr>
          <w:sz w:val="36"/>
          <w:szCs w:val="36"/>
        </w:rPr>
        <w:t>categories</w:t>
      </w:r>
    </w:p>
    <w:p w14:paraId="7CBACA24" w14:textId="77777777" w:rsidR="007C7700" w:rsidRDefault="007C7700" w:rsidP="007C7700">
      <w:pPr>
        <w:pStyle w:val="ListParagraph"/>
        <w:ind w:left="1440"/>
        <w:rPr>
          <w:sz w:val="36"/>
          <w:szCs w:val="36"/>
        </w:rPr>
      </w:pPr>
    </w:p>
    <w:p w14:paraId="3CC2D4C9" w14:textId="187F68E1" w:rsidR="007C7700" w:rsidRDefault="007C7700" w:rsidP="007C77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Estates</w:t>
      </w:r>
    </w:p>
    <w:p w14:paraId="46228E6F" w14:textId="1217401E" w:rsidR="007C7700" w:rsidRDefault="007C7700" w:rsidP="007C770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View-Add -Edit &amp; Delete </w:t>
      </w:r>
      <w:r>
        <w:rPr>
          <w:sz w:val="36"/>
          <w:szCs w:val="36"/>
        </w:rPr>
        <w:t>estates</w:t>
      </w:r>
    </w:p>
    <w:p w14:paraId="6AE74A84" w14:textId="77777777" w:rsidR="007C7700" w:rsidRPr="007C7700" w:rsidRDefault="007C7700" w:rsidP="007C7700">
      <w:pPr>
        <w:ind w:left="360"/>
        <w:rPr>
          <w:sz w:val="36"/>
          <w:szCs w:val="36"/>
        </w:rPr>
      </w:pPr>
    </w:p>
    <w:p w14:paraId="3254F780" w14:textId="00A7B269" w:rsidR="001F23D2" w:rsidRDefault="001F23D2" w:rsidP="00065920">
      <w:pPr>
        <w:rPr>
          <w:sz w:val="36"/>
          <w:szCs w:val="36"/>
        </w:rPr>
      </w:pPr>
    </w:p>
    <w:p w14:paraId="3C740F81" w14:textId="4B83ABE5" w:rsidR="001F23D2" w:rsidRDefault="001F23D2" w:rsidP="00065920">
      <w:pPr>
        <w:rPr>
          <w:sz w:val="36"/>
          <w:szCs w:val="36"/>
        </w:rPr>
      </w:pPr>
    </w:p>
    <w:p w14:paraId="156641F1" w14:textId="0EFC748C" w:rsidR="001F23D2" w:rsidRDefault="001F23D2" w:rsidP="00065920">
      <w:pPr>
        <w:rPr>
          <w:sz w:val="36"/>
          <w:szCs w:val="36"/>
        </w:rPr>
      </w:pPr>
    </w:p>
    <w:p w14:paraId="060FE8F8" w14:textId="2B6917DC" w:rsidR="001F23D2" w:rsidRDefault="001F23D2" w:rsidP="00065920">
      <w:pPr>
        <w:rPr>
          <w:sz w:val="36"/>
          <w:szCs w:val="36"/>
        </w:rPr>
      </w:pPr>
    </w:p>
    <w:p w14:paraId="79C51B60" w14:textId="19B82485" w:rsidR="001F23D2" w:rsidRDefault="001F23D2" w:rsidP="00065920">
      <w:pPr>
        <w:rPr>
          <w:sz w:val="36"/>
          <w:szCs w:val="36"/>
        </w:rPr>
      </w:pPr>
    </w:p>
    <w:p w14:paraId="485DB27F" w14:textId="4D95841C" w:rsidR="001F23D2" w:rsidRDefault="001F23D2" w:rsidP="00065920">
      <w:pPr>
        <w:rPr>
          <w:sz w:val="36"/>
          <w:szCs w:val="36"/>
        </w:rPr>
      </w:pPr>
    </w:p>
    <w:p w14:paraId="7BF9F511" w14:textId="3F3B97A5" w:rsidR="001F23D2" w:rsidRDefault="001F23D2" w:rsidP="00065920">
      <w:pPr>
        <w:rPr>
          <w:sz w:val="36"/>
          <w:szCs w:val="36"/>
        </w:rPr>
      </w:pPr>
    </w:p>
    <w:p w14:paraId="6C356231" w14:textId="5704D60E" w:rsidR="001F23D2" w:rsidRDefault="001F23D2" w:rsidP="00065920">
      <w:pPr>
        <w:rPr>
          <w:sz w:val="36"/>
          <w:szCs w:val="36"/>
        </w:rPr>
      </w:pPr>
    </w:p>
    <w:p w14:paraId="6F94B26C" w14:textId="77777777" w:rsidR="001F23D2" w:rsidRPr="0009014C" w:rsidRDefault="001F23D2" w:rsidP="00065920">
      <w:pPr>
        <w:rPr>
          <w:sz w:val="36"/>
          <w:szCs w:val="36"/>
        </w:rPr>
      </w:pPr>
    </w:p>
    <w:sectPr w:rsidR="001F23D2" w:rsidRPr="0009014C" w:rsidSect="000901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75B01" w14:textId="77777777" w:rsidR="00935040" w:rsidRDefault="00935040" w:rsidP="0009014C">
      <w:pPr>
        <w:spacing w:after="0" w:line="240" w:lineRule="auto"/>
      </w:pPr>
      <w:r>
        <w:separator/>
      </w:r>
    </w:p>
  </w:endnote>
  <w:endnote w:type="continuationSeparator" w:id="0">
    <w:p w14:paraId="7C2B2CA4" w14:textId="77777777" w:rsidR="00935040" w:rsidRDefault="00935040" w:rsidP="0009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EE1E" w14:textId="77777777" w:rsidR="00935040" w:rsidRDefault="00935040" w:rsidP="0009014C">
      <w:pPr>
        <w:spacing w:after="0" w:line="240" w:lineRule="auto"/>
      </w:pPr>
      <w:r>
        <w:separator/>
      </w:r>
    </w:p>
  </w:footnote>
  <w:footnote w:type="continuationSeparator" w:id="0">
    <w:p w14:paraId="2109B2E4" w14:textId="77777777" w:rsidR="00935040" w:rsidRDefault="00935040" w:rsidP="0009014C">
      <w:pPr>
        <w:spacing w:after="0" w:line="240" w:lineRule="auto"/>
      </w:pPr>
      <w:r>
        <w:continuationSeparator/>
      </w:r>
    </w:p>
  </w:footnote>
  <w:footnote w:id="1">
    <w:p w14:paraId="6E1D1F7A" w14:textId="2428079B" w:rsidR="0009014C" w:rsidRDefault="0009014C">
      <w:pPr>
        <w:pStyle w:val="FootnoteText"/>
      </w:pPr>
    </w:p>
    <w:p w14:paraId="777B76D7" w14:textId="568B1BDA" w:rsidR="001F23D2" w:rsidRDefault="001F23D2">
      <w:pPr>
        <w:pStyle w:val="FootnoteText"/>
      </w:pPr>
    </w:p>
    <w:p w14:paraId="31B85CE1" w14:textId="77777777" w:rsidR="001F23D2" w:rsidRPr="0009014C" w:rsidRDefault="001F23D2">
      <w:pPr>
        <w:pStyle w:val="FootnoteText"/>
        <w:rPr>
          <w:lang w:val="en-GB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C12"/>
    <w:multiLevelType w:val="hybridMultilevel"/>
    <w:tmpl w:val="0DBAF7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E6A5D"/>
    <w:multiLevelType w:val="hybridMultilevel"/>
    <w:tmpl w:val="BAA0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649A2"/>
    <w:multiLevelType w:val="hybridMultilevel"/>
    <w:tmpl w:val="77E4C5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605039"/>
    <w:multiLevelType w:val="hybridMultilevel"/>
    <w:tmpl w:val="9F88A2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3A5D94"/>
    <w:multiLevelType w:val="hybridMultilevel"/>
    <w:tmpl w:val="81DC5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03C83"/>
    <w:multiLevelType w:val="hybridMultilevel"/>
    <w:tmpl w:val="711EEF7E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76A60306"/>
    <w:multiLevelType w:val="hybridMultilevel"/>
    <w:tmpl w:val="5AA6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870350">
    <w:abstractNumId w:val="6"/>
  </w:num>
  <w:num w:numId="2" w16cid:durableId="2022080100">
    <w:abstractNumId w:val="1"/>
  </w:num>
  <w:num w:numId="3" w16cid:durableId="1494486993">
    <w:abstractNumId w:val="5"/>
  </w:num>
  <w:num w:numId="4" w16cid:durableId="1562906683">
    <w:abstractNumId w:val="3"/>
  </w:num>
  <w:num w:numId="5" w16cid:durableId="1092359162">
    <w:abstractNumId w:val="0"/>
  </w:num>
  <w:num w:numId="6" w16cid:durableId="2059237062">
    <w:abstractNumId w:val="4"/>
  </w:num>
  <w:num w:numId="7" w16cid:durableId="191774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20"/>
    <w:rsid w:val="0003122C"/>
    <w:rsid w:val="00065920"/>
    <w:rsid w:val="0009014C"/>
    <w:rsid w:val="00096568"/>
    <w:rsid w:val="001F23D2"/>
    <w:rsid w:val="002E6DCF"/>
    <w:rsid w:val="00457437"/>
    <w:rsid w:val="0046121A"/>
    <w:rsid w:val="004B05D1"/>
    <w:rsid w:val="00584DAC"/>
    <w:rsid w:val="00591E9A"/>
    <w:rsid w:val="0060352F"/>
    <w:rsid w:val="006833C4"/>
    <w:rsid w:val="00773806"/>
    <w:rsid w:val="007C7700"/>
    <w:rsid w:val="00935040"/>
    <w:rsid w:val="00C22FB3"/>
    <w:rsid w:val="00C26C97"/>
    <w:rsid w:val="00C67037"/>
    <w:rsid w:val="00CE660C"/>
    <w:rsid w:val="00D4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AB8B"/>
  <w15:chartTrackingRefBased/>
  <w15:docId w15:val="{12ACABA5-D923-4195-92AF-DC92D15A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014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014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9014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9014C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01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1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14C"/>
    <w:rPr>
      <w:vertAlign w:val="superscript"/>
    </w:rPr>
  </w:style>
  <w:style w:type="character" w:styleId="Strong">
    <w:name w:val="Strong"/>
    <w:basedOn w:val="DefaultParagraphFont"/>
    <w:uiPriority w:val="22"/>
    <w:qFormat/>
    <w:rsid w:val="00096568"/>
    <w:rPr>
      <w:b/>
      <w:bCs/>
    </w:rPr>
  </w:style>
  <w:style w:type="paragraph" w:styleId="ListParagraph">
    <w:name w:val="List Paragraph"/>
    <w:basedOn w:val="Normal"/>
    <w:uiPriority w:val="34"/>
    <w:qFormat/>
    <w:rsid w:val="002E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D0101-1137-4D8E-AD20-2CFD55FB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tasnembaibars@gmail.com</dc:creator>
  <cp:keywords/>
  <dc:description/>
  <cp:lastModifiedBy>tasnembaibars@gmail.com</cp:lastModifiedBy>
  <cp:revision>1</cp:revision>
  <dcterms:created xsi:type="dcterms:W3CDTF">2022-08-18T14:38:00Z</dcterms:created>
  <dcterms:modified xsi:type="dcterms:W3CDTF">2022-08-18T16:37:00Z</dcterms:modified>
</cp:coreProperties>
</file>