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87A3" w14:textId="77777777" w:rsidR="00D57D1D" w:rsidRDefault="00D57D1D">
      <w:pPr>
        <w:jc w:val="center"/>
        <w:rPr>
          <w:b/>
          <w:bCs/>
          <w:sz w:val="56"/>
          <w:szCs w:val="56"/>
          <w:lang w:val="fr-FR"/>
        </w:rPr>
      </w:pPr>
    </w:p>
    <w:p w14:paraId="51EEAE9B" w14:textId="77777777" w:rsidR="00D57D1D" w:rsidRDefault="00D57D1D">
      <w:pPr>
        <w:jc w:val="center"/>
        <w:rPr>
          <w:b/>
          <w:bCs/>
          <w:sz w:val="56"/>
          <w:szCs w:val="56"/>
          <w:lang w:val="fr-FR"/>
        </w:rPr>
      </w:pPr>
    </w:p>
    <w:p w14:paraId="30BA31B1" w14:textId="77777777" w:rsidR="00D57D1D" w:rsidRDefault="00D57D1D">
      <w:pPr>
        <w:jc w:val="center"/>
        <w:rPr>
          <w:b/>
          <w:bCs/>
          <w:sz w:val="56"/>
          <w:szCs w:val="56"/>
          <w:lang w:val="fr-FR"/>
        </w:rPr>
      </w:pPr>
    </w:p>
    <w:p w14:paraId="5166F767" w14:textId="72111BFA" w:rsidR="00BE006A" w:rsidRPr="00225DA3" w:rsidRDefault="00000000">
      <w:pPr>
        <w:jc w:val="center"/>
        <w:rPr>
          <w:lang w:val="fr-FR"/>
        </w:rPr>
      </w:pPr>
      <w:r w:rsidRPr="00225DA3">
        <w:rPr>
          <w:b/>
          <w:bCs/>
          <w:sz w:val="56"/>
          <w:szCs w:val="56"/>
          <w:lang w:val="fr-FR"/>
        </w:rPr>
        <w:t>Cahier des charges</w:t>
      </w:r>
      <w:r w:rsidRPr="00225DA3">
        <w:rPr>
          <w:b/>
          <w:bCs/>
          <w:sz w:val="56"/>
          <w:szCs w:val="56"/>
          <w:lang w:val="fr-FR"/>
        </w:rPr>
        <w:br/>
        <w:t>Système Multi-Agents (SMA)</w:t>
      </w:r>
    </w:p>
    <w:p w14:paraId="762E0501" w14:textId="77777777" w:rsidR="00BE006A" w:rsidRPr="00225DA3" w:rsidRDefault="00000000">
      <w:pPr>
        <w:rPr>
          <w:lang w:val="fr-FR"/>
        </w:rPr>
      </w:pPr>
      <w:r w:rsidRPr="00225DA3">
        <w:rPr>
          <w:lang w:val="fr-FR"/>
        </w:rPr>
        <w:br/>
      </w:r>
    </w:p>
    <w:p w14:paraId="5E82E85B" w14:textId="77777777" w:rsidR="00BE006A" w:rsidRPr="00225DA3" w:rsidRDefault="00000000">
      <w:pPr>
        <w:jc w:val="center"/>
        <w:rPr>
          <w:lang w:val="fr-FR"/>
        </w:rPr>
      </w:pPr>
      <w:r w:rsidRPr="00225DA3">
        <w:rPr>
          <w:sz w:val="28"/>
          <w:szCs w:val="28"/>
          <w:lang w:val="fr-FR"/>
        </w:rPr>
        <w:t>NETINFO</w:t>
      </w:r>
      <w:r w:rsidRPr="00225DA3">
        <w:rPr>
          <w:sz w:val="28"/>
          <w:szCs w:val="28"/>
          <w:lang w:val="fr-FR"/>
        </w:rPr>
        <w:br/>
        <w:t>Projet de Fin d'Études</w:t>
      </w:r>
      <w:r w:rsidRPr="00225DA3">
        <w:rPr>
          <w:sz w:val="28"/>
          <w:szCs w:val="28"/>
          <w:lang w:val="fr-FR"/>
        </w:rPr>
        <w:br/>
        <w:t>Plateforme intelligente de gestion de projets basée sur un système multi-agents</w:t>
      </w:r>
      <w:r w:rsidRPr="00225DA3">
        <w:rPr>
          <w:sz w:val="28"/>
          <w:szCs w:val="28"/>
          <w:lang w:val="fr-FR"/>
        </w:rPr>
        <w:br/>
      </w:r>
      <w:r w:rsidRPr="00225DA3">
        <w:rPr>
          <w:sz w:val="28"/>
          <w:szCs w:val="28"/>
          <w:lang w:val="fr-FR"/>
        </w:rPr>
        <w:br/>
        <w:t>Année Universitaire 2025/2026</w:t>
      </w:r>
    </w:p>
    <w:p w14:paraId="5F18C199" w14:textId="77777777" w:rsidR="00BE006A" w:rsidRPr="00225DA3" w:rsidRDefault="00000000">
      <w:pPr>
        <w:rPr>
          <w:lang w:val="fr-FR"/>
        </w:rPr>
      </w:pPr>
      <w:r w:rsidRPr="00225DA3">
        <w:rPr>
          <w:lang w:val="fr-FR"/>
        </w:rPr>
        <w:br w:type="page"/>
      </w:r>
    </w:p>
    <w:p w14:paraId="53C802EA" w14:textId="77777777" w:rsidR="00BE006A" w:rsidRPr="00113864" w:rsidRDefault="00000000">
      <w:pPr>
        <w:pStyle w:val="Titre1"/>
        <w:rPr>
          <w:color w:val="auto"/>
          <w:lang w:val="fr-FR"/>
        </w:rPr>
      </w:pPr>
      <w:bookmarkStart w:id="0" w:name="_Toc226130110"/>
      <w:bookmarkStart w:id="1" w:name="_Toc226130394"/>
      <w:r w:rsidRPr="00113864">
        <w:rPr>
          <w:color w:val="auto"/>
          <w:lang w:val="fr-FR"/>
        </w:rPr>
        <w:lastRenderedPageBreak/>
        <w:t>Table des matières</w:t>
      </w:r>
      <w:bookmarkEnd w:id="0"/>
      <w:bookmarkEnd w:id="1"/>
    </w:p>
    <w:p w14:paraId="50966AED" w14:textId="65A9FD34" w:rsidR="004D162F" w:rsidRDefault="00F9552E">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r>
        <w:rPr>
          <w:lang w:val="fr-FR"/>
        </w:rPr>
        <w:fldChar w:fldCharType="begin"/>
      </w:r>
      <w:r>
        <w:rPr>
          <w:lang w:val="fr-FR"/>
        </w:rPr>
        <w:instrText xml:space="preserve"> TOC \o "1-3" \h \z \u </w:instrText>
      </w:r>
      <w:r>
        <w:rPr>
          <w:lang w:val="fr-FR"/>
        </w:rPr>
        <w:fldChar w:fldCharType="separate"/>
      </w:r>
    </w:p>
    <w:p w14:paraId="3590DE10" w14:textId="478D37FC" w:rsidR="004D162F" w:rsidRDefault="004D162F">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395" w:history="1">
        <w:r w:rsidRPr="00ED1262">
          <w:rPr>
            <w:rStyle w:val="Lienhypertexte"/>
            <w:noProof/>
            <w:lang w:val="fr-FR"/>
          </w:rPr>
          <w:t>1. Introduction</w:t>
        </w:r>
        <w:r>
          <w:rPr>
            <w:noProof/>
            <w:webHidden/>
          </w:rPr>
          <w:tab/>
        </w:r>
        <w:r>
          <w:rPr>
            <w:noProof/>
            <w:webHidden/>
          </w:rPr>
          <w:fldChar w:fldCharType="begin"/>
        </w:r>
        <w:r>
          <w:rPr>
            <w:noProof/>
            <w:webHidden/>
          </w:rPr>
          <w:instrText xml:space="preserve"> PAGEREF _Toc226130395 \h </w:instrText>
        </w:r>
        <w:r>
          <w:rPr>
            <w:noProof/>
            <w:webHidden/>
          </w:rPr>
        </w:r>
        <w:r>
          <w:rPr>
            <w:noProof/>
            <w:webHidden/>
          </w:rPr>
          <w:fldChar w:fldCharType="separate"/>
        </w:r>
        <w:r>
          <w:rPr>
            <w:noProof/>
            <w:webHidden/>
          </w:rPr>
          <w:t>1</w:t>
        </w:r>
        <w:r>
          <w:rPr>
            <w:noProof/>
            <w:webHidden/>
          </w:rPr>
          <w:fldChar w:fldCharType="end"/>
        </w:r>
      </w:hyperlink>
    </w:p>
    <w:p w14:paraId="11A3EF18" w14:textId="7902B73A"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396" w:history="1">
        <w:r w:rsidRPr="00ED1262">
          <w:rPr>
            <w:rStyle w:val="Lienhypertexte"/>
            <w:noProof/>
            <w:lang w:val="fr-FR"/>
          </w:rPr>
          <w:t>1.1 Contexte du projet</w:t>
        </w:r>
        <w:r>
          <w:rPr>
            <w:noProof/>
            <w:webHidden/>
          </w:rPr>
          <w:tab/>
        </w:r>
        <w:r>
          <w:rPr>
            <w:noProof/>
            <w:webHidden/>
          </w:rPr>
          <w:fldChar w:fldCharType="begin"/>
        </w:r>
        <w:r>
          <w:rPr>
            <w:noProof/>
            <w:webHidden/>
          </w:rPr>
          <w:instrText xml:space="preserve"> PAGEREF _Toc226130396 \h </w:instrText>
        </w:r>
        <w:r>
          <w:rPr>
            <w:noProof/>
            <w:webHidden/>
          </w:rPr>
        </w:r>
        <w:r>
          <w:rPr>
            <w:noProof/>
            <w:webHidden/>
          </w:rPr>
          <w:fldChar w:fldCharType="separate"/>
        </w:r>
        <w:r>
          <w:rPr>
            <w:noProof/>
            <w:webHidden/>
          </w:rPr>
          <w:t>1</w:t>
        </w:r>
        <w:r>
          <w:rPr>
            <w:noProof/>
            <w:webHidden/>
          </w:rPr>
          <w:fldChar w:fldCharType="end"/>
        </w:r>
      </w:hyperlink>
    </w:p>
    <w:p w14:paraId="5918390B" w14:textId="3783EADD"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397" w:history="1">
        <w:r w:rsidRPr="00ED1262">
          <w:rPr>
            <w:rStyle w:val="Lienhypertexte"/>
            <w:noProof/>
            <w:lang w:val="fr-FR"/>
          </w:rPr>
          <w:t>1.2 Présentation du projet</w:t>
        </w:r>
        <w:r>
          <w:rPr>
            <w:noProof/>
            <w:webHidden/>
          </w:rPr>
          <w:tab/>
        </w:r>
        <w:r>
          <w:rPr>
            <w:noProof/>
            <w:webHidden/>
          </w:rPr>
          <w:fldChar w:fldCharType="begin"/>
        </w:r>
        <w:r>
          <w:rPr>
            <w:noProof/>
            <w:webHidden/>
          </w:rPr>
          <w:instrText xml:space="preserve"> PAGEREF _Toc226130397 \h </w:instrText>
        </w:r>
        <w:r>
          <w:rPr>
            <w:noProof/>
            <w:webHidden/>
          </w:rPr>
        </w:r>
        <w:r>
          <w:rPr>
            <w:noProof/>
            <w:webHidden/>
          </w:rPr>
          <w:fldChar w:fldCharType="separate"/>
        </w:r>
        <w:r>
          <w:rPr>
            <w:noProof/>
            <w:webHidden/>
          </w:rPr>
          <w:t>1</w:t>
        </w:r>
        <w:r>
          <w:rPr>
            <w:noProof/>
            <w:webHidden/>
          </w:rPr>
          <w:fldChar w:fldCharType="end"/>
        </w:r>
      </w:hyperlink>
    </w:p>
    <w:p w14:paraId="11514639" w14:textId="5E176D3A"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398" w:history="1">
        <w:r w:rsidRPr="00ED1262">
          <w:rPr>
            <w:rStyle w:val="Lienhypertexte"/>
            <w:noProof/>
            <w:lang w:val="fr-FR"/>
          </w:rPr>
          <w:t>1.3 Problématique identifiée</w:t>
        </w:r>
        <w:r>
          <w:rPr>
            <w:noProof/>
            <w:webHidden/>
          </w:rPr>
          <w:tab/>
        </w:r>
        <w:r>
          <w:rPr>
            <w:noProof/>
            <w:webHidden/>
          </w:rPr>
          <w:fldChar w:fldCharType="begin"/>
        </w:r>
        <w:r>
          <w:rPr>
            <w:noProof/>
            <w:webHidden/>
          </w:rPr>
          <w:instrText xml:space="preserve"> PAGEREF _Toc226130398 \h </w:instrText>
        </w:r>
        <w:r>
          <w:rPr>
            <w:noProof/>
            <w:webHidden/>
          </w:rPr>
        </w:r>
        <w:r>
          <w:rPr>
            <w:noProof/>
            <w:webHidden/>
          </w:rPr>
          <w:fldChar w:fldCharType="separate"/>
        </w:r>
        <w:r>
          <w:rPr>
            <w:noProof/>
            <w:webHidden/>
          </w:rPr>
          <w:t>1</w:t>
        </w:r>
        <w:r>
          <w:rPr>
            <w:noProof/>
            <w:webHidden/>
          </w:rPr>
          <w:fldChar w:fldCharType="end"/>
        </w:r>
      </w:hyperlink>
    </w:p>
    <w:p w14:paraId="75FFA968" w14:textId="24E92179"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399" w:history="1">
        <w:r w:rsidRPr="00ED1262">
          <w:rPr>
            <w:rStyle w:val="Lienhypertexte"/>
            <w:noProof/>
            <w:lang w:val="fr-FR"/>
          </w:rPr>
          <w:t>1.4 Objectifs du projet</w:t>
        </w:r>
        <w:r>
          <w:rPr>
            <w:noProof/>
            <w:webHidden/>
          </w:rPr>
          <w:tab/>
        </w:r>
        <w:r>
          <w:rPr>
            <w:noProof/>
            <w:webHidden/>
          </w:rPr>
          <w:fldChar w:fldCharType="begin"/>
        </w:r>
        <w:r>
          <w:rPr>
            <w:noProof/>
            <w:webHidden/>
          </w:rPr>
          <w:instrText xml:space="preserve"> PAGEREF _Toc226130399 \h </w:instrText>
        </w:r>
        <w:r>
          <w:rPr>
            <w:noProof/>
            <w:webHidden/>
          </w:rPr>
        </w:r>
        <w:r>
          <w:rPr>
            <w:noProof/>
            <w:webHidden/>
          </w:rPr>
          <w:fldChar w:fldCharType="separate"/>
        </w:r>
        <w:r>
          <w:rPr>
            <w:noProof/>
            <w:webHidden/>
          </w:rPr>
          <w:t>2</w:t>
        </w:r>
        <w:r>
          <w:rPr>
            <w:noProof/>
            <w:webHidden/>
          </w:rPr>
          <w:fldChar w:fldCharType="end"/>
        </w:r>
      </w:hyperlink>
    </w:p>
    <w:p w14:paraId="6C12FD87" w14:textId="41483322" w:rsidR="004D162F" w:rsidRDefault="004D162F">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0" w:history="1">
        <w:r w:rsidRPr="00ED1262">
          <w:rPr>
            <w:rStyle w:val="Lienhypertexte"/>
            <w:noProof/>
          </w:rPr>
          <w:t>2. Exigences fonctionnelles et étude théorique</w:t>
        </w:r>
        <w:r>
          <w:rPr>
            <w:noProof/>
            <w:webHidden/>
          </w:rPr>
          <w:tab/>
        </w:r>
        <w:r>
          <w:rPr>
            <w:noProof/>
            <w:webHidden/>
          </w:rPr>
          <w:fldChar w:fldCharType="begin"/>
        </w:r>
        <w:r>
          <w:rPr>
            <w:noProof/>
            <w:webHidden/>
          </w:rPr>
          <w:instrText xml:space="preserve"> PAGEREF _Toc226130400 \h </w:instrText>
        </w:r>
        <w:r>
          <w:rPr>
            <w:noProof/>
            <w:webHidden/>
          </w:rPr>
        </w:r>
        <w:r>
          <w:rPr>
            <w:noProof/>
            <w:webHidden/>
          </w:rPr>
          <w:fldChar w:fldCharType="separate"/>
        </w:r>
        <w:r>
          <w:rPr>
            <w:noProof/>
            <w:webHidden/>
          </w:rPr>
          <w:t>2</w:t>
        </w:r>
        <w:r>
          <w:rPr>
            <w:noProof/>
            <w:webHidden/>
          </w:rPr>
          <w:fldChar w:fldCharType="end"/>
        </w:r>
      </w:hyperlink>
    </w:p>
    <w:p w14:paraId="2F9522E6" w14:textId="36A860CD"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1" w:history="1">
        <w:r w:rsidRPr="00ED1262">
          <w:rPr>
            <w:rStyle w:val="Lienhypertexte"/>
            <w:noProof/>
          </w:rPr>
          <w:t>2.1 Intelligence Artificielle et LLM</w:t>
        </w:r>
        <w:r>
          <w:rPr>
            <w:noProof/>
            <w:webHidden/>
          </w:rPr>
          <w:tab/>
        </w:r>
        <w:r>
          <w:rPr>
            <w:noProof/>
            <w:webHidden/>
          </w:rPr>
          <w:fldChar w:fldCharType="begin"/>
        </w:r>
        <w:r>
          <w:rPr>
            <w:noProof/>
            <w:webHidden/>
          </w:rPr>
          <w:instrText xml:space="preserve"> PAGEREF _Toc226130401 \h </w:instrText>
        </w:r>
        <w:r>
          <w:rPr>
            <w:noProof/>
            <w:webHidden/>
          </w:rPr>
        </w:r>
        <w:r>
          <w:rPr>
            <w:noProof/>
            <w:webHidden/>
          </w:rPr>
          <w:fldChar w:fldCharType="separate"/>
        </w:r>
        <w:r>
          <w:rPr>
            <w:noProof/>
            <w:webHidden/>
          </w:rPr>
          <w:t>2</w:t>
        </w:r>
        <w:r>
          <w:rPr>
            <w:noProof/>
            <w:webHidden/>
          </w:rPr>
          <w:fldChar w:fldCharType="end"/>
        </w:r>
      </w:hyperlink>
    </w:p>
    <w:p w14:paraId="076898F7" w14:textId="4A393DE8"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2" w:history="1">
        <w:r w:rsidRPr="00ED1262">
          <w:rPr>
            <w:rStyle w:val="Lienhypertexte"/>
            <w:noProof/>
            <w:lang w:val="fr-FR"/>
          </w:rPr>
          <w:t>2.2 Framework LangChain</w:t>
        </w:r>
        <w:r>
          <w:rPr>
            <w:noProof/>
            <w:webHidden/>
          </w:rPr>
          <w:tab/>
        </w:r>
        <w:r>
          <w:rPr>
            <w:noProof/>
            <w:webHidden/>
          </w:rPr>
          <w:fldChar w:fldCharType="begin"/>
        </w:r>
        <w:r>
          <w:rPr>
            <w:noProof/>
            <w:webHidden/>
          </w:rPr>
          <w:instrText xml:space="preserve"> PAGEREF _Toc226130402 \h </w:instrText>
        </w:r>
        <w:r>
          <w:rPr>
            <w:noProof/>
            <w:webHidden/>
          </w:rPr>
        </w:r>
        <w:r>
          <w:rPr>
            <w:noProof/>
            <w:webHidden/>
          </w:rPr>
          <w:fldChar w:fldCharType="separate"/>
        </w:r>
        <w:r>
          <w:rPr>
            <w:noProof/>
            <w:webHidden/>
          </w:rPr>
          <w:t>2</w:t>
        </w:r>
        <w:r>
          <w:rPr>
            <w:noProof/>
            <w:webHidden/>
          </w:rPr>
          <w:fldChar w:fldCharType="end"/>
        </w:r>
      </w:hyperlink>
    </w:p>
    <w:p w14:paraId="52C0F32D" w14:textId="1A752ECC"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3" w:history="1">
        <w:r w:rsidRPr="00ED1262">
          <w:rPr>
            <w:rStyle w:val="Lienhypertexte"/>
            <w:noProof/>
          </w:rPr>
          <w:t>2.3 Architecture React et React Native</w:t>
        </w:r>
        <w:r>
          <w:rPr>
            <w:noProof/>
            <w:webHidden/>
          </w:rPr>
          <w:tab/>
        </w:r>
        <w:r>
          <w:rPr>
            <w:noProof/>
            <w:webHidden/>
          </w:rPr>
          <w:fldChar w:fldCharType="begin"/>
        </w:r>
        <w:r>
          <w:rPr>
            <w:noProof/>
            <w:webHidden/>
          </w:rPr>
          <w:instrText xml:space="preserve"> PAGEREF _Toc226130403 \h </w:instrText>
        </w:r>
        <w:r>
          <w:rPr>
            <w:noProof/>
            <w:webHidden/>
          </w:rPr>
        </w:r>
        <w:r>
          <w:rPr>
            <w:noProof/>
            <w:webHidden/>
          </w:rPr>
          <w:fldChar w:fldCharType="separate"/>
        </w:r>
        <w:r>
          <w:rPr>
            <w:noProof/>
            <w:webHidden/>
          </w:rPr>
          <w:t>3</w:t>
        </w:r>
        <w:r>
          <w:rPr>
            <w:noProof/>
            <w:webHidden/>
          </w:rPr>
          <w:fldChar w:fldCharType="end"/>
        </w:r>
      </w:hyperlink>
    </w:p>
    <w:p w14:paraId="4F3DEF12" w14:textId="0194B538"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4" w:history="1">
        <w:r w:rsidRPr="00ED1262">
          <w:rPr>
            <w:rStyle w:val="Lienhypertexte"/>
            <w:noProof/>
            <w:lang w:val="fr-FR"/>
          </w:rPr>
          <w:t>2.4 Technologies d’infrastructure</w:t>
        </w:r>
        <w:r>
          <w:rPr>
            <w:noProof/>
            <w:webHidden/>
          </w:rPr>
          <w:tab/>
        </w:r>
        <w:r>
          <w:rPr>
            <w:noProof/>
            <w:webHidden/>
          </w:rPr>
          <w:fldChar w:fldCharType="begin"/>
        </w:r>
        <w:r>
          <w:rPr>
            <w:noProof/>
            <w:webHidden/>
          </w:rPr>
          <w:instrText xml:space="preserve"> PAGEREF _Toc226130404 \h </w:instrText>
        </w:r>
        <w:r>
          <w:rPr>
            <w:noProof/>
            <w:webHidden/>
          </w:rPr>
        </w:r>
        <w:r>
          <w:rPr>
            <w:noProof/>
            <w:webHidden/>
          </w:rPr>
          <w:fldChar w:fldCharType="separate"/>
        </w:r>
        <w:r>
          <w:rPr>
            <w:noProof/>
            <w:webHidden/>
          </w:rPr>
          <w:t>3</w:t>
        </w:r>
        <w:r>
          <w:rPr>
            <w:noProof/>
            <w:webHidden/>
          </w:rPr>
          <w:fldChar w:fldCharType="end"/>
        </w:r>
      </w:hyperlink>
    </w:p>
    <w:p w14:paraId="16096AB2" w14:textId="25E7BEDC" w:rsidR="004D162F" w:rsidRDefault="004D162F">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5" w:history="1">
        <w:r w:rsidRPr="00ED1262">
          <w:rPr>
            <w:rStyle w:val="Lienhypertexte"/>
            <w:noProof/>
            <w:lang w:val="fr-FR"/>
          </w:rPr>
          <w:t>3. Analyse et conception du système SMA</w:t>
        </w:r>
        <w:r>
          <w:rPr>
            <w:noProof/>
            <w:webHidden/>
          </w:rPr>
          <w:tab/>
        </w:r>
        <w:r>
          <w:rPr>
            <w:noProof/>
            <w:webHidden/>
          </w:rPr>
          <w:fldChar w:fldCharType="begin"/>
        </w:r>
        <w:r>
          <w:rPr>
            <w:noProof/>
            <w:webHidden/>
          </w:rPr>
          <w:instrText xml:space="preserve"> PAGEREF _Toc226130405 \h </w:instrText>
        </w:r>
        <w:r>
          <w:rPr>
            <w:noProof/>
            <w:webHidden/>
          </w:rPr>
        </w:r>
        <w:r>
          <w:rPr>
            <w:noProof/>
            <w:webHidden/>
          </w:rPr>
          <w:fldChar w:fldCharType="separate"/>
        </w:r>
        <w:r>
          <w:rPr>
            <w:noProof/>
            <w:webHidden/>
          </w:rPr>
          <w:t>4</w:t>
        </w:r>
        <w:r>
          <w:rPr>
            <w:noProof/>
            <w:webHidden/>
          </w:rPr>
          <w:fldChar w:fldCharType="end"/>
        </w:r>
      </w:hyperlink>
    </w:p>
    <w:p w14:paraId="024EEA63" w14:textId="6262D8C8"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6" w:history="1">
        <w:r w:rsidRPr="00ED1262">
          <w:rPr>
            <w:rStyle w:val="Lienhypertexte"/>
            <w:noProof/>
            <w:lang w:val="fr-FR"/>
          </w:rPr>
          <w:t>3.1 Architecture fonctionnelle cible</w:t>
        </w:r>
        <w:r>
          <w:rPr>
            <w:noProof/>
            <w:webHidden/>
          </w:rPr>
          <w:tab/>
        </w:r>
        <w:r>
          <w:rPr>
            <w:noProof/>
            <w:webHidden/>
          </w:rPr>
          <w:fldChar w:fldCharType="begin"/>
        </w:r>
        <w:r>
          <w:rPr>
            <w:noProof/>
            <w:webHidden/>
          </w:rPr>
          <w:instrText xml:space="preserve"> PAGEREF _Toc226130406 \h </w:instrText>
        </w:r>
        <w:r>
          <w:rPr>
            <w:noProof/>
            <w:webHidden/>
          </w:rPr>
        </w:r>
        <w:r>
          <w:rPr>
            <w:noProof/>
            <w:webHidden/>
          </w:rPr>
          <w:fldChar w:fldCharType="separate"/>
        </w:r>
        <w:r>
          <w:rPr>
            <w:noProof/>
            <w:webHidden/>
          </w:rPr>
          <w:t>4</w:t>
        </w:r>
        <w:r>
          <w:rPr>
            <w:noProof/>
            <w:webHidden/>
          </w:rPr>
          <w:fldChar w:fldCharType="end"/>
        </w:r>
      </w:hyperlink>
    </w:p>
    <w:p w14:paraId="28828287" w14:textId="35E51C33"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7" w:history="1">
        <w:r w:rsidRPr="00ED1262">
          <w:rPr>
            <w:rStyle w:val="Lienhypertexte"/>
            <w:noProof/>
            <w:lang w:val="fr-FR"/>
          </w:rPr>
          <w:t>3.2 Diagramme de cas d’utilisation</w:t>
        </w:r>
        <w:r>
          <w:rPr>
            <w:noProof/>
            <w:webHidden/>
          </w:rPr>
          <w:tab/>
        </w:r>
        <w:r>
          <w:rPr>
            <w:noProof/>
            <w:webHidden/>
          </w:rPr>
          <w:fldChar w:fldCharType="begin"/>
        </w:r>
        <w:r>
          <w:rPr>
            <w:noProof/>
            <w:webHidden/>
          </w:rPr>
          <w:instrText xml:space="preserve"> PAGEREF _Toc226130407 \h </w:instrText>
        </w:r>
        <w:r>
          <w:rPr>
            <w:noProof/>
            <w:webHidden/>
          </w:rPr>
        </w:r>
        <w:r>
          <w:rPr>
            <w:noProof/>
            <w:webHidden/>
          </w:rPr>
          <w:fldChar w:fldCharType="separate"/>
        </w:r>
        <w:r>
          <w:rPr>
            <w:noProof/>
            <w:webHidden/>
          </w:rPr>
          <w:t>5</w:t>
        </w:r>
        <w:r>
          <w:rPr>
            <w:noProof/>
            <w:webHidden/>
          </w:rPr>
          <w:fldChar w:fldCharType="end"/>
        </w:r>
      </w:hyperlink>
    </w:p>
    <w:p w14:paraId="31D62F1E" w14:textId="52D8F779"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8" w:history="1">
        <w:r w:rsidRPr="00ED1262">
          <w:rPr>
            <w:rStyle w:val="Lienhypertexte"/>
            <w:noProof/>
            <w:lang w:val="fr-FR"/>
          </w:rPr>
          <w:t>3.3 Acteurs et rôles du système</w:t>
        </w:r>
        <w:r>
          <w:rPr>
            <w:noProof/>
            <w:webHidden/>
          </w:rPr>
          <w:tab/>
        </w:r>
        <w:r>
          <w:rPr>
            <w:noProof/>
            <w:webHidden/>
          </w:rPr>
          <w:fldChar w:fldCharType="begin"/>
        </w:r>
        <w:r>
          <w:rPr>
            <w:noProof/>
            <w:webHidden/>
          </w:rPr>
          <w:instrText xml:space="preserve"> PAGEREF _Toc226130408 \h </w:instrText>
        </w:r>
        <w:r>
          <w:rPr>
            <w:noProof/>
            <w:webHidden/>
          </w:rPr>
        </w:r>
        <w:r>
          <w:rPr>
            <w:noProof/>
            <w:webHidden/>
          </w:rPr>
          <w:fldChar w:fldCharType="separate"/>
        </w:r>
        <w:r>
          <w:rPr>
            <w:noProof/>
            <w:webHidden/>
          </w:rPr>
          <w:t>5</w:t>
        </w:r>
        <w:r>
          <w:rPr>
            <w:noProof/>
            <w:webHidden/>
          </w:rPr>
          <w:fldChar w:fldCharType="end"/>
        </w:r>
      </w:hyperlink>
    </w:p>
    <w:p w14:paraId="00DA539D" w14:textId="11DC67DD"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09" w:history="1">
        <w:r w:rsidRPr="00ED1262">
          <w:rPr>
            <w:rStyle w:val="Lienhypertexte"/>
            <w:noProof/>
            <w:lang w:val="fr-FR"/>
          </w:rPr>
          <w:t>3.3.1 Acteurs Humains</w:t>
        </w:r>
        <w:r>
          <w:rPr>
            <w:noProof/>
            <w:webHidden/>
          </w:rPr>
          <w:tab/>
        </w:r>
        <w:r>
          <w:rPr>
            <w:noProof/>
            <w:webHidden/>
          </w:rPr>
          <w:fldChar w:fldCharType="begin"/>
        </w:r>
        <w:r>
          <w:rPr>
            <w:noProof/>
            <w:webHidden/>
          </w:rPr>
          <w:instrText xml:space="preserve"> PAGEREF _Toc226130409 \h </w:instrText>
        </w:r>
        <w:r>
          <w:rPr>
            <w:noProof/>
            <w:webHidden/>
          </w:rPr>
        </w:r>
        <w:r>
          <w:rPr>
            <w:noProof/>
            <w:webHidden/>
          </w:rPr>
          <w:fldChar w:fldCharType="separate"/>
        </w:r>
        <w:r>
          <w:rPr>
            <w:noProof/>
            <w:webHidden/>
          </w:rPr>
          <w:t>5</w:t>
        </w:r>
        <w:r>
          <w:rPr>
            <w:noProof/>
            <w:webHidden/>
          </w:rPr>
          <w:fldChar w:fldCharType="end"/>
        </w:r>
      </w:hyperlink>
    </w:p>
    <w:p w14:paraId="52C66CF9" w14:textId="5F23740E"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0" w:history="1">
        <w:r w:rsidRPr="00ED1262">
          <w:rPr>
            <w:rStyle w:val="Lienhypertexte"/>
            <w:noProof/>
            <w:lang w:val="fr-FR"/>
          </w:rPr>
          <w:t>3.3.2 Agents Intelligents</w:t>
        </w:r>
        <w:r>
          <w:rPr>
            <w:noProof/>
            <w:webHidden/>
          </w:rPr>
          <w:tab/>
        </w:r>
        <w:r>
          <w:rPr>
            <w:noProof/>
            <w:webHidden/>
          </w:rPr>
          <w:fldChar w:fldCharType="begin"/>
        </w:r>
        <w:r>
          <w:rPr>
            <w:noProof/>
            <w:webHidden/>
          </w:rPr>
          <w:instrText xml:space="preserve"> PAGEREF _Toc226130410 \h </w:instrText>
        </w:r>
        <w:r>
          <w:rPr>
            <w:noProof/>
            <w:webHidden/>
          </w:rPr>
        </w:r>
        <w:r>
          <w:rPr>
            <w:noProof/>
            <w:webHidden/>
          </w:rPr>
          <w:fldChar w:fldCharType="separate"/>
        </w:r>
        <w:r>
          <w:rPr>
            <w:noProof/>
            <w:webHidden/>
          </w:rPr>
          <w:t>6</w:t>
        </w:r>
        <w:r>
          <w:rPr>
            <w:noProof/>
            <w:webHidden/>
          </w:rPr>
          <w:fldChar w:fldCharType="end"/>
        </w:r>
      </w:hyperlink>
    </w:p>
    <w:p w14:paraId="214F7C7A" w14:textId="12B6B744"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1" w:history="1">
        <w:r w:rsidRPr="00ED1262">
          <w:rPr>
            <w:rStyle w:val="Lienhypertexte"/>
            <w:noProof/>
            <w:lang w:val="fr-FR"/>
          </w:rPr>
          <w:t>3.4 Description des flux du système</w:t>
        </w:r>
        <w:r>
          <w:rPr>
            <w:noProof/>
            <w:webHidden/>
          </w:rPr>
          <w:tab/>
        </w:r>
        <w:r>
          <w:rPr>
            <w:noProof/>
            <w:webHidden/>
          </w:rPr>
          <w:fldChar w:fldCharType="begin"/>
        </w:r>
        <w:r>
          <w:rPr>
            <w:noProof/>
            <w:webHidden/>
          </w:rPr>
          <w:instrText xml:space="preserve"> PAGEREF _Toc226130411 \h </w:instrText>
        </w:r>
        <w:r>
          <w:rPr>
            <w:noProof/>
            <w:webHidden/>
          </w:rPr>
        </w:r>
        <w:r>
          <w:rPr>
            <w:noProof/>
            <w:webHidden/>
          </w:rPr>
          <w:fldChar w:fldCharType="separate"/>
        </w:r>
        <w:r>
          <w:rPr>
            <w:noProof/>
            <w:webHidden/>
          </w:rPr>
          <w:t>7</w:t>
        </w:r>
        <w:r>
          <w:rPr>
            <w:noProof/>
            <w:webHidden/>
          </w:rPr>
          <w:fldChar w:fldCharType="end"/>
        </w:r>
      </w:hyperlink>
    </w:p>
    <w:p w14:paraId="01672878" w14:textId="772C409F"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2" w:history="1">
        <w:r w:rsidRPr="00ED1262">
          <w:rPr>
            <w:rStyle w:val="Lienhypertexte"/>
            <w:noProof/>
            <w:lang w:val="fr-FR"/>
          </w:rPr>
          <w:t>3.4.1 Flux de création du projet</w:t>
        </w:r>
        <w:r>
          <w:rPr>
            <w:noProof/>
            <w:webHidden/>
          </w:rPr>
          <w:tab/>
        </w:r>
        <w:r>
          <w:rPr>
            <w:noProof/>
            <w:webHidden/>
          </w:rPr>
          <w:fldChar w:fldCharType="begin"/>
        </w:r>
        <w:r>
          <w:rPr>
            <w:noProof/>
            <w:webHidden/>
          </w:rPr>
          <w:instrText xml:space="preserve"> PAGEREF _Toc226130412 \h </w:instrText>
        </w:r>
        <w:r>
          <w:rPr>
            <w:noProof/>
            <w:webHidden/>
          </w:rPr>
        </w:r>
        <w:r>
          <w:rPr>
            <w:noProof/>
            <w:webHidden/>
          </w:rPr>
          <w:fldChar w:fldCharType="separate"/>
        </w:r>
        <w:r>
          <w:rPr>
            <w:noProof/>
            <w:webHidden/>
          </w:rPr>
          <w:t>7</w:t>
        </w:r>
        <w:r>
          <w:rPr>
            <w:noProof/>
            <w:webHidden/>
          </w:rPr>
          <w:fldChar w:fldCharType="end"/>
        </w:r>
      </w:hyperlink>
    </w:p>
    <w:p w14:paraId="6D883665" w14:textId="6BE87C37"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3" w:history="1">
        <w:r w:rsidRPr="00ED1262">
          <w:rPr>
            <w:rStyle w:val="Lienhypertexte"/>
            <w:noProof/>
            <w:lang w:val="fr-FR"/>
          </w:rPr>
          <w:t>3.4.2 Flux de Gestion d’urgence</w:t>
        </w:r>
        <w:r>
          <w:rPr>
            <w:noProof/>
            <w:webHidden/>
          </w:rPr>
          <w:tab/>
        </w:r>
        <w:r>
          <w:rPr>
            <w:noProof/>
            <w:webHidden/>
          </w:rPr>
          <w:fldChar w:fldCharType="begin"/>
        </w:r>
        <w:r>
          <w:rPr>
            <w:noProof/>
            <w:webHidden/>
          </w:rPr>
          <w:instrText xml:space="preserve"> PAGEREF _Toc226130413 \h </w:instrText>
        </w:r>
        <w:r>
          <w:rPr>
            <w:noProof/>
            <w:webHidden/>
          </w:rPr>
        </w:r>
        <w:r>
          <w:rPr>
            <w:noProof/>
            <w:webHidden/>
          </w:rPr>
          <w:fldChar w:fldCharType="separate"/>
        </w:r>
        <w:r>
          <w:rPr>
            <w:noProof/>
            <w:webHidden/>
          </w:rPr>
          <w:t>8</w:t>
        </w:r>
        <w:r>
          <w:rPr>
            <w:noProof/>
            <w:webHidden/>
          </w:rPr>
          <w:fldChar w:fldCharType="end"/>
        </w:r>
      </w:hyperlink>
    </w:p>
    <w:p w14:paraId="1D9BA061" w14:textId="79D581AA"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4" w:history="1">
        <w:r w:rsidRPr="00ED1262">
          <w:rPr>
            <w:rStyle w:val="Lienhypertexte"/>
            <w:noProof/>
            <w:lang w:val="fr-FR"/>
          </w:rPr>
          <w:t>3.4.3 Système multi-agent coopératifs</w:t>
        </w:r>
        <w:r>
          <w:rPr>
            <w:noProof/>
            <w:webHidden/>
          </w:rPr>
          <w:tab/>
        </w:r>
        <w:r>
          <w:rPr>
            <w:noProof/>
            <w:webHidden/>
          </w:rPr>
          <w:fldChar w:fldCharType="begin"/>
        </w:r>
        <w:r>
          <w:rPr>
            <w:noProof/>
            <w:webHidden/>
          </w:rPr>
          <w:instrText xml:space="preserve"> PAGEREF _Toc226130414 \h </w:instrText>
        </w:r>
        <w:r>
          <w:rPr>
            <w:noProof/>
            <w:webHidden/>
          </w:rPr>
        </w:r>
        <w:r>
          <w:rPr>
            <w:noProof/>
            <w:webHidden/>
          </w:rPr>
          <w:fldChar w:fldCharType="separate"/>
        </w:r>
        <w:r>
          <w:rPr>
            <w:noProof/>
            <w:webHidden/>
          </w:rPr>
          <w:t>8</w:t>
        </w:r>
        <w:r>
          <w:rPr>
            <w:noProof/>
            <w:webHidden/>
          </w:rPr>
          <w:fldChar w:fldCharType="end"/>
        </w:r>
      </w:hyperlink>
    </w:p>
    <w:p w14:paraId="7664669A" w14:textId="3351EBF3"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5" w:history="1">
        <w:r w:rsidRPr="00ED1262">
          <w:rPr>
            <w:rStyle w:val="Lienhypertexte"/>
            <w:noProof/>
            <w:lang w:val="fr-FR"/>
          </w:rPr>
          <w:t>3.5 Interfaces d’interaction homme–agent</w:t>
        </w:r>
        <w:r>
          <w:rPr>
            <w:noProof/>
            <w:webHidden/>
          </w:rPr>
          <w:tab/>
        </w:r>
        <w:r>
          <w:rPr>
            <w:noProof/>
            <w:webHidden/>
          </w:rPr>
          <w:fldChar w:fldCharType="begin"/>
        </w:r>
        <w:r>
          <w:rPr>
            <w:noProof/>
            <w:webHidden/>
          </w:rPr>
          <w:instrText xml:space="preserve"> PAGEREF _Toc226130415 \h </w:instrText>
        </w:r>
        <w:r>
          <w:rPr>
            <w:noProof/>
            <w:webHidden/>
          </w:rPr>
        </w:r>
        <w:r>
          <w:rPr>
            <w:noProof/>
            <w:webHidden/>
          </w:rPr>
          <w:fldChar w:fldCharType="separate"/>
        </w:r>
        <w:r>
          <w:rPr>
            <w:noProof/>
            <w:webHidden/>
          </w:rPr>
          <w:t>9</w:t>
        </w:r>
        <w:r>
          <w:rPr>
            <w:noProof/>
            <w:webHidden/>
          </w:rPr>
          <w:fldChar w:fldCharType="end"/>
        </w:r>
      </w:hyperlink>
    </w:p>
    <w:p w14:paraId="04C11916" w14:textId="64EE3DF1"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6" w:history="1">
        <w:r w:rsidRPr="00ED1262">
          <w:rPr>
            <w:rStyle w:val="Lienhypertexte"/>
            <w:noProof/>
            <w:lang w:val="fr-FR"/>
          </w:rPr>
          <w:t>3.6 Charte graphique</w:t>
        </w:r>
        <w:r>
          <w:rPr>
            <w:noProof/>
            <w:webHidden/>
          </w:rPr>
          <w:tab/>
        </w:r>
        <w:r>
          <w:rPr>
            <w:noProof/>
            <w:webHidden/>
          </w:rPr>
          <w:fldChar w:fldCharType="begin"/>
        </w:r>
        <w:r>
          <w:rPr>
            <w:noProof/>
            <w:webHidden/>
          </w:rPr>
          <w:instrText xml:space="preserve"> PAGEREF _Toc226130416 \h </w:instrText>
        </w:r>
        <w:r>
          <w:rPr>
            <w:noProof/>
            <w:webHidden/>
          </w:rPr>
        </w:r>
        <w:r>
          <w:rPr>
            <w:noProof/>
            <w:webHidden/>
          </w:rPr>
          <w:fldChar w:fldCharType="separate"/>
        </w:r>
        <w:r>
          <w:rPr>
            <w:noProof/>
            <w:webHidden/>
          </w:rPr>
          <w:t>15</w:t>
        </w:r>
        <w:r>
          <w:rPr>
            <w:noProof/>
            <w:webHidden/>
          </w:rPr>
          <w:fldChar w:fldCharType="end"/>
        </w:r>
      </w:hyperlink>
    </w:p>
    <w:p w14:paraId="7EEC0D45" w14:textId="68F0A81B"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7" w:history="1">
        <w:r w:rsidRPr="00ED1262">
          <w:rPr>
            <w:rStyle w:val="Lienhypertexte"/>
            <w:noProof/>
            <w:lang w:val="fr-FR"/>
          </w:rPr>
          <w:t>3.7 Types de projets et méthodologie</w:t>
        </w:r>
        <w:r>
          <w:rPr>
            <w:noProof/>
            <w:webHidden/>
          </w:rPr>
          <w:tab/>
        </w:r>
        <w:r>
          <w:rPr>
            <w:noProof/>
            <w:webHidden/>
          </w:rPr>
          <w:fldChar w:fldCharType="begin"/>
        </w:r>
        <w:r>
          <w:rPr>
            <w:noProof/>
            <w:webHidden/>
          </w:rPr>
          <w:instrText xml:space="preserve"> PAGEREF _Toc226130417 \h </w:instrText>
        </w:r>
        <w:r>
          <w:rPr>
            <w:noProof/>
            <w:webHidden/>
          </w:rPr>
        </w:r>
        <w:r>
          <w:rPr>
            <w:noProof/>
            <w:webHidden/>
          </w:rPr>
          <w:fldChar w:fldCharType="separate"/>
        </w:r>
        <w:r>
          <w:rPr>
            <w:noProof/>
            <w:webHidden/>
          </w:rPr>
          <w:t>15</w:t>
        </w:r>
        <w:r>
          <w:rPr>
            <w:noProof/>
            <w:webHidden/>
          </w:rPr>
          <w:fldChar w:fldCharType="end"/>
        </w:r>
      </w:hyperlink>
    </w:p>
    <w:p w14:paraId="40C61DAE" w14:textId="5E36C8F6"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8" w:history="1">
        <w:r w:rsidRPr="00ED1262">
          <w:rPr>
            <w:rStyle w:val="Lienhypertexte"/>
            <w:noProof/>
            <w:lang w:val="fr-FR"/>
          </w:rPr>
          <w:t>3.7.1 Classification des Projets</w:t>
        </w:r>
        <w:r>
          <w:rPr>
            <w:noProof/>
            <w:webHidden/>
          </w:rPr>
          <w:tab/>
        </w:r>
        <w:r>
          <w:rPr>
            <w:noProof/>
            <w:webHidden/>
          </w:rPr>
          <w:fldChar w:fldCharType="begin"/>
        </w:r>
        <w:r>
          <w:rPr>
            <w:noProof/>
            <w:webHidden/>
          </w:rPr>
          <w:instrText xml:space="preserve"> PAGEREF _Toc226130418 \h </w:instrText>
        </w:r>
        <w:r>
          <w:rPr>
            <w:noProof/>
            <w:webHidden/>
          </w:rPr>
        </w:r>
        <w:r>
          <w:rPr>
            <w:noProof/>
            <w:webHidden/>
          </w:rPr>
          <w:fldChar w:fldCharType="separate"/>
        </w:r>
        <w:r>
          <w:rPr>
            <w:noProof/>
            <w:webHidden/>
          </w:rPr>
          <w:t>15</w:t>
        </w:r>
        <w:r>
          <w:rPr>
            <w:noProof/>
            <w:webHidden/>
          </w:rPr>
          <w:fldChar w:fldCharType="end"/>
        </w:r>
      </w:hyperlink>
    </w:p>
    <w:p w14:paraId="0B6D81BE" w14:textId="0437D50B" w:rsidR="004D162F" w:rsidRDefault="004D162F">
      <w:pPr>
        <w:pStyle w:val="TM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19" w:history="1">
        <w:r w:rsidRPr="00ED1262">
          <w:rPr>
            <w:rStyle w:val="Lienhypertexte"/>
            <w:noProof/>
          </w:rPr>
          <w:t>3.7.2 Méthodologie Scrum</w:t>
        </w:r>
        <w:r>
          <w:rPr>
            <w:noProof/>
            <w:webHidden/>
          </w:rPr>
          <w:tab/>
        </w:r>
        <w:r>
          <w:rPr>
            <w:noProof/>
            <w:webHidden/>
          </w:rPr>
          <w:fldChar w:fldCharType="begin"/>
        </w:r>
        <w:r>
          <w:rPr>
            <w:noProof/>
            <w:webHidden/>
          </w:rPr>
          <w:instrText xml:space="preserve"> PAGEREF _Toc226130419 \h </w:instrText>
        </w:r>
        <w:r>
          <w:rPr>
            <w:noProof/>
            <w:webHidden/>
          </w:rPr>
        </w:r>
        <w:r>
          <w:rPr>
            <w:noProof/>
            <w:webHidden/>
          </w:rPr>
          <w:fldChar w:fldCharType="separate"/>
        </w:r>
        <w:r>
          <w:rPr>
            <w:noProof/>
            <w:webHidden/>
          </w:rPr>
          <w:t>16</w:t>
        </w:r>
        <w:r>
          <w:rPr>
            <w:noProof/>
            <w:webHidden/>
          </w:rPr>
          <w:fldChar w:fldCharType="end"/>
        </w:r>
      </w:hyperlink>
    </w:p>
    <w:p w14:paraId="03170E39" w14:textId="05D5EC49" w:rsidR="004D162F" w:rsidRDefault="004D162F">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20" w:history="1">
        <w:r w:rsidRPr="00ED1262">
          <w:rPr>
            <w:rStyle w:val="Lienhypertexte"/>
            <w:noProof/>
            <w:lang w:val="fr-FR"/>
          </w:rPr>
          <w:t>4. Architecture technique du système</w:t>
        </w:r>
        <w:r>
          <w:rPr>
            <w:noProof/>
            <w:webHidden/>
          </w:rPr>
          <w:tab/>
        </w:r>
        <w:r>
          <w:rPr>
            <w:noProof/>
            <w:webHidden/>
          </w:rPr>
          <w:fldChar w:fldCharType="begin"/>
        </w:r>
        <w:r>
          <w:rPr>
            <w:noProof/>
            <w:webHidden/>
          </w:rPr>
          <w:instrText xml:space="preserve"> PAGEREF _Toc226130420 \h </w:instrText>
        </w:r>
        <w:r>
          <w:rPr>
            <w:noProof/>
            <w:webHidden/>
          </w:rPr>
        </w:r>
        <w:r>
          <w:rPr>
            <w:noProof/>
            <w:webHidden/>
          </w:rPr>
          <w:fldChar w:fldCharType="separate"/>
        </w:r>
        <w:r>
          <w:rPr>
            <w:noProof/>
            <w:webHidden/>
          </w:rPr>
          <w:t>16</w:t>
        </w:r>
        <w:r>
          <w:rPr>
            <w:noProof/>
            <w:webHidden/>
          </w:rPr>
          <w:fldChar w:fldCharType="end"/>
        </w:r>
      </w:hyperlink>
    </w:p>
    <w:p w14:paraId="26895D07" w14:textId="0CD18F73"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21" w:history="1">
        <w:r w:rsidRPr="00ED1262">
          <w:rPr>
            <w:rStyle w:val="Lienhypertexte"/>
            <w:noProof/>
          </w:rPr>
          <w:t>4.1 Composants Frontend</w:t>
        </w:r>
        <w:r>
          <w:rPr>
            <w:noProof/>
            <w:webHidden/>
          </w:rPr>
          <w:tab/>
        </w:r>
        <w:r>
          <w:rPr>
            <w:noProof/>
            <w:webHidden/>
          </w:rPr>
          <w:fldChar w:fldCharType="begin"/>
        </w:r>
        <w:r>
          <w:rPr>
            <w:noProof/>
            <w:webHidden/>
          </w:rPr>
          <w:instrText xml:space="preserve"> PAGEREF _Toc226130421 \h </w:instrText>
        </w:r>
        <w:r>
          <w:rPr>
            <w:noProof/>
            <w:webHidden/>
          </w:rPr>
        </w:r>
        <w:r>
          <w:rPr>
            <w:noProof/>
            <w:webHidden/>
          </w:rPr>
          <w:fldChar w:fldCharType="separate"/>
        </w:r>
        <w:r>
          <w:rPr>
            <w:noProof/>
            <w:webHidden/>
          </w:rPr>
          <w:t>17</w:t>
        </w:r>
        <w:r>
          <w:rPr>
            <w:noProof/>
            <w:webHidden/>
          </w:rPr>
          <w:fldChar w:fldCharType="end"/>
        </w:r>
      </w:hyperlink>
    </w:p>
    <w:p w14:paraId="7EC2917C" w14:textId="61050CD5"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22" w:history="1">
        <w:r w:rsidRPr="00ED1262">
          <w:rPr>
            <w:rStyle w:val="Lienhypertexte"/>
            <w:noProof/>
          </w:rPr>
          <w:t>4.2 Composants Backend</w:t>
        </w:r>
        <w:r>
          <w:rPr>
            <w:noProof/>
            <w:webHidden/>
          </w:rPr>
          <w:tab/>
        </w:r>
        <w:r>
          <w:rPr>
            <w:noProof/>
            <w:webHidden/>
          </w:rPr>
          <w:fldChar w:fldCharType="begin"/>
        </w:r>
        <w:r>
          <w:rPr>
            <w:noProof/>
            <w:webHidden/>
          </w:rPr>
          <w:instrText xml:space="preserve"> PAGEREF _Toc226130422 \h </w:instrText>
        </w:r>
        <w:r>
          <w:rPr>
            <w:noProof/>
            <w:webHidden/>
          </w:rPr>
        </w:r>
        <w:r>
          <w:rPr>
            <w:noProof/>
            <w:webHidden/>
          </w:rPr>
          <w:fldChar w:fldCharType="separate"/>
        </w:r>
        <w:r>
          <w:rPr>
            <w:noProof/>
            <w:webHidden/>
          </w:rPr>
          <w:t>18</w:t>
        </w:r>
        <w:r>
          <w:rPr>
            <w:noProof/>
            <w:webHidden/>
          </w:rPr>
          <w:fldChar w:fldCharType="end"/>
        </w:r>
      </w:hyperlink>
    </w:p>
    <w:p w14:paraId="09543EE2" w14:textId="7C745B7A" w:rsidR="004D162F" w:rsidRDefault="004D162F">
      <w:pPr>
        <w:pStyle w:val="TM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23" w:history="1">
        <w:r w:rsidRPr="00ED1262">
          <w:rPr>
            <w:rStyle w:val="Lienhypertexte"/>
            <w:noProof/>
          </w:rPr>
          <w:t>4.3 Composants Data</w:t>
        </w:r>
        <w:r>
          <w:rPr>
            <w:noProof/>
            <w:webHidden/>
          </w:rPr>
          <w:tab/>
        </w:r>
        <w:r>
          <w:rPr>
            <w:noProof/>
            <w:webHidden/>
          </w:rPr>
          <w:fldChar w:fldCharType="begin"/>
        </w:r>
        <w:r>
          <w:rPr>
            <w:noProof/>
            <w:webHidden/>
          </w:rPr>
          <w:instrText xml:space="preserve"> PAGEREF _Toc226130423 \h </w:instrText>
        </w:r>
        <w:r>
          <w:rPr>
            <w:noProof/>
            <w:webHidden/>
          </w:rPr>
        </w:r>
        <w:r>
          <w:rPr>
            <w:noProof/>
            <w:webHidden/>
          </w:rPr>
          <w:fldChar w:fldCharType="separate"/>
        </w:r>
        <w:r>
          <w:rPr>
            <w:noProof/>
            <w:webHidden/>
          </w:rPr>
          <w:t>18</w:t>
        </w:r>
        <w:r>
          <w:rPr>
            <w:noProof/>
            <w:webHidden/>
          </w:rPr>
          <w:fldChar w:fldCharType="end"/>
        </w:r>
      </w:hyperlink>
    </w:p>
    <w:p w14:paraId="7FFD08E3" w14:textId="1A7CA6AD" w:rsidR="004D162F" w:rsidRDefault="004D162F">
      <w:pPr>
        <w:pStyle w:val="TM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26130424" w:history="1">
        <w:r w:rsidRPr="00ED1262">
          <w:rPr>
            <w:rStyle w:val="Lienhypertexte"/>
            <w:noProof/>
          </w:rPr>
          <w:t>5. Conclusion</w:t>
        </w:r>
        <w:r>
          <w:rPr>
            <w:noProof/>
            <w:webHidden/>
          </w:rPr>
          <w:tab/>
        </w:r>
        <w:r>
          <w:rPr>
            <w:noProof/>
            <w:webHidden/>
          </w:rPr>
          <w:fldChar w:fldCharType="begin"/>
        </w:r>
        <w:r>
          <w:rPr>
            <w:noProof/>
            <w:webHidden/>
          </w:rPr>
          <w:instrText xml:space="preserve"> PAGEREF _Toc226130424 \h </w:instrText>
        </w:r>
        <w:r>
          <w:rPr>
            <w:noProof/>
            <w:webHidden/>
          </w:rPr>
        </w:r>
        <w:r>
          <w:rPr>
            <w:noProof/>
            <w:webHidden/>
          </w:rPr>
          <w:fldChar w:fldCharType="separate"/>
        </w:r>
        <w:r>
          <w:rPr>
            <w:noProof/>
            <w:webHidden/>
          </w:rPr>
          <w:t>19</w:t>
        </w:r>
        <w:r>
          <w:rPr>
            <w:noProof/>
            <w:webHidden/>
          </w:rPr>
          <w:fldChar w:fldCharType="end"/>
        </w:r>
      </w:hyperlink>
    </w:p>
    <w:p w14:paraId="0381B2E6" w14:textId="294AF3C9" w:rsidR="00F610A8" w:rsidRDefault="00F9552E">
      <w:pPr>
        <w:rPr>
          <w:lang w:val="fr-FR"/>
        </w:rPr>
        <w:sectPr w:rsidR="00F610A8">
          <w:headerReference w:type="default" r:id="rId8"/>
          <w:pgSz w:w="12240" w:h="15840"/>
          <w:pgMar w:top="1440" w:right="1800" w:bottom="1440" w:left="1800" w:header="720" w:footer="720" w:gutter="0"/>
          <w:pgNumType w:start="1"/>
          <w:cols w:space="720"/>
        </w:sectPr>
      </w:pPr>
      <w:r>
        <w:rPr>
          <w:lang w:val="fr-FR"/>
        </w:rPr>
        <w:fldChar w:fldCharType="end"/>
      </w:r>
    </w:p>
    <w:p w14:paraId="36E0943C" w14:textId="77777777" w:rsidR="00BE006A" w:rsidRPr="00225DA3" w:rsidRDefault="00000000" w:rsidP="00CC714F">
      <w:pPr>
        <w:pStyle w:val="Titre1"/>
        <w:spacing w:before="0"/>
        <w:rPr>
          <w:color w:val="000000"/>
          <w:lang w:val="fr-FR"/>
        </w:rPr>
      </w:pPr>
      <w:bookmarkStart w:id="3" w:name="_Toc226130111"/>
      <w:bookmarkStart w:id="4" w:name="_Toc226130395"/>
      <w:r w:rsidRPr="00225DA3">
        <w:rPr>
          <w:color w:val="000000"/>
          <w:lang w:val="fr-FR"/>
        </w:rPr>
        <w:lastRenderedPageBreak/>
        <w:t>1. Introduction</w:t>
      </w:r>
      <w:bookmarkEnd w:id="3"/>
      <w:bookmarkEnd w:id="4"/>
    </w:p>
    <w:p w14:paraId="60A3A60D" w14:textId="77777777" w:rsidR="00BE006A" w:rsidRPr="00225DA3" w:rsidRDefault="00000000">
      <w:pPr>
        <w:rPr>
          <w:rFonts w:ascii="Calibri" w:eastAsia="Calibri" w:hAnsi="Calibri" w:cs="Calibri"/>
          <w:lang w:val="fr-FR"/>
        </w:rPr>
      </w:pPr>
      <w:r w:rsidRPr="00225DA3">
        <w:rPr>
          <w:rFonts w:ascii="Calibri" w:eastAsia="Calibri" w:hAnsi="Calibri" w:cs="Calibri"/>
          <w:lang w:val="fr-FR"/>
        </w:rPr>
        <w:t xml:space="preserve">Ce cahier des charges présente la conception d’un système intelligent de gestion de projets basé sur une architecture multi-agents. Il vise à répondre aux défis liés à la complexité des projets et à l’optimisation des processus. Le document définit les besoins, les objectifs et les solutions techniques proposées </w:t>
      </w:r>
    </w:p>
    <w:p w14:paraId="01261BEA" w14:textId="77777777" w:rsidR="00BE006A" w:rsidRPr="00225DA3" w:rsidRDefault="00000000">
      <w:pPr>
        <w:pStyle w:val="Titre2"/>
        <w:rPr>
          <w:color w:val="000000"/>
          <w:lang w:val="fr-FR"/>
        </w:rPr>
      </w:pPr>
      <w:bookmarkStart w:id="5" w:name="_Toc226130396"/>
      <w:r w:rsidRPr="00225DA3">
        <w:rPr>
          <w:color w:val="000000"/>
          <w:lang w:val="fr-FR"/>
        </w:rPr>
        <w:t>1.1 Contexte du projet</w:t>
      </w:r>
      <w:bookmarkEnd w:id="5"/>
    </w:p>
    <w:p w14:paraId="2E0995A8"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Ce projet consiste à concevoir une plateforme intelligente multi-agents pour assister le Project Manager IT face aux défis de la transformation digitale et à la complexité technique. L'outil s'appuie sur des agents IA et une architecture web et mobile moderne pour optimiser la coordination d'équipes et la gestion des risques. L'intégration de mécanismes de gamification avancés permet d'améliorer la prise de décision stratégique et l'engagement au sein des organisations.</w:t>
      </w:r>
    </w:p>
    <w:p w14:paraId="40BF29F8" w14:textId="77777777" w:rsidR="00BE006A" w:rsidRPr="00225DA3" w:rsidRDefault="00000000">
      <w:pPr>
        <w:pStyle w:val="Titre2"/>
        <w:rPr>
          <w:color w:val="000000"/>
          <w:lang w:val="fr-FR"/>
        </w:rPr>
      </w:pPr>
      <w:bookmarkStart w:id="6" w:name="_Toc226130397"/>
      <w:r w:rsidRPr="00225DA3">
        <w:rPr>
          <w:color w:val="000000"/>
          <w:lang w:val="fr-FR"/>
        </w:rPr>
        <w:t>1.2 Présentation du projet</w:t>
      </w:r>
      <w:bookmarkEnd w:id="6"/>
    </w:p>
    <w:p w14:paraId="00B9EF91"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lang w:val="fr-FR"/>
        </w:rPr>
        <w:t>Le système multi-agents (SMA) dédié à la gestion de projets multiples (collaborations, projets internes, R&amp;D, actions caritatives). Il repose sur une architecture d’intelligence artificielle distribuée, où des agents spécialisés se partagent les tâches selon leur expertise. Cette approche offre flexibilité, évolutivité et facilité d’ajout de nouvelles fonctionnalités. Le système vise à améliorer la gestion de projet en automatisant les tâches répétitives et en aidant à la prise de décision grâce à une interface moderne et intuitive.</w:t>
      </w:r>
    </w:p>
    <w:p w14:paraId="78284F03" w14:textId="77777777" w:rsidR="00BE006A" w:rsidRPr="00225DA3" w:rsidRDefault="00000000">
      <w:pPr>
        <w:pStyle w:val="Titre2"/>
        <w:rPr>
          <w:color w:val="000000"/>
          <w:lang w:val="fr-FR"/>
        </w:rPr>
      </w:pPr>
      <w:bookmarkStart w:id="7" w:name="_Toc226130398"/>
      <w:r w:rsidRPr="00225DA3">
        <w:rPr>
          <w:color w:val="000000"/>
          <w:lang w:val="fr-FR"/>
        </w:rPr>
        <w:t>1.3 Problématique identifiée</w:t>
      </w:r>
      <w:bookmarkEnd w:id="7"/>
    </w:p>
    <w:p w14:paraId="3D6C0EEB"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lang w:val="fr-FR"/>
        </w:rPr>
        <w:t>L'analyse a identifié plusieurs problèmes clés qui réduisent la productivité et l'efficacité du gestionnaire de projet et de son équipe, formant ainsi les besoins que le système SMA doit résoudre de façon intégrée et intelligente.</w:t>
      </w:r>
    </w:p>
    <w:p w14:paraId="758510E1"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b/>
          <w:bCs/>
          <w:lang w:val="fr-FR"/>
        </w:rPr>
        <w:t xml:space="preserve">Gestion Dispersée et Manque de </w:t>
      </w:r>
      <w:proofErr w:type="gramStart"/>
      <w:r w:rsidRPr="00225DA3">
        <w:rPr>
          <w:rFonts w:ascii="Calibri" w:eastAsia="Calibri" w:hAnsi="Calibri" w:cs="Calibri"/>
          <w:b/>
          <w:bCs/>
          <w:lang w:val="fr-FR"/>
        </w:rPr>
        <w:t>Centralisation:</w:t>
      </w:r>
      <w:proofErr w:type="gramEnd"/>
      <w:r w:rsidRPr="00225DA3">
        <w:rPr>
          <w:rFonts w:ascii="Calibri" w:eastAsia="Calibri" w:hAnsi="Calibri" w:cs="Calibri"/>
          <w:lang w:val="fr-FR"/>
        </w:rPr>
        <w:t xml:space="preserve"> les informations sont éparpillées sur Excel et Google Drive, rendant difficile une vision globale et cohérente des projets.</w:t>
      </w:r>
    </w:p>
    <w:p w14:paraId="0CE57AD5"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b/>
          <w:bCs/>
          <w:lang w:val="fr-FR"/>
        </w:rPr>
        <w:t xml:space="preserve">Oublis Fréquents et Perte </w:t>
      </w:r>
      <w:proofErr w:type="gramStart"/>
      <w:r w:rsidRPr="00225DA3">
        <w:rPr>
          <w:rFonts w:ascii="Calibri" w:eastAsia="Calibri" w:hAnsi="Calibri" w:cs="Calibri"/>
          <w:b/>
          <w:bCs/>
          <w:lang w:val="fr-FR"/>
        </w:rPr>
        <w:t>d'Opportunités:</w:t>
      </w:r>
      <w:proofErr w:type="gramEnd"/>
      <w:r w:rsidRPr="00225DA3">
        <w:rPr>
          <w:rFonts w:ascii="Calibri" w:eastAsia="Calibri" w:hAnsi="Calibri" w:cs="Calibri"/>
          <w:lang w:val="fr-FR"/>
        </w:rPr>
        <w:t xml:space="preserve"> absence de rappels automatisés, entraînant des échéances manquées et des occasions perdues, augmentant la charge cognitive et le stress.</w:t>
      </w:r>
    </w:p>
    <w:p w14:paraId="5AA5F0DA"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b/>
          <w:bCs/>
          <w:lang w:val="fr-FR"/>
        </w:rPr>
        <w:t xml:space="preserve">Perte Documentaire et Temps de </w:t>
      </w:r>
      <w:proofErr w:type="gramStart"/>
      <w:r w:rsidRPr="00225DA3">
        <w:rPr>
          <w:rFonts w:ascii="Calibri" w:eastAsia="Calibri" w:hAnsi="Calibri" w:cs="Calibri"/>
          <w:b/>
          <w:bCs/>
          <w:lang w:val="fr-FR"/>
        </w:rPr>
        <w:t>Recherche:</w:t>
      </w:r>
      <w:proofErr w:type="gramEnd"/>
      <w:r w:rsidRPr="00225DA3">
        <w:rPr>
          <w:rFonts w:ascii="Calibri" w:eastAsia="Calibri" w:hAnsi="Calibri" w:cs="Calibri"/>
          <w:b/>
          <w:bCs/>
          <w:lang w:val="fr-FR"/>
        </w:rPr>
        <w:t xml:space="preserve"> </w:t>
      </w:r>
      <w:r w:rsidRPr="00225DA3">
        <w:rPr>
          <w:rFonts w:ascii="Calibri" w:eastAsia="Calibri" w:hAnsi="Calibri" w:cs="Calibri"/>
          <w:lang w:val="fr-FR"/>
        </w:rPr>
        <w:t>difficulté à retrouver les fichiers pertinents malgré l’organisation par dossiers, ce qui fait perdre beaucoup de temps au gestionnaire.</w:t>
      </w:r>
    </w:p>
    <w:p w14:paraId="2B15D33B" w14:textId="77777777" w:rsidR="00BE006A" w:rsidRPr="00225DA3" w:rsidRDefault="00000000">
      <w:pPr>
        <w:spacing w:before="240" w:after="240" w:line="259" w:lineRule="auto"/>
        <w:jc w:val="both"/>
        <w:rPr>
          <w:rFonts w:ascii="Calibri" w:eastAsia="Calibri" w:hAnsi="Calibri" w:cs="Calibri"/>
          <w:lang w:val="fr-FR"/>
        </w:rPr>
      </w:pPr>
      <w:r w:rsidRPr="00225DA3">
        <w:rPr>
          <w:rFonts w:ascii="Calibri" w:eastAsia="Calibri" w:hAnsi="Calibri" w:cs="Calibri"/>
          <w:b/>
          <w:bCs/>
          <w:lang w:val="fr-FR"/>
        </w:rPr>
        <w:t>Allocation de Tâches Sous-</w:t>
      </w:r>
      <w:proofErr w:type="gramStart"/>
      <w:r w:rsidRPr="00225DA3">
        <w:rPr>
          <w:rFonts w:ascii="Calibri" w:eastAsia="Calibri" w:hAnsi="Calibri" w:cs="Calibri"/>
          <w:b/>
          <w:bCs/>
          <w:lang w:val="fr-FR"/>
        </w:rPr>
        <w:t>Optimale:</w:t>
      </w:r>
      <w:proofErr w:type="gramEnd"/>
      <w:r w:rsidRPr="00225DA3">
        <w:rPr>
          <w:rFonts w:ascii="Calibri" w:eastAsia="Calibri" w:hAnsi="Calibri" w:cs="Calibri"/>
          <w:lang w:val="fr-FR"/>
        </w:rPr>
        <w:t xml:space="preserve">  les tâches sont distribuées sans tenir compte des compétences ni de la charge de travail, créant des déséquilibres et affectant la qualité des livrables.</w:t>
      </w:r>
    </w:p>
    <w:p w14:paraId="7F807DC7" w14:textId="47A312B1" w:rsidR="00BE006A" w:rsidRPr="00225DA3" w:rsidRDefault="00000000" w:rsidP="00CC714F">
      <w:pPr>
        <w:spacing w:before="240" w:after="240" w:line="259" w:lineRule="auto"/>
        <w:jc w:val="both"/>
        <w:rPr>
          <w:rFonts w:ascii="Calibri" w:eastAsia="Calibri" w:hAnsi="Calibri" w:cs="Calibri"/>
          <w:lang w:val="fr-FR"/>
        </w:rPr>
      </w:pPr>
      <w:r w:rsidRPr="00225DA3">
        <w:rPr>
          <w:rFonts w:ascii="Calibri" w:eastAsia="Calibri" w:hAnsi="Calibri" w:cs="Calibri"/>
          <w:b/>
          <w:bCs/>
          <w:lang w:val="fr-FR"/>
        </w:rPr>
        <w:t xml:space="preserve">Communication </w:t>
      </w:r>
      <w:proofErr w:type="gramStart"/>
      <w:r w:rsidRPr="00225DA3">
        <w:rPr>
          <w:rFonts w:ascii="Calibri" w:eastAsia="Calibri" w:hAnsi="Calibri" w:cs="Calibri"/>
          <w:b/>
          <w:bCs/>
          <w:lang w:val="fr-FR"/>
        </w:rPr>
        <w:t>Fragmentée:</w:t>
      </w:r>
      <w:proofErr w:type="gramEnd"/>
      <w:r w:rsidRPr="00225DA3">
        <w:rPr>
          <w:rFonts w:ascii="Calibri" w:eastAsia="Calibri" w:hAnsi="Calibri" w:cs="Calibri"/>
          <w:lang w:val="fr-FR"/>
        </w:rPr>
        <w:t xml:space="preserve"> les échanges passent par plusieurs canaux non intégrés (</w:t>
      </w:r>
      <w:proofErr w:type="gramStart"/>
      <w:r w:rsidRPr="00225DA3">
        <w:rPr>
          <w:rFonts w:ascii="Calibri" w:eastAsia="Calibri" w:hAnsi="Calibri" w:cs="Calibri"/>
          <w:lang w:val="fr-FR"/>
        </w:rPr>
        <w:t>emails</w:t>
      </w:r>
      <w:proofErr w:type="gramEnd"/>
      <w:r w:rsidRPr="00225DA3">
        <w:rPr>
          <w:rFonts w:ascii="Calibri" w:eastAsia="Calibri" w:hAnsi="Calibri" w:cs="Calibri"/>
          <w:lang w:val="fr-FR"/>
        </w:rPr>
        <w:t>, WhatsApp, réunions), compliquant le suivi et risquant la perte d’informations importantes.</w:t>
      </w:r>
    </w:p>
    <w:p w14:paraId="7F66442F" w14:textId="77777777" w:rsidR="00BE006A" w:rsidRPr="00225DA3" w:rsidRDefault="00000000">
      <w:pPr>
        <w:pStyle w:val="Titre2"/>
        <w:rPr>
          <w:color w:val="000000"/>
          <w:lang w:val="fr-FR"/>
        </w:rPr>
      </w:pPr>
      <w:bookmarkStart w:id="8" w:name="_Toc226130399"/>
      <w:r w:rsidRPr="00225DA3">
        <w:rPr>
          <w:color w:val="000000"/>
          <w:lang w:val="fr-FR"/>
        </w:rPr>
        <w:lastRenderedPageBreak/>
        <w:t>1.4 Objectifs du projet</w:t>
      </w:r>
      <w:bookmarkEnd w:id="8"/>
    </w:p>
    <w:p w14:paraId="1152B9E3"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La mission consiste à développer une plateforme intelligente multi-agents capable d’assister un Project Manager IT dans la planification, le suivi, l’analyse, la prise de décision et l’innovation</w:t>
      </w:r>
      <w:r w:rsidRPr="00225DA3">
        <w:rPr>
          <w:rFonts w:ascii="Calibri" w:eastAsia="Calibri" w:hAnsi="Calibri" w:cs="Calibri"/>
          <w:lang w:val="fr-FR"/>
        </w:rPr>
        <w:br/>
        <w:t>L'accent est mis sur la simplicité, la flexibilité, et une éventuelle extension vers une application mobile.</w:t>
      </w:r>
    </w:p>
    <w:p w14:paraId="2DB1E1DA" w14:textId="77777777" w:rsidR="00BE006A" w:rsidRPr="00225DA3" w:rsidRDefault="00BE006A">
      <w:pPr>
        <w:spacing w:after="160" w:line="259" w:lineRule="auto"/>
        <w:jc w:val="both"/>
        <w:rPr>
          <w:rFonts w:ascii="Calibri" w:eastAsia="Calibri" w:hAnsi="Calibri" w:cs="Calibri"/>
          <w:lang w:val="fr-FR"/>
        </w:rPr>
      </w:pPr>
    </w:p>
    <w:tbl>
      <w:tblPr>
        <w:tblStyle w:val="a"/>
        <w:tblW w:w="10060" w:type="dxa"/>
        <w:tblInd w:w="0" w:type="dxa"/>
        <w:tblBorders>
          <w:top w:val="single" w:sz="4" w:space="0" w:color="F7CBAC"/>
          <w:left w:val="single" w:sz="4" w:space="0" w:color="F7CBAC"/>
          <w:bottom w:val="single" w:sz="4" w:space="0" w:color="F7CBAC"/>
          <w:right w:val="single" w:sz="4" w:space="0" w:color="F7CBAC"/>
          <w:insideH w:val="single" w:sz="4" w:space="0" w:color="F7CBAC"/>
          <w:insideV w:val="single" w:sz="4" w:space="0" w:color="F7CBAC"/>
        </w:tblBorders>
        <w:tblLayout w:type="fixed"/>
        <w:tblLook w:val="04A0" w:firstRow="1" w:lastRow="0" w:firstColumn="1" w:lastColumn="0" w:noHBand="0" w:noVBand="1"/>
      </w:tblPr>
      <w:tblGrid>
        <w:gridCol w:w="2102"/>
        <w:gridCol w:w="7958"/>
      </w:tblGrid>
      <w:tr w:rsidR="00BE006A" w:rsidRPr="00225DA3" w14:paraId="6A47C64C" w14:textId="77777777" w:rsidTr="00BE006A">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102" w:type="dxa"/>
          </w:tcPr>
          <w:p w14:paraId="1C323E5E" w14:textId="77777777" w:rsidR="00BE006A"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Axe </w:t>
            </w:r>
            <w:proofErr w:type="spellStart"/>
            <w:r>
              <w:rPr>
                <w:rFonts w:ascii="Calibri" w:eastAsia="Calibri" w:hAnsi="Calibri" w:cs="Calibri"/>
                <w:sz w:val="18"/>
                <w:szCs w:val="18"/>
              </w:rPr>
              <w:t>Stratégique</w:t>
            </w:r>
            <w:proofErr w:type="spellEnd"/>
          </w:p>
        </w:tc>
        <w:tc>
          <w:tcPr>
            <w:tcW w:w="7958" w:type="dxa"/>
          </w:tcPr>
          <w:p w14:paraId="4E8F4B47" w14:textId="77777777" w:rsidR="00BE006A" w:rsidRPr="00225DA3" w:rsidRDefault="00000000">
            <w:pPr>
              <w:spacing w:after="160" w:line="259" w:lineRule="auto"/>
              <w:ind w:left="708"/>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8"/>
                <w:szCs w:val="18"/>
                <w:lang w:val="fr-FR"/>
              </w:rPr>
            </w:pPr>
            <w:r w:rsidRPr="00225DA3">
              <w:rPr>
                <w:rFonts w:ascii="Calibri" w:eastAsia="Calibri" w:hAnsi="Calibri" w:cs="Calibri"/>
                <w:sz w:val="18"/>
                <w:szCs w:val="18"/>
                <w:lang w:val="fr-FR"/>
              </w:rPr>
              <w:t>Objectifs Détaillés et Indicateurs de Succès</w:t>
            </w:r>
          </w:p>
        </w:tc>
      </w:tr>
      <w:tr w:rsidR="00BE006A" w14:paraId="2FECE4EC" w14:textId="77777777" w:rsidTr="00BE006A">
        <w:trPr>
          <w:trHeight w:val="817"/>
        </w:trPr>
        <w:tc>
          <w:tcPr>
            <w:cnfStyle w:val="001000000000" w:firstRow="0" w:lastRow="0" w:firstColumn="1" w:lastColumn="0" w:oddVBand="0" w:evenVBand="0" w:oddHBand="0" w:evenHBand="0" w:firstRowFirstColumn="0" w:firstRowLastColumn="0" w:lastRowFirstColumn="0" w:lastRowLastColumn="0"/>
            <w:tcW w:w="2102" w:type="dxa"/>
          </w:tcPr>
          <w:p w14:paraId="5E8F33D7" w14:textId="77777777" w:rsidR="00BE006A" w:rsidRDefault="00000000">
            <w:pPr>
              <w:spacing w:after="160" w:line="259" w:lineRule="auto"/>
              <w:jc w:val="both"/>
              <w:rPr>
                <w:rFonts w:ascii="Calibri" w:eastAsia="Calibri" w:hAnsi="Calibri" w:cs="Calibri"/>
                <w:sz w:val="18"/>
                <w:szCs w:val="18"/>
              </w:rPr>
            </w:pPr>
            <w:proofErr w:type="spellStart"/>
            <w:r>
              <w:rPr>
                <w:rFonts w:ascii="Calibri" w:eastAsia="Calibri" w:hAnsi="Calibri" w:cs="Calibri"/>
                <w:sz w:val="18"/>
                <w:szCs w:val="18"/>
              </w:rPr>
              <w:t>Automatisation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Intelligente</w:t>
            </w:r>
            <w:proofErr w:type="spellEnd"/>
          </w:p>
        </w:tc>
        <w:tc>
          <w:tcPr>
            <w:tcW w:w="7958" w:type="dxa"/>
          </w:tcPr>
          <w:p w14:paraId="36C49DF7" w14:textId="77777777" w:rsidR="00BE006A"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8"/>
                <w:szCs w:val="18"/>
              </w:rPr>
            </w:pPr>
            <w:r w:rsidRPr="00225DA3">
              <w:rPr>
                <w:rFonts w:ascii="Calibri" w:eastAsia="Calibri" w:hAnsi="Calibri" w:cs="Calibri"/>
                <w:sz w:val="18"/>
                <w:szCs w:val="18"/>
                <w:lang w:val="fr-FR"/>
              </w:rPr>
              <w:t xml:space="preserve">Génération automatique des cahiers des charges depuis des notes brutes, allocation optimisée des tâches basée sur les compétences et la disponibilité, notifications proactives multi-canal. </w:t>
            </w:r>
            <w:proofErr w:type="gramStart"/>
            <w:r>
              <w:rPr>
                <w:rFonts w:ascii="Calibri" w:eastAsia="Calibri" w:hAnsi="Calibri" w:cs="Calibri"/>
                <w:sz w:val="18"/>
                <w:szCs w:val="18"/>
              </w:rPr>
              <w:t>KPI :</w:t>
            </w:r>
            <w:proofErr w:type="gramEnd"/>
            <w:r>
              <w:rPr>
                <w:rFonts w:ascii="Calibri" w:eastAsia="Calibri" w:hAnsi="Calibri" w:cs="Calibri"/>
                <w:sz w:val="18"/>
                <w:szCs w:val="18"/>
              </w:rPr>
              <w:t xml:space="preserve"> </w:t>
            </w:r>
            <w:proofErr w:type="spellStart"/>
            <w:r>
              <w:rPr>
                <w:rFonts w:ascii="Calibri" w:eastAsia="Calibri" w:hAnsi="Calibri" w:cs="Calibri"/>
                <w:sz w:val="18"/>
                <w:szCs w:val="18"/>
              </w:rPr>
              <w:t>réduction</w:t>
            </w:r>
            <w:proofErr w:type="spellEnd"/>
            <w:r>
              <w:rPr>
                <w:rFonts w:ascii="Calibri" w:eastAsia="Calibri" w:hAnsi="Calibri" w:cs="Calibri"/>
                <w:sz w:val="18"/>
                <w:szCs w:val="18"/>
              </w:rPr>
              <w:t xml:space="preserve"> de 70% du temps </w:t>
            </w:r>
            <w:proofErr w:type="spellStart"/>
            <w:r>
              <w:rPr>
                <w:rFonts w:ascii="Calibri" w:eastAsia="Calibri" w:hAnsi="Calibri" w:cs="Calibri"/>
                <w:sz w:val="18"/>
                <w:szCs w:val="18"/>
              </w:rPr>
              <w:t>administratif</w:t>
            </w:r>
            <w:proofErr w:type="spellEnd"/>
            <w:r>
              <w:rPr>
                <w:rFonts w:ascii="Calibri" w:eastAsia="Calibri" w:hAnsi="Calibri" w:cs="Calibri"/>
                <w:sz w:val="18"/>
                <w:szCs w:val="18"/>
              </w:rPr>
              <w:t>.</w:t>
            </w:r>
          </w:p>
        </w:tc>
      </w:tr>
      <w:tr w:rsidR="00BE006A" w:rsidRPr="00225DA3" w14:paraId="73B6E7FD" w14:textId="77777777" w:rsidTr="00BE006A">
        <w:trPr>
          <w:trHeight w:val="817"/>
        </w:trPr>
        <w:tc>
          <w:tcPr>
            <w:cnfStyle w:val="001000000000" w:firstRow="0" w:lastRow="0" w:firstColumn="1" w:lastColumn="0" w:oddVBand="0" w:evenVBand="0" w:oddHBand="0" w:evenHBand="0" w:firstRowFirstColumn="0" w:firstRowLastColumn="0" w:lastRowFirstColumn="0" w:lastRowLastColumn="0"/>
            <w:tcW w:w="2102" w:type="dxa"/>
          </w:tcPr>
          <w:p w14:paraId="2E17038F" w14:textId="77777777" w:rsidR="00BE006A" w:rsidRDefault="00000000">
            <w:pPr>
              <w:spacing w:after="160" w:line="259" w:lineRule="auto"/>
              <w:rPr>
                <w:rFonts w:ascii="Calibri" w:eastAsia="Calibri" w:hAnsi="Calibri" w:cs="Calibri"/>
                <w:sz w:val="18"/>
                <w:szCs w:val="18"/>
              </w:rPr>
            </w:pPr>
            <w:proofErr w:type="spellStart"/>
            <w:r>
              <w:rPr>
                <w:rFonts w:ascii="Calibri" w:eastAsia="Calibri" w:hAnsi="Calibri" w:cs="Calibri"/>
                <w:sz w:val="18"/>
                <w:szCs w:val="18"/>
              </w:rPr>
              <w:t>Centralisation</w:t>
            </w:r>
            <w:proofErr w:type="spellEnd"/>
            <w:r>
              <w:rPr>
                <w:rFonts w:ascii="Calibri" w:eastAsia="Calibri" w:hAnsi="Calibri" w:cs="Calibri"/>
                <w:sz w:val="18"/>
                <w:szCs w:val="18"/>
              </w:rPr>
              <w:t xml:space="preserve"> de </w:t>
            </w:r>
            <w:proofErr w:type="spellStart"/>
            <w:r>
              <w:rPr>
                <w:rFonts w:ascii="Calibri" w:eastAsia="Calibri" w:hAnsi="Calibri" w:cs="Calibri"/>
                <w:sz w:val="18"/>
                <w:szCs w:val="18"/>
              </w:rPr>
              <w:t>l'Information</w:t>
            </w:r>
            <w:proofErr w:type="spellEnd"/>
          </w:p>
        </w:tc>
        <w:tc>
          <w:tcPr>
            <w:tcW w:w="7958" w:type="dxa"/>
          </w:tcPr>
          <w:p w14:paraId="43F045EA" w14:textId="77777777" w:rsidR="00BE006A" w:rsidRPr="00225DA3"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8"/>
                <w:szCs w:val="18"/>
                <w:lang w:val="fr-FR"/>
              </w:rPr>
            </w:pPr>
            <w:r w:rsidRPr="00225DA3">
              <w:rPr>
                <w:rFonts w:ascii="Calibri" w:eastAsia="Calibri" w:hAnsi="Calibri" w:cs="Calibri"/>
                <w:sz w:val="18"/>
                <w:szCs w:val="18"/>
                <w:lang w:val="fr-FR"/>
              </w:rPr>
              <w:t>Référentiel unique consolidant projets, tâches, documents et communications. Historique complet des réunions avec PV accessibles. KPI : temps de recherche documentaire divisé par 5.</w:t>
            </w:r>
          </w:p>
        </w:tc>
      </w:tr>
      <w:tr w:rsidR="00BE006A" w14:paraId="636088F9" w14:textId="77777777" w:rsidTr="00BE006A">
        <w:trPr>
          <w:trHeight w:val="817"/>
        </w:trPr>
        <w:tc>
          <w:tcPr>
            <w:cnfStyle w:val="001000000000" w:firstRow="0" w:lastRow="0" w:firstColumn="1" w:lastColumn="0" w:oddVBand="0" w:evenVBand="0" w:oddHBand="0" w:evenHBand="0" w:firstRowFirstColumn="0" w:firstRowLastColumn="0" w:lastRowFirstColumn="0" w:lastRowLastColumn="0"/>
            <w:tcW w:w="2102" w:type="dxa"/>
          </w:tcPr>
          <w:p w14:paraId="4AEEC7C6" w14:textId="77777777" w:rsidR="00BE006A"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Aide à la </w:t>
            </w:r>
            <w:proofErr w:type="spellStart"/>
            <w:r>
              <w:rPr>
                <w:rFonts w:ascii="Calibri" w:eastAsia="Calibri" w:hAnsi="Calibri" w:cs="Calibri"/>
                <w:sz w:val="18"/>
                <w:szCs w:val="18"/>
              </w:rPr>
              <w:t>Décision</w:t>
            </w:r>
            <w:proofErr w:type="spellEnd"/>
          </w:p>
        </w:tc>
        <w:tc>
          <w:tcPr>
            <w:tcW w:w="7958" w:type="dxa"/>
          </w:tcPr>
          <w:p w14:paraId="4572E24D" w14:textId="77777777" w:rsidR="00BE006A"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8"/>
                <w:szCs w:val="18"/>
              </w:rPr>
            </w:pPr>
            <w:r w:rsidRPr="00225DA3">
              <w:rPr>
                <w:rFonts w:ascii="Calibri" w:eastAsia="Calibri" w:hAnsi="Calibri" w:cs="Calibri"/>
                <w:sz w:val="18"/>
                <w:szCs w:val="18"/>
                <w:lang w:val="fr-FR"/>
              </w:rPr>
              <w:t xml:space="preserve">Recommandations contextuelles pour l'arbitrage de ressources, détection précoce des risques et anomalies, génération de scénarios prédictifs. </w:t>
            </w:r>
            <w:proofErr w:type="gramStart"/>
            <w:r>
              <w:rPr>
                <w:rFonts w:ascii="Calibri" w:eastAsia="Calibri" w:hAnsi="Calibri" w:cs="Calibri"/>
                <w:sz w:val="18"/>
                <w:szCs w:val="18"/>
              </w:rPr>
              <w:t>KPI :</w:t>
            </w:r>
            <w:proofErr w:type="gramEnd"/>
            <w:r>
              <w:rPr>
                <w:rFonts w:ascii="Calibri" w:eastAsia="Calibri" w:hAnsi="Calibri" w:cs="Calibri"/>
                <w:sz w:val="18"/>
                <w:szCs w:val="18"/>
              </w:rPr>
              <w:t xml:space="preserve"> </w:t>
            </w:r>
            <w:proofErr w:type="spellStart"/>
            <w:r>
              <w:rPr>
                <w:rFonts w:ascii="Calibri" w:eastAsia="Calibri" w:hAnsi="Calibri" w:cs="Calibri"/>
                <w:sz w:val="18"/>
                <w:szCs w:val="18"/>
              </w:rPr>
              <w:t>amélioration</w:t>
            </w:r>
            <w:proofErr w:type="spellEnd"/>
            <w:r>
              <w:rPr>
                <w:rFonts w:ascii="Calibri" w:eastAsia="Calibri" w:hAnsi="Calibri" w:cs="Calibri"/>
                <w:sz w:val="18"/>
                <w:szCs w:val="18"/>
              </w:rPr>
              <w:t xml:space="preserve"> de 40% </w:t>
            </w:r>
            <w:proofErr w:type="spellStart"/>
            <w:r>
              <w:rPr>
                <w:rFonts w:ascii="Calibri" w:eastAsia="Calibri" w:hAnsi="Calibri" w:cs="Calibri"/>
                <w:sz w:val="18"/>
                <w:szCs w:val="18"/>
              </w:rPr>
              <w:t>du</w:t>
            </w:r>
            <w:proofErr w:type="spellEnd"/>
            <w:r>
              <w:rPr>
                <w:rFonts w:ascii="Calibri" w:eastAsia="Calibri" w:hAnsi="Calibri" w:cs="Calibri"/>
                <w:sz w:val="18"/>
                <w:szCs w:val="18"/>
              </w:rPr>
              <w:t xml:space="preserve"> respect des deadlines.</w:t>
            </w:r>
          </w:p>
        </w:tc>
      </w:tr>
      <w:tr w:rsidR="00BE006A" w14:paraId="0734DEE1" w14:textId="77777777" w:rsidTr="00BE006A">
        <w:trPr>
          <w:trHeight w:val="806"/>
        </w:trPr>
        <w:tc>
          <w:tcPr>
            <w:cnfStyle w:val="001000000000" w:firstRow="0" w:lastRow="0" w:firstColumn="1" w:lastColumn="0" w:oddVBand="0" w:evenVBand="0" w:oddHBand="0" w:evenHBand="0" w:firstRowFirstColumn="0" w:firstRowLastColumn="0" w:lastRowFirstColumn="0" w:lastRowLastColumn="0"/>
            <w:tcW w:w="2102" w:type="dxa"/>
          </w:tcPr>
          <w:p w14:paraId="0973B2F8" w14:textId="77777777" w:rsidR="00BE006A"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Collaboration </w:t>
            </w:r>
            <w:proofErr w:type="spellStart"/>
            <w:r>
              <w:rPr>
                <w:rFonts w:ascii="Calibri" w:eastAsia="Calibri" w:hAnsi="Calibri" w:cs="Calibri"/>
                <w:sz w:val="18"/>
                <w:szCs w:val="18"/>
              </w:rPr>
              <w:t>Unifiée</w:t>
            </w:r>
            <w:proofErr w:type="spellEnd"/>
          </w:p>
        </w:tc>
        <w:tc>
          <w:tcPr>
            <w:tcW w:w="7958" w:type="dxa"/>
          </w:tcPr>
          <w:p w14:paraId="36A586E5" w14:textId="77777777" w:rsidR="00BE006A"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8"/>
                <w:szCs w:val="18"/>
              </w:rPr>
            </w:pPr>
            <w:r w:rsidRPr="00225DA3">
              <w:rPr>
                <w:rFonts w:ascii="Calibri" w:eastAsia="Calibri" w:hAnsi="Calibri" w:cs="Calibri"/>
                <w:sz w:val="18"/>
                <w:szCs w:val="18"/>
                <w:lang w:val="fr-FR"/>
              </w:rPr>
              <w:t xml:space="preserve">Interface unique pour l'ensemble des interactions projet, visibilité transversale pour le manager, espace personnalisé pour chaque membre. </w:t>
            </w:r>
            <w:proofErr w:type="gramStart"/>
            <w:r>
              <w:rPr>
                <w:rFonts w:ascii="Calibri" w:eastAsia="Calibri" w:hAnsi="Calibri" w:cs="Calibri"/>
                <w:sz w:val="18"/>
                <w:szCs w:val="18"/>
              </w:rPr>
              <w:t>KPI :</w:t>
            </w:r>
            <w:proofErr w:type="gramEnd"/>
            <w:r>
              <w:rPr>
                <w:rFonts w:ascii="Calibri" w:eastAsia="Calibri" w:hAnsi="Calibri" w:cs="Calibri"/>
                <w:sz w:val="18"/>
                <w:szCs w:val="18"/>
              </w:rPr>
              <w:t xml:space="preserve"> satisfaction </w:t>
            </w:r>
            <w:proofErr w:type="spellStart"/>
            <w:r>
              <w:rPr>
                <w:rFonts w:ascii="Calibri" w:eastAsia="Calibri" w:hAnsi="Calibri" w:cs="Calibri"/>
                <w:sz w:val="18"/>
                <w:szCs w:val="18"/>
              </w:rPr>
              <w:t>utilisateur</w:t>
            </w:r>
            <w:proofErr w:type="spellEnd"/>
            <w:r>
              <w:rPr>
                <w:rFonts w:ascii="Calibri" w:eastAsia="Calibri" w:hAnsi="Calibri" w:cs="Calibri"/>
                <w:sz w:val="18"/>
                <w:szCs w:val="18"/>
              </w:rPr>
              <w:t xml:space="preserve"> &gt; 85%.</w:t>
            </w:r>
          </w:p>
        </w:tc>
      </w:tr>
    </w:tbl>
    <w:p w14:paraId="12570F7E" w14:textId="77777777" w:rsidR="00BE006A" w:rsidRDefault="00BE006A">
      <w:pPr>
        <w:spacing w:after="160" w:line="259" w:lineRule="auto"/>
        <w:jc w:val="both"/>
        <w:rPr>
          <w:rFonts w:ascii="Calibri" w:eastAsia="Calibri" w:hAnsi="Calibri" w:cs="Calibri"/>
        </w:rPr>
      </w:pPr>
    </w:p>
    <w:p w14:paraId="30FA1FA1" w14:textId="77777777" w:rsidR="00BE006A" w:rsidRDefault="00000000">
      <w:pPr>
        <w:pStyle w:val="Titre1"/>
        <w:rPr>
          <w:color w:val="000000"/>
        </w:rPr>
      </w:pPr>
      <w:bookmarkStart w:id="9" w:name="_Toc226130400"/>
      <w:r>
        <w:rPr>
          <w:color w:val="000000"/>
        </w:rPr>
        <w:t xml:space="preserve">2. Exigences </w:t>
      </w:r>
      <w:proofErr w:type="spellStart"/>
      <w:r>
        <w:rPr>
          <w:color w:val="000000"/>
        </w:rPr>
        <w:t>fonctionnelles</w:t>
      </w:r>
      <w:proofErr w:type="spellEnd"/>
      <w:r>
        <w:rPr>
          <w:color w:val="000000"/>
        </w:rPr>
        <w:t xml:space="preserve"> et étude </w:t>
      </w:r>
      <w:proofErr w:type="spellStart"/>
      <w:r>
        <w:rPr>
          <w:color w:val="000000"/>
        </w:rPr>
        <w:t>théorique</w:t>
      </w:r>
      <w:bookmarkEnd w:id="9"/>
      <w:proofErr w:type="spellEnd"/>
    </w:p>
    <w:p w14:paraId="069C2893" w14:textId="77777777" w:rsidR="00BE006A" w:rsidRDefault="00000000">
      <w:pPr>
        <w:pStyle w:val="Titre2"/>
        <w:rPr>
          <w:color w:val="000000"/>
        </w:rPr>
      </w:pPr>
      <w:bookmarkStart w:id="10" w:name="_Toc226130401"/>
      <w:r>
        <w:rPr>
          <w:color w:val="000000"/>
        </w:rPr>
        <w:t xml:space="preserve">2.1 Intelligence </w:t>
      </w:r>
      <w:proofErr w:type="spellStart"/>
      <w:r>
        <w:rPr>
          <w:color w:val="000000"/>
        </w:rPr>
        <w:t>Artificielle</w:t>
      </w:r>
      <w:proofErr w:type="spellEnd"/>
      <w:r>
        <w:rPr>
          <w:color w:val="000000"/>
        </w:rPr>
        <w:t xml:space="preserve"> et LLM</w:t>
      </w:r>
      <w:bookmarkEnd w:id="10"/>
    </w:p>
    <w:p w14:paraId="2FCD5503" w14:textId="77777777" w:rsidR="00BE006A" w:rsidRPr="00225DA3" w:rsidRDefault="00000000">
      <w:pPr>
        <w:spacing w:after="160" w:line="259" w:lineRule="auto"/>
        <w:rPr>
          <w:rFonts w:ascii="Calibri" w:eastAsia="Calibri" w:hAnsi="Calibri" w:cs="Calibri"/>
          <w:lang w:val="fr-FR"/>
        </w:rPr>
      </w:pPr>
      <w:r w:rsidRPr="00225DA3">
        <w:rPr>
          <w:rFonts w:ascii="Calibri" w:eastAsia="Calibri" w:hAnsi="Calibri" w:cs="Calibri"/>
          <w:lang w:val="fr-FR"/>
        </w:rPr>
        <w:t>L'IA permet aux machines de simuler l'intelligence humaine. Les LLM (comme GPT) sont des modèles très puissants basés sur l'architecture "Transformer", capables de comprendre et de générer du texte avec une grande cohérence.</w:t>
      </w:r>
    </w:p>
    <w:p w14:paraId="657EE6A1" w14:textId="13A60F87" w:rsidR="00BE006A" w:rsidRDefault="00000000" w:rsidP="00CC714F">
      <w:pPr>
        <w:numPr>
          <w:ilvl w:val="0"/>
          <w:numId w:val="7"/>
        </w:numPr>
        <w:spacing w:after="160" w:line="259" w:lineRule="auto"/>
        <w:rPr>
          <w:rFonts w:ascii="Calibri" w:eastAsia="Calibri" w:hAnsi="Calibri" w:cs="Calibri"/>
          <w:lang w:val="fr-FR"/>
        </w:rPr>
      </w:pPr>
      <w:r w:rsidRPr="00225DA3">
        <w:rPr>
          <w:rFonts w:ascii="Calibri" w:eastAsia="Calibri" w:hAnsi="Calibri" w:cs="Calibri"/>
          <w:lang w:val="fr-FR"/>
        </w:rPr>
        <w:t>Dans notre projet : Ils servent de "cerveau" pour analyser les documents de projet, extraire automatiquement les besoins et rédiger des résumés ou des cahiers des charges.</w:t>
      </w:r>
    </w:p>
    <w:p w14:paraId="122A8E1E" w14:textId="77777777" w:rsidR="00CC714F" w:rsidRPr="00CC714F" w:rsidRDefault="00CC714F" w:rsidP="00CC714F">
      <w:pPr>
        <w:spacing w:after="160" w:line="259" w:lineRule="auto"/>
        <w:rPr>
          <w:rFonts w:ascii="Calibri" w:eastAsia="Calibri" w:hAnsi="Calibri" w:cs="Calibri"/>
          <w:lang w:val="fr-FR"/>
        </w:rPr>
      </w:pPr>
    </w:p>
    <w:p w14:paraId="5062A480" w14:textId="77777777" w:rsidR="00BE006A" w:rsidRPr="00225DA3" w:rsidRDefault="00000000">
      <w:pPr>
        <w:pStyle w:val="Titre2"/>
        <w:rPr>
          <w:color w:val="000000"/>
          <w:lang w:val="fr-FR"/>
        </w:rPr>
      </w:pPr>
      <w:bookmarkStart w:id="11" w:name="_Toc226130402"/>
      <w:r w:rsidRPr="00225DA3">
        <w:rPr>
          <w:color w:val="000000"/>
          <w:lang w:val="fr-FR"/>
        </w:rPr>
        <w:t xml:space="preserve">2.2 Framework </w:t>
      </w:r>
      <w:proofErr w:type="spellStart"/>
      <w:r w:rsidRPr="00225DA3">
        <w:rPr>
          <w:color w:val="000000"/>
          <w:lang w:val="fr-FR"/>
        </w:rPr>
        <w:t>LangChain</w:t>
      </w:r>
      <w:bookmarkEnd w:id="11"/>
      <w:proofErr w:type="spellEnd"/>
    </w:p>
    <w:p w14:paraId="734D9F8F" w14:textId="77777777" w:rsidR="00BE006A" w:rsidRDefault="00000000">
      <w:pPr>
        <w:spacing w:after="160" w:line="259" w:lineRule="auto"/>
        <w:rPr>
          <w:rFonts w:ascii="Calibri" w:eastAsia="Calibri" w:hAnsi="Calibri" w:cs="Calibri"/>
        </w:rPr>
      </w:pPr>
      <w:r w:rsidRPr="00225DA3">
        <w:rPr>
          <w:rFonts w:ascii="Calibri" w:eastAsia="Calibri" w:hAnsi="Calibri" w:cs="Calibri"/>
          <w:lang w:val="fr-FR"/>
        </w:rPr>
        <w:t xml:space="preserve">C'est une boîte à outils qui permet de créer facilement des applications avec des LLM. </w:t>
      </w:r>
      <w:r>
        <w:rPr>
          <w:rFonts w:ascii="Calibri" w:eastAsia="Calibri" w:hAnsi="Calibri" w:cs="Calibri"/>
        </w:rPr>
        <w:t xml:space="preserve">Elle propose </w:t>
      </w:r>
      <w:proofErr w:type="spellStart"/>
      <w:r>
        <w:rPr>
          <w:rFonts w:ascii="Calibri" w:eastAsia="Calibri" w:hAnsi="Calibri" w:cs="Calibri"/>
        </w:rPr>
        <w:t>plusieurs</w:t>
      </w:r>
      <w:proofErr w:type="spellEnd"/>
      <w:r>
        <w:rPr>
          <w:rFonts w:ascii="Calibri" w:eastAsia="Calibri" w:hAnsi="Calibri" w:cs="Calibri"/>
        </w:rPr>
        <w:t xml:space="preserve"> </w:t>
      </w:r>
      <w:proofErr w:type="spellStart"/>
      <w:r>
        <w:rPr>
          <w:rFonts w:ascii="Calibri" w:eastAsia="Calibri" w:hAnsi="Calibri" w:cs="Calibri"/>
        </w:rPr>
        <w:t>fonctions</w:t>
      </w:r>
      <w:proofErr w:type="spellEnd"/>
      <w:r>
        <w:rPr>
          <w:rFonts w:ascii="Calibri" w:eastAsia="Calibri" w:hAnsi="Calibri" w:cs="Calibri"/>
        </w:rPr>
        <w:t xml:space="preserve"> </w:t>
      </w:r>
      <w:proofErr w:type="spellStart"/>
      <w:proofErr w:type="gramStart"/>
      <w:r>
        <w:rPr>
          <w:rFonts w:ascii="Calibri" w:eastAsia="Calibri" w:hAnsi="Calibri" w:cs="Calibri"/>
        </w:rPr>
        <w:t>clés</w:t>
      </w:r>
      <w:proofErr w:type="spellEnd"/>
      <w:r>
        <w:rPr>
          <w:rFonts w:ascii="Calibri" w:eastAsia="Calibri" w:hAnsi="Calibri" w:cs="Calibri"/>
        </w:rPr>
        <w:t xml:space="preserve"> :</w:t>
      </w:r>
      <w:proofErr w:type="gramEnd"/>
    </w:p>
    <w:p w14:paraId="03EF21B8" w14:textId="77777777" w:rsidR="00BE006A" w:rsidRPr="00225DA3" w:rsidRDefault="00000000">
      <w:pPr>
        <w:numPr>
          <w:ilvl w:val="0"/>
          <w:numId w:val="6"/>
        </w:numPr>
        <w:spacing w:after="160" w:line="259" w:lineRule="auto"/>
        <w:rPr>
          <w:rFonts w:ascii="Calibri" w:eastAsia="Calibri" w:hAnsi="Calibri" w:cs="Calibri"/>
          <w:lang w:val="fr-FR"/>
        </w:rPr>
      </w:pPr>
      <w:r w:rsidRPr="00225DA3">
        <w:rPr>
          <w:rFonts w:ascii="Calibri" w:eastAsia="Calibri" w:hAnsi="Calibri" w:cs="Calibri"/>
          <w:lang w:val="fr-FR"/>
        </w:rPr>
        <w:t>Le RAG : Permet au modèle d'aller chercher des informations précises dans nos documents avant de répondre.</w:t>
      </w:r>
    </w:p>
    <w:p w14:paraId="07ED518F" w14:textId="77777777" w:rsidR="00BE006A" w:rsidRPr="00225DA3" w:rsidRDefault="00000000">
      <w:pPr>
        <w:numPr>
          <w:ilvl w:val="0"/>
          <w:numId w:val="6"/>
        </w:numPr>
        <w:spacing w:after="160" w:line="259" w:lineRule="auto"/>
        <w:rPr>
          <w:rFonts w:ascii="Calibri" w:eastAsia="Calibri" w:hAnsi="Calibri" w:cs="Calibri"/>
          <w:lang w:val="fr-FR"/>
        </w:rPr>
      </w:pPr>
      <w:proofErr w:type="spellStart"/>
      <w:r w:rsidRPr="00225DA3">
        <w:rPr>
          <w:rFonts w:ascii="Calibri" w:eastAsia="Calibri" w:hAnsi="Calibri" w:cs="Calibri"/>
          <w:lang w:val="fr-FR"/>
        </w:rPr>
        <w:t>LangGraph</w:t>
      </w:r>
      <w:proofErr w:type="spellEnd"/>
      <w:r w:rsidRPr="00225DA3">
        <w:rPr>
          <w:rFonts w:ascii="Calibri" w:eastAsia="Calibri" w:hAnsi="Calibri" w:cs="Calibri"/>
          <w:lang w:val="fr-FR"/>
        </w:rPr>
        <w:t xml:space="preserve"> : Organise le travail des agents sous forme de étapes (qui fait quoi et dans quel ordre).</w:t>
      </w:r>
    </w:p>
    <w:p w14:paraId="365E99E4" w14:textId="77777777" w:rsidR="00BE006A" w:rsidRPr="00225DA3" w:rsidRDefault="00000000">
      <w:pPr>
        <w:numPr>
          <w:ilvl w:val="0"/>
          <w:numId w:val="6"/>
        </w:numPr>
        <w:spacing w:after="160" w:line="259" w:lineRule="auto"/>
        <w:rPr>
          <w:rFonts w:ascii="Calibri" w:eastAsia="Calibri" w:hAnsi="Calibri" w:cs="Calibri"/>
          <w:lang w:val="fr-FR"/>
        </w:rPr>
      </w:pPr>
      <w:r w:rsidRPr="00225DA3">
        <w:rPr>
          <w:rFonts w:ascii="Calibri" w:eastAsia="Calibri" w:hAnsi="Calibri" w:cs="Calibri"/>
          <w:lang w:val="fr-FR"/>
        </w:rPr>
        <w:lastRenderedPageBreak/>
        <w:t xml:space="preserve">Les Agents </w:t>
      </w:r>
      <w:proofErr w:type="spellStart"/>
      <w:r w:rsidRPr="00225DA3">
        <w:rPr>
          <w:rFonts w:ascii="Calibri" w:eastAsia="Calibri" w:hAnsi="Calibri" w:cs="Calibri"/>
          <w:lang w:val="fr-FR"/>
        </w:rPr>
        <w:t>ReAct</w:t>
      </w:r>
      <w:proofErr w:type="spellEnd"/>
      <w:r w:rsidRPr="00225DA3">
        <w:rPr>
          <w:rFonts w:ascii="Calibri" w:eastAsia="Calibri" w:hAnsi="Calibri" w:cs="Calibri"/>
          <w:lang w:val="fr-FR"/>
        </w:rPr>
        <w:t xml:space="preserve"> : Des agents capables de réfléchir, d'utiliser des outils (comme une base de données) et d'agir.</w:t>
      </w:r>
    </w:p>
    <w:p w14:paraId="6642897B" w14:textId="77777777" w:rsidR="00BE006A" w:rsidRPr="00225DA3" w:rsidRDefault="00000000">
      <w:pPr>
        <w:numPr>
          <w:ilvl w:val="0"/>
          <w:numId w:val="6"/>
        </w:numPr>
        <w:spacing w:after="160" w:line="259" w:lineRule="auto"/>
        <w:rPr>
          <w:rFonts w:ascii="Calibri" w:eastAsia="Calibri" w:hAnsi="Calibri" w:cs="Calibri"/>
          <w:lang w:val="fr-FR"/>
        </w:rPr>
      </w:pPr>
      <w:r w:rsidRPr="00225DA3">
        <w:rPr>
          <w:rFonts w:ascii="Calibri" w:eastAsia="Calibri" w:hAnsi="Calibri" w:cs="Calibri"/>
          <w:lang w:val="fr-FR"/>
        </w:rPr>
        <w:t>Dans notre projet : C'est le moteur qui construit et coordonne nos différents agents spécialisés.</w:t>
      </w:r>
    </w:p>
    <w:p w14:paraId="21A122BB" w14:textId="77777777" w:rsidR="00BE006A" w:rsidRDefault="00000000">
      <w:pPr>
        <w:pStyle w:val="Titre2"/>
        <w:rPr>
          <w:color w:val="000000"/>
        </w:rPr>
      </w:pPr>
      <w:bookmarkStart w:id="12" w:name="_Toc226130403"/>
      <w:r>
        <w:rPr>
          <w:color w:val="000000"/>
        </w:rPr>
        <w:t>2.3 Architecture React et React Native</w:t>
      </w:r>
      <w:bookmarkEnd w:id="12"/>
    </w:p>
    <w:p w14:paraId="3DBE1AC1" w14:textId="77777777" w:rsidR="00BE006A" w:rsidRPr="00225DA3" w:rsidRDefault="00000000">
      <w:pPr>
        <w:numPr>
          <w:ilvl w:val="0"/>
          <w:numId w:val="5"/>
        </w:numPr>
        <w:spacing w:after="160" w:line="259" w:lineRule="auto"/>
        <w:rPr>
          <w:rFonts w:ascii="Calibri" w:eastAsia="Calibri" w:hAnsi="Calibri" w:cs="Calibri"/>
          <w:lang w:val="fr-FR"/>
        </w:rPr>
      </w:pPr>
      <w:proofErr w:type="spellStart"/>
      <w:r w:rsidRPr="00225DA3">
        <w:rPr>
          <w:rFonts w:ascii="Calibri" w:eastAsia="Calibri" w:hAnsi="Calibri" w:cs="Calibri"/>
          <w:lang w:val="fr-FR"/>
        </w:rPr>
        <w:t>React</w:t>
      </w:r>
      <w:proofErr w:type="spellEnd"/>
      <w:r w:rsidRPr="00225DA3">
        <w:rPr>
          <w:rFonts w:ascii="Calibri" w:eastAsia="Calibri" w:hAnsi="Calibri" w:cs="Calibri"/>
          <w:lang w:val="fr-FR"/>
        </w:rPr>
        <w:t xml:space="preserve"> (Pour le Web) : Une technologie qui construit des sites web rapides en assemblant des blocs visuels réutilisables.</w:t>
      </w:r>
    </w:p>
    <w:p w14:paraId="41152825" w14:textId="77777777" w:rsidR="00BE006A" w:rsidRPr="00225DA3" w:rsidRDefault="00000000">
      <w:pPr>
        <w:numPr>
          <w:ilvl w:val="0"/>
          <w:numId w:val="5"/>
        </w:numPr>
        <w:spacing w:after="160" w:line="259" w:lineRule="auto"/>
        <w:rPr>
          <w:rFonts w:ascii="Calibri" w:eastAsia="Calibri" w:hAnsi="Calibri" w:cs="Calibri"/>
          <w:lang w:val="fr-FR"/>
        </w:rPr>
      </w:pPr>
      <w:proofErr w:type="spellStart"/>
      <w:r w:rsidRPr="00225DA3">
        <w:rPr>
          <w:rFonts w:ascii="Calibri" w:eastAsia="Calibri" w:hAnsi="Calibri" w:cs="Calibri"/>
          <w:lang w:val="fr-FR"/>
        </w:rPr>
        <w:t>React</w:t>
      </w:r>
      <w:proofErr w:type="spellEnd"/>
      <w:r w:rsidRPr="00225DA3">
        <w:rPr>
          <w:rFonts w:ascii="Calibri" w:eastAsia="Calibri" w:hAnsi="Calibri" w:cs="Calibri"/>
          <w:lang w:val="fr-FR"/>
        </w:rPr>
        <w:t xml:space="preserve"> Native (Pour le Mobile) : Utilise la même logique pour créer de vraies applications mobiles (iOS et Android), sans avoir à les coder deux fois.</w:t>
      </w:r>
    </w:p>
    <w:p w14:paraId="63B1D899" w14:textId="77777777" w:rsidR="00BE006A" w:rsidRPr="00225DA3" w:rsidRDefault="00000000">
      <w:pPr>
        <w:numPr>
          <w:ilvl w:val="0"/>
          <w:numId w:val="5"/>
        </w:numPr>
        <w:spacing w:after="160" w:line="259" w:lineRule="auto"/>
        <w:rPr>
          <w:rFonts w:ascii="Calibri" w:eastAsia="Calibri" w:hAnsi="Calibri" w:cs="Calibri"/>
          <w:lang w:val="fr-FR"/>
        </w:rPr>
      </w:pPr>
      <w:r w:rsidRPr="00225DA3">
        <w:rPr>
          <w:rFonts w:ascii="Calibri" w:eastAsia="Calibri" w:hAnsi="Calibri" w:cs="Calibri"/>
          <w:lang w:val="fr-FR"/>
        </w:rPr>
        <w:t xml:space="preserve">Dans notre projet : Nous utilisons </w:t>
      </w:r>
      <w:proofErr w:type="spellStart"/>
      <w:r w:rsidRPr="00225DA3">
        <w:rPr>
          <w:rFonts w:ascii="Calibri" w:eastAsia="Calibri" w:hAnsi="Calibri" w:cs="Calibri"/>
          <w:lang w:val="fr-FR"/>
        </w:rPr>
        <w:t>React</w:t>
      </w:r>
      <w:proofErr w:type="spellEnd"/>
      <w:r w:rsidRPr="00225DA3">
        <w:rPr>
          <w:rFonts w:ascii="Calibri" w:eastAsia="Calibri" w:hAnsi="Calibri" w:cs="Calibri"/>
          <w:lang w:val="fr-FR"/>
        </w:rPr>
        <w:t xml:space="preserve"> pour le tableau de bord sur ordinateur, et </w:t>
      </w:r>
      <w:proofErr w:type="spellStart"/>
      <w:r w:rsidRPr="00225DA3">
        <w:rPr>
          <w:rFonts w:ascii="Calibri" w:eastAsia="Calibri" w:hAnsi="Calibri" w:cs="Calibri"/>
          <w:lang w:val="fr-FR"/>
        </w:rPr>
        <w:t>React</w:t>
      </w:r>
      <w:proofErr w:type="spellEnd"/>
      <w:r w:rsidRPr="00225DA3">
        <w:rPr>
          <w:rFonts w:ascii="Calibri" w:eastAsia="Calibri" w:hAnsi="Calibri" w:cs="Calibri"/>
          <w:lang w:val="fr-FR"/>
        </w:rPr>
        <w:t xml:space="preserve"> Native pour l'application mobile (pour consulter les tâches ou recevoir des alertes en déplacement).</w:t>
      </w:r>
    </w:p>
    <w:p w14:paraId="38CF5886" w14:textId="77777777" w:rsidR="00BE006A" w:rsidRPr="00225DA3" w:rsidRDefault="00000000">
      <w:pPr>
        <w:pStyle w:val="Titre2"/>
        <w:rPr>
          <w:color w:val="000000"/>
          <w:lang w:val="fr-FR"/>
        </w:rPr>
      </w:pPr>
      <w:bookmarkStart w:id="13" w:name="_Toc226130404"/>
      <w:r w:rsidRPr="00225DA3">
        <w:rPr>
          <w:color w:val="000000"/>
          <w:lang w:val="fr-FR"/>
        </w:rPr>
        <w:t>2.4 Technologies d’infrastructure</w:t>
      </w:r>
      <w:bookmarkEnd w:id="13"/>
    </w:p>
    <w:p w14:paraId="0583D896" w14:textId="77777777" w:rsidR="00BE006A" w:rsidRPr="00225DA3" w:rsidRDefault="00000000">
      <w:pPr>
        <w:spacing w:after="160" w:line="259" w:lineRule="auto"/>
        <w:rPr>
          <w:rFonts w:ascii="Calibri" w:eastAsia="Calibri" w:hAnsi="Calibri" w:cs="Calibri"/>
          <w:lang w:val="fr-FR"/>
        </w:rPr>
      </w:pPr>
      <w:r w:rsidRPr="00225DA3">
        <w:rPr>
          <w:rFonts w:ascii="Calibri" w:eastAsia="Calibri" w:hAnsi="Calibri" w:cs="Calibri"/>
          <w:lang w:val="fr-FR"/>
        </w:rPr>
        <w:t>Pour que le système soit rapide, solide et capable de gérer beaucoup de données, nous utilisons trois outils :</w:t>
      </w:r>
    </w:p>
    <w:p w14:paraId="2E18A60B" w14:textId="77777777" w:rsidR="00BE006A" w:rsidRPr="00225DA3" w:rsidRDefault="00000000">
      <w:pPr>
        <w:numPr>
          <w:ilvl w:val="0"/>
          <w:numId w:val="15"/>
        </w:numPr>
        <w:spacing w:after="160" w:line="259" w:lineRule="auto"/>
        <w:rPr>
          <w:rFonts w:ascii="Calibri" w:eastAsia="Calibri" w:hAnsi="Calibri" w:cs="Calibri"/>
          <w:lang w:val="fr-FR"/>
        </w:rPr>
      </w:pPr>
      <w:r w:rsidRPr="00225DA3">
        <w:rPr>
          <w:rFonts w:ascii="Calibri" w:eastAsia="Calibri" w:hAnsi="Calibri" w:cs="Calibri"/>
          <w:lang w:val="fr-FR"/>
        </w:rPr>
        <w:t>Kafka (Le messager) : Un système de communication qui permet aux agents de s'envoyer des messages en temps réel de manière sécurisée. Si un agent tombe en panne, les autres continuent de fonctionner.</w:t>
      </w:r>
    </w:p>
    <w:p w14:paraId="02A6CCA4" w14:textId="77777777" w:rsidR="00BE006A" w:rsidRPr="00225DA3" w:rsidRDefault="00000000">
      <w:pPr>
        <w:numPr>
          <w:ilvl w:val="0"/>
          <w:numId w:val="15"/>
        </w:numPr>
        <w:spacing w:after="160" w:line="259" w:lineRule="auto"/>
        <w:rPr>
          <w:rFonts w:ascii="Calibri" w:eastAsia="Calibri" w:hAnsi="Calibri" w:cs="Calibri"/>
          <w:lang w:val="fr-FR"/>
        </w:rPr>
      </w:pPr>
      <w:r w:rsidRPr="00225DA3">
        <w:rPr>
          <w:rFonts w:ascii="Calibri" w:eastAsia="Calibri" w:hAnsi="Calibri" w:cs="Calibri"/>
          <w:lang w:val="fr-FR"/>
        </w:rPr>
        <w:t>Redis (Le cache) : Une mémoire ultra-rapide qui garde les informations fréquemment utilisées sous la main pour éviter de faire attendre l'utilisateur.</w:t>
      </w:r>
    </w:p>
    <w:p w14:paraId="54055E7B" w14:textId="77777777" w:rsidR="00BE006A" w:rsidRPr="00225DA3" w:rsidRDefault="00000000">
      <w:pPr>
        <w:numPr>
          <w:ilvl w:val="0"/>
          <w:numId w:val="15"/>
        </w:numPr>
        <w:spacing w:after="160" w:line="259" w:lineRule="auto"/>
        <w:rPr>
          <w:rFonts w:ascii="Calibri" w:eastAsia="Calibri" w:hAnsi="Calibri" w:cs="Calibri"/>
          <w:lang w:val="fr-FR"/>
        </w:rPr>
      </w:pPr>
      <w:r w:rsidRPr="00225DA3">
        <w:rPr>
          <w:rFonts w:ascii="Calibri" w:eastAsia="Calibri" w:hAnsi="Calibri" w:cs="Calibri"/>
          <w:lang w:val="fr-FR"/>
        </w:rPr>
        <w:t xml:space="preserve">Docker &amp; </w:t>
      </w:r>
      <w:proofErr w:type="spellStart"/>
      <w:r w:rsidRPr="00225DA3">
        <w:rPr>
          <w:rFonts w:ascii="Calibri" w:eastAsia="Calibri" w:hAnsi="Calibri" w:cs="Calibri"/>
          <w:lang w:val="fr-FR"/>
        </w:rPr>
        <w:t>Kubernetes</w:t>
      </w:r>
      <w:proofErr w:type="spellEnd"/>
      <w:r w:rsidRPr="00225DA3">
        <w:rPr>
          <w:rFonts w:ascii="Calibri" w:eastAsia="Calibri" w:hAnsi="Calibri" w:cs="Calibri"/>
          <w:lang w:val="fr-FR"/>
        </w:rPr>
        <w:t xml:space="preserve"> (Les chefs d'orchestre) : Docker emballe chaque agent dans une "boîte" isolée. </w:t>
      </w:r>
      <w:proofErr w:type="spellStart"/>
      <w:r w:rsidRPr="00225DA3">
        <w:rPr>
          <w:rFonts w:ascii="Calibri" w:eastAsia="Calibri" w:hAnsi="Calibri" w:cs="Calibri"/>
          <w:lang w:val="fr-FR"/>
        </w:rPr>
        <w:t>Kubernetes</w:t>
      </w:r>
      <w:proofErr w:type="spellEnd"/>
      <w:r w:rsidRPr="00225DA3">
        <w:rPr>
          <w:rFonts w:ascii="Calibri" w:eastAsia="Calibri" w:hAnsi="Calibri" w:cs="Calibri"/>
          <w:lang w:val="fr-FR"/>
        </w:rPr>
        <w:t xml:space="preserve"> gère toutes ces boîtes : il les fait tourner, les répare automatiquement en cas d'erreur, et en ajoute si le système est surchargé.</w:t>
      </w:r>
    </w:p>
    <w:p w14:paraId="6D0689A6" w14:textId="77777777" w:rsidR="00BE006A" w:rsidRPr="00225DA3" w:rsidRDefault="00BE006A">
      <w:pPr>
        <w:spacing w:after="160" w:line="259" w:lineRule="auto"/>
        <w:rPr>
          <w:rFonts w:ascii="Calibri" w:eastAsia="Calibri" w:hAnsi="Calibri" w:cs="Calibri"/>
          <w:color w:val="0C0A09"/>
          <w:sz w:val="24"/>
          <w:szCs w:val="24"/>
          <w:lang w:val="fr-FR"/>
        </w:rPr>
      </w:pPr>
    </w:p>
    <w:p w14:paraId="2EDB848A" w14:textId="77777777" w:rsidR="00BE006A" w:rsidRPr="00225DA3" w:rsidRDefault="00BE006A">
      <w:pPr>
        <w:spacing w:after="160" w:line="259" w:lineRule="auto"/>
        <w:rPr>
          <w:rFonts w:ascii="Calibri" w:eastAsia="Calibri" w:hAnsi="Calibri" w:cs="Calibri"/>
          <w:color w:val="0C0A09"/>
          <w:sz w:val="24"/>
          <w:szCs w:val="24"/>
          <w:lang w:val="fr-FR"/>
        </w:rPr>
      </w:pPr>
    </w:p>
    <w:p w14:paraId="367876E1" w14:textId="77777777" w:rsidR="00BE006A" w:rsidRPr="00225DA3" w:rsidRDefault="00BE006A">
      <w:pPr>
        <w:spacing w:after="160" w:line="259" w:lineRule="auto"/>
        <w:rPr>
          <w:rFonts w:ascii="Calibri" w:eastAsia="Calibri" w:hAnsi="Calibri" w:cs="Calibri"/>
          <w:color w:val="0C0A09"/>
          <w:sz w:val="24"/>
          <w:szCs w:val="24"/>
          <w:lang w:val="fr-FR"/>
        </w:rPr>
      </w:pPr>
    </w:p>
    <w:p w14:paraId="467559EC" w14:textId="77777777" w:rsidR="00BE006A" w:rsidRPr="00225DA3" w:rsidRDefault="00BE006A">
      <w:pPr>
        <w:spacing w:after="160" w:line="259" w:lineRule="auto"/>
        <w:rPr>
          <w:rFonts w:ascii="Calibri" w:eastAsia="Calibri" w:hAnsi="Calibri" w:cs="Calibri"/>
          <w:color w:val="0C0A09"/>
          <w:sz w:val="24"/>
          <w:szCs w:val="24"/>
          <w:lang w:val="fr-FR"/>
        </w:rPr>
      </w:pPr>
    </w:p>
    <w:p w14:paraId="1F0797D1" w14:textId="77777777" w:rsidR="00BE006A" w:rsidRPr="00225DA3" w:rsidRDefault="00000000">
      <w:pPr>
        <w:pStyle w:val="Titre1"/>
        <w:spacing w:after="160" w:line="259" w:lineRule="auto"/>
        <w:rPr>
          <w:color w:val="000000"/>
          <w:lang w:val="fr-FR"/>
        </w:rPr>
      </w:pPr>
      <w:bookmarkStart w:id="14" w:name="_y9038f46acul" w:colFirst="0" w:colLast="0"/>
      <w:bookmarkStart w:id="15" w:name="_Toc226130405"/>
      <w:bookmarkEnd w:id="14"/>
      <w:r w:rsidRPr="00225DA3">
        <w:rPr>
          <w:color w:val="000000"/>
          <w:lang w:val="fr-FR"/>
        </w:rPr>
        <w:lastRenderedPageBreak/>
        <w:t>3. Analyse et conception du système SMA</w:t>
      </w:r>
      <w:bookmarkEnd w:id="15"/>
    </w:p>
    <w:p w14:paraId="0157E1AE" w14:textId="77777777" w:rsidR="00BE006A" w:rsidRPr="00225DA3" w:rsidRDefault="00000000">
      <w:pPr>
        <w:pStyle w:val="Titre2"/>
        <w:rPr>
          <w:color w:val="000000"/>
          <w:lang w:val="fr-FR"/>
        </w:rPr>
      </w:pPr>
      <w:bookmarkStart w:id="16" w:name="_Toc226130406"/>
      <w:r w:rsidRPr="00225DA3">
        <w:rPr>
          <w:color w:val="000000"/>
          <w:lang w:val="fr-FR"/>
        </w:rPr>
        <w:t>3.1 Architecture fonctionnelle cible</w:t>
      </w:r>
      <w:bookmarkEnd w:id="16"/>
    </w:p>
    <w:p w14:paraId="23797EE5"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L’architecture fonctionnelle cible de la plateforme repose sur une organisation modulaire permettant la séparation claire des responsabilités entre les composants du système.</w:t>
      </w:r>
      <w:r>
        <w:rPr>
          <w:noProof/>
        </w:rPr>
        <w:drawing>
          <wp:anchor distT="0" distB="0" distL="0" distR="0" simplePos="0" relativeHeight="251658240" behindDoc="0" locked="0" layoutInCell="1" hidden="0" allowOverlap="1" wp14:anchorId="34163DA1" wp14:editId="54470821">
            <wp:simplePos x="0" y="0"/>
            <wp:positionH relativeFrom="column">
              <wp:posOffset>228600</wp:posOffset>
            </wp:positionH>
            <wp:positionV relativeFrom="paragraph">
              <wp:posOffset>447675</wp:posOffset>
            </wp:positionV>
            <wp:extent cx="5152708" cy="3432004"/>
            <wp:effectExtent l="0" t="0" r="0" b="0"/>
            <wp:wrapTopAndBottom distT="0" dist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152708" cy="3432004"/>
                    </a:xfrm>
                    <a:prstGeom prst="rect">
                      <a:avLst/>
                    </a:prstGeom>
                    <a:ln/>
                  </pic:spPr>
                </pic:pic>
              </a:graphicData>
            </a:graphic>
          </wp:anchor>
        </w:drawing>
      </w:r>
    </w:p>
    <w:p w14:paraId="0705D0E4" w14:textId="77777777" w:rsidR="00BE006A" w:rsidRPr="00225DA3" w:rsidRDefault="00000000">
      <w:pPr>
        <w:pStyle w:val="Titre2"/>
        <w:rPr>
          <w:color w:val="000000"/>
          <w:lang w:val="fr-FR"/>
        </w:rPr>
      </w:pPr>
      <w:bookmarkStart w:id="17" w:name="_Toc226130407"/>
      <w:r w:rsidRPr="00225DA3">
        <w:rPr>
          <w:color w:val="000000"/>
          <w:lang w:val="fr-FR"/>
        </w:rPr>
        <w:lastRenderedPageBreak/>
        <w:t>3.2 Diagramme de cas d’utilisation</w:t>
      </w:r>
      <w:bookmarkEnd w:id="17"/>
    </w:p>
    <w:p w14:paraId="052B7490" w14:textId="77777777" w:rsidR="00BE006A" w:rsidRPr="00225DA3" w:rsidRDefault="00000000">
      <w:pPr>
        <w:spacing w:after="160" w:line="259" w:lineRule="auto"/>
        <w:jc w:val="both"/>
        <w:rPr>
          <w:rFonts w:ascii="Calibri" w:eastAsia="Calibri" w:hAnsi="Calibri" w:cs="Calibri"/>
          <w:lang w:val="fr-FR"/>
        </w:rPr>
      </w:pPr>
      <w:r>
        <w:rPr>
          <w:rFonts w:ascii="Calibri" w:eastAsia="Calibri" w:hAnsi="Calibri" w:cs="Calibri"/>
          <w:noProof/>
        </w:rPr>
        <w:drawing>
          <wp:inline distT="114300" distB="114300" distL="114300" distR="114300" wp14:anchorId="440FAE22" wp14:editId="28982785">
            <wp:extent cx="5486400" cy="3708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3708400"/>
                    </a:xfrm>
                    <a:prstGeom prst="rect">
                      <a:avLst/>
                    </a:prstGeom>
                    <a:ln/>
                  </pic:spPr>
                </pic:pic>
              </a:graphicData>
            </a:graphic>
          </wp:inline>
        </w:drawing>
      </w:r>
      <w:r w:rsidRPr="00225DA3">
        <w:rPr>
          <w:rFonts w:ascii="Calibri" w:eastAsia="Calibri" w:hAnsi="Calibri" w:cs="Calibri"/>
          <w:lang w:val="fr-FR"/>
        </w:rPr>
        <w:t>Ce diagramme montre les interactions entre 3 acteurs (Gestionnaire, Membre d'Équipe, Collaborateur Externe) et les fonctionnalités de la plateforme NETINFO SMA, organisées en 4 packages : Authentification, Gestionnaire, Agents IA et Membre d'Équipe. Les Agents IA automatisent les tâches lourdes comme la génération du cahier des charges, des user stories et de l'agenda, tandis que le Gestionnaire supervise et valide le travail.</w:t>
      </w:r>
    </w:p>
    <w:p w14:paraId="6F237D35" w14:textId="77777777" w:rsidR="00BE006A" w:rsidRPr="00225DA3" w:rsidRDefault="00000000">
      <w:pPr>
        <w:pStyle w:val="Titre2"/>
        <w:rPr>
          <w:color w:val="000000"/>
          <w:lang w:val="fr-FR"/>
        </w:rPr>
      </w:pPr>
      <w:bookmarkStart w:id="18" w:name="_Toc226130408"/>
      <w:r w:rsidRPr="00225DA3">
        <w:rPr>
          <w:color w:val="000000"/>
          <w:lang w:val="fr-FR"/>
        </w:rPr>
        <w:t>3.3 Acteurs et rôles du système</w:t>
      </w:r>
      <w:bookmarkEnd w:id="18"/>
    </w:p>
    <w:p w14:paraId="3F8747FD" w14:textId="77777777" w:rsidR="00BE006A" w:rsidRPr="00225DA3" w:rsidRDefault="00000000">
      <w:pPr>
        <w:pStyle w:val="Titre3"/>
        <w:rPr>
          <w:color w:val="000000"/>
          <w:sz w:val="24"/>
          <w:szCs w:val="24"/>
          <w:lang w:val="fr-FR"/>
        </w:rPr>
      </w:pPr>
      <w:bookmarkStart w:id="19" w:name="_jfujs6k6yri2" w:colFirst="0" w:colLast="0"/>
      <w:bookmarkStart w:id="20" w:name="_Toc226130409"/>
      <w:bookmarkEnd w:id="19"/>
      <w:r w:rsidRPr="00225DA3">
        <w:rPr>
          <w:color w:val="000000"/>
          <w:sz w:val="24"/>
          <w:szCs w:val="24"/>
          <w:lang w:val="fr-FR"/>
        </w:rPr>
        <w:t>3.3.1 Acteurs Humains</w:t>
      </w:r>
      <w:bookmarkEnd w:id="20"/>
    </w:p>
    <w:p w14:paraId="43E17C2B"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Le système distingue plusieurs catégories d'utilisateurs humains, chacun disposant de droits et d'interfaces adaptés à leur rôle dans l'organisation. Cette différenciation permet d'offrir une expérience personnalisée tout en maintenant la sécurité et la cohérence des données.</w:t>
      </w:r>
    </w:p>
    <w:p w14:paraId="3C654D7F" w14:textId="77777777" w:rsidR="00BE006A" w:rsidRDefault="00000000">
      <w:pPr>
        <w:numPr>
          <w:ilvl w:val="0"/>
          <w:numId w:val="13"/>
        </w:numPr>
        <w:spacing w:after="160" w:line="259" w:lineRule="auto"/>
        <w:jc w:val="both"/>
        <w:rPr>
          <w:rFonts w:ascii="Calibri" w:eastAsia="Calibri" w:hAnsi="Calibri" w:cs="Calibri"/>
        </w:rPr>
      </w:pPr>
      <w:proofErr w:type="spellStart"/>
      <w:r>
        <w:rPr>
          <w:rFonts w:ascii="Calibri" w:eastAsia="Calibri" w:hAnsi="Calibri" w:cs="Calibri"/>
        </w:rPr>
        <w:t>Gestionnaire</w:t>
      </w:r>
      <w:proofErr w:type="spellEnd"/>
      <w:r>
        <w:rPr>
          <w:rFonts w:ascii="Calibri" w:eastAsia="Calibri" w:hAnsi="Calibri" w:cs="Calibri"/>
        </w:rPr>
        <w:t xml:space="preserve"> de </w:t>
      </w:r>
      <w:proofErr w:type="spellStart"/>
      <w:r>
        <w:rPr>
          <w:rFonts w:ascii="Calibri" w:eastAsia="Calibri" w:hAnsi="Calibri" w:cs="Calibri"/>
        </w:rPr>
        <w:t>Projet</w:t>
      </w:r>
      <w:proofErr w:type="spellEnd"/>
      <w:r>
        <w:rPr>
          <w:rFonts w:ascii="Calibri" w:eastAsia="Calibri" w:hAnsi="Calibri" w:cs="Calibri"/>
        </w:rPr>
        <w:t xml:space="preserve"> (Manager)</w:t>
      </w:r>
    </w:p>
    <w:p w14:paraId="155ACCBE"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Acteur principal du système, Il a une vue complète sur projets, équipes et métriques, peut créer et réassigner des tâches, valider les livrables, gérer réunions et produire des comptes-rendus.</w:t>
      </w:r>
    </w:p>
    <w:p w14:paraId="576D5310" w14:textId="77777777" w:rsidR="00BE006A" w:rsidRDefault="00000000">
      <w:pPr>
        <w:numPr>
          <w:ilvl w:val="0"/>
          <w:numId w:val="13"/>
        </w:numPr>
        <w:spacing w:after="160" w:line="259" w:lineRule="auto"/>
        <w:jc w:val="both"/>
        <w:rPr>
          <w:rFonts w:ascii="Calibri" w:eastAsia="Calibri" w:hAnsi="Calibri" w:cs="Calibri"/>
        </w:rPr>
      </w:pPr>
      <w:proofErr w:type="spellStart"/>
      <w:r>
        <w:rPr>
          <w:rFonts w:ascii="Calibri" w:eastAsia="Calibri" w:hAnsi="Calibri" w:cs="Calibri"/>
        </w:rPr>
        <w:t>Membres</w:t>
      </w:r>
      <w:proofErr w:type="spellEnd"/>
      <w:r>
        <w:rPr>
          <w:rFonts w:ascii="Calibri" w:eastAsia="Calibri" w:hAnsi="Calibri" w:cs="Calibri"/>
        </w:rPr>
        <w:t xml:space="preserve"> de </w:t>
      </w:r>
      <w:proofErr w:type="spellStart"/>
      <w:r>
        <w:rPr>
          <w:rFonts w:ascii="Calibri" w:eastAsia="Calibri" w:hAnsi="Calibri" w:cs="Calibri"/>
        </w:rPr>
        <w:t>l'Équipe</w:t>
      </w:r>
      <w:proofErr w:type="spellEnd"/>
    </w:p>
    <w:p w14:paraId="181875F1"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Consultent leurs tâches et échéances, soumettent les livrables, marquent les tâches comme terminées, communiquent avec le gestionnaire, et disposent d’un profil de compétences pour une allocation optimisée des tâches.</w:t>
      </w:r>
    </w:p>
    <w:p w14:paraId="7D714BF4" w14:textId="77777777" w:rsidR="00BE006A" w:rsidRPr="00225DA3" w:rsidRDefault="00BE006A">
      <w:pPr>
        <w:spacing w:line="250" w:lineRule="auto"/>
        <w:jc w:val="both"/>
        <w:rPr>
          <w:rFonts w:ascii="Calibri" w:eastAsia="Calibri" w:hAnsi="Calibri" w:cs="Calibri"/>
          <w:lang w:val="fr-FR"/>
        </w:rPr>
      </w:pPr>
    </w:p>
    <w:p w14:paraId="7E7BD2B0" w14:textId="77777777" w:rsidR="00BE006A" w:rsidRDefault="00000000">
      <w:pPr>
        <w:numPr>
          <w:ilvl w:val="0"/>
          <w:numId w:val="13"/>
        </w:numPr>
        <w:spacing w:after="160" w:line="259" w:lineRule="auto"/>
        <w:jc w:val="both"/>
        <w:rPr>
          <w:rFonts w:ascii="Calibri" w:eastAsia="Calibri" w:hAnsi="Calibri" w:cs="Calibri"/>
        </w:rPr>
      </w:pPr>
      <w:r>
        <w:rPr>
          <w:rFonts w:ascii="Calibri" w:eastAsia="Calibri" w:hAnsi="Calibri" w:cs="Calibri"/>
        </w:rPr>
        <w:lastRenderedPageBreak/>
        <w:t xml:space="preserve">Assistant du </w:t>
      </w:r>
      <w:proofErr w:type="spellStart"/>
      <w:r>
        <w:rPr>
          <w:rFonts w:ascii="Calibri" w:eastAsia="Calibri" w:hAnsi="Calibri" w:cs="Calibri"/>
        </w:rPr>
        <w:t>Gestionnaire</w:t>
      </w:r>
      <w:proofErr w:type="spellEnd"/>
    </w:p>
    <w:p w14:paraId="6F4E9E4C"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Complète les informations que le système ne peut générer automatiquement, comme les comptes-rendus de réunions (PV), les détails contextuels des interactions externes et les ajustements manuels nécessaires.</w:t>
      </w:r>
    </w:p>
    <w:p w14:paraId="361BCD42" w14:textId="77777777" w:rsidR="00BE006A" w:rsidRDefault="00000000">
      <w:pPr>
        <w:numPr>
          <w:ilvl w:val="0"/>
          <w:numId w:val="14"/>
        </w:numPr>
        <w:spacing w:line="250" w:lineRule="auto"/>
        <w:jc w:val="both"/>
        <w:rPr>
          <w:rFonts w:ascii="Calibri" w:eastAsia="Calibri" w:hAnsi="Calibri" w:cs="Calibri"/>
        </w:rPr>
      </w:pPr>
      <w:proofErr w:type="spellStart"/>
      <w:r>
        <w:rPr>
          <w:rFonts w:ascii="Calibri" w:eastAsia="Calibri" w:hAnsi="Calibri" w:cs="Calibri"/>
        </w:rPr>
        <w:t>Invités</w:t>
      </w:r>
      <w:proofErr w:type="spellEnd"/>
      <w:r>
        <w:rPr>
          <w:rFonts w:ascii="Calibri" w:eastAsia="Calibri" w:hAnsi="Calibri" w:cs="Calibri"/>
        </w:rPr>
        <w:t xml:space="preserve"> Externe</w:t>
      </w:r>
    </w:p>
    <w:p w14:paraId="639E3C5C"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Intervenants (clients, partenaires, stagiaires) accédant de manière contrôlée aux réunions selon les nécessités et la durée du projet.</w:t>
      </w:r>
    </w:p>
    <w:p w14:paraId="487E7807" w14:textId="77777777" w:rsidR="00BE006A" w:rsidRPr="00225DA3" w:rsidRDefault="00000000">
      <w:pPr>
        <w:pStyle w:val="Titre3"/>
        <w:rPr>
          <w:color w:val="000000"/>
          <w:sz w:val="24"/>
          <w:szCs w:val="24"/>
          <w:lang w:val="fr-FR"/>
        </w:rPr>
      </w:pPr>
      <w:bookmarkStart w:id="21" w:name="_1gyvico4780o" w:colFirst="0" w:colLast="0"/>
      <w:bookmarkStart w:id="22" w:name="_Toc226130410"/>
      <w:bookmarkEnd w:id="21"/>
      <w:r w:rsidRPr="00225DA3">
        <w:rPr>
          <w:color w:val="000000"/>
          <w:sz w:val="24"/>
          <w:szCs w:val="24"/>
          <w:lang w:val="fr-FR"/>
        </w:rPr>
        <w:t>3.3.2 Agents Intelligents</w:t>
      </w:r>
      <w:bookmarkEnd w:id="22"/>
    </w:p>
    <w:p w14:paraId="36CF7FE2" w14:textId="77777777" w:rsidR="00BE006A" w:rsidRPr="00225DA3" w:rsidRDefault="00000000">
      <w:pPr>
        <w:spacing w:line="250" w:lineRule="auto"/>
        <w:jc w:val="both"/>
        <w:rPr>
          <w:rFonts w:ascii="Calibri" w:eastAsia="Calibri" w:hAnsi="Calibri" w:cs="Calibri"/>
          <w:lang w:val="fr-FR"/>
        </w:rPr>
      </w:pPr>
      <w:r w:rsidRPr="00225DA3">
        <w:rPr>
          <w:rFonts w:ascii="Calibri" w:eastAsia="Calibri" w:hAnsi="Calibri" w:cs="Calibri"/>
          <w:lang w:val="fr-FR"/>
        </w:rPr>
        <w:t>Le cœur du système repose sur une architecture multi-agents où chaque agent possède une spécialisation distincte. Ces agents collaborent entre eux pour offrir une expérience utilisateur fluide et intelligente. La communication inter-agents suit des protocoles définis permettant l'échange d'informations et la coordination des actions.</w:t>
      </w:r>
    </w:p>
    <w:p w14:paraId="5169C4B0" w14:textId="77777777" w:rsidR="00BE006A" w:rsidRPr="00225DA3" w:rsidRDefault="00BE006A">
      <w:pPr>
        <w:spacing w:line="250" w:lineRule="auto"/>
        <w:jc w:val="both"/>
        <w:rPr>
          <w:rFonts w:ascii="Calibri" w:eastAsia="Calibri" w:hAnsi="Calibri" w:cs="Calibri"/>
          <w:lang w:val="fr-FR"/>
        </w:rPr>
      </w:pPr>
    </w:p>
    <w:tbl>
      <w:tblPr>
        <w:tblStyle w:val="a0"/>
        <w:tblpPr w:leftFromText="180" w:rightFromText="180" w:topFromText="180" w:bottomFromText="180" w:vertAnchor="text"/>
        <w:tblW w:w="9062" w:type="dxa"/>
        <w:tblInd w:w="0" w:type="dxa"/>
        <w:tblBorders>
          <w:top w:val="single" w:sz="4" w:space="0" w:color="F7CBAC"/>
          <w:left w:val="single" w:sz="4" w:space="0" w:color="F7CBAC"/>
          <w:bottom w:val="single" w:sz="4" w:space="0" w:color="F7CBAC"/>
          <w:right w:val="single" w:sz="4" w:space="0" w:color="F7CBAC"/>
          <w:insideH w:val="single" w:sz="4" w:space="0" w:color="F7CBAC"/>
          <w:insideV w:val="single" w:sz="4" w:space="0" w:color="F7CBAC"/>
        </w:tblBorders>
        <w:tblLayout w:type="fixed"/>
        <w:tblLook w:val="0000" w:firstRow="0" w:lastRow="0" w:firstColumn="0" w:lastColumn="0" w:noHBand="0" w:noVBand="0"/>
      </w:tblPr>
      <w:tblGrid>
        <w:gridCol w:w="2141"/>
        <w:gridCol w:w="3679"/>
        <w:gridCol w:w="3242"/>
      </w:tblGrid>
      <w:tr w:rsidR="00BE006A" w14:paraId="6CDD27DC" w14:textId="77777777" w:rsidTr="00BE006A">
        <w:tc>
          <w:tcPr>
            <w:tcW w:w="2141" w:type="dxa"/>
          </w:tcPr>
          <w:p w14:paraId="61AB67A1" w14:textId="77777777" w:rsidR="00BE006A" w:rsidRDefault="00000000">
            <w:pPr>
              <w:jc w:val="both"/>
              <w:rPr>
                <w:rFonts w:ascii="Calibri" w:eastAsia="Calibri" w:hAnsi="Calibri" w:cs="Calibri"/>
              </w:rPr>
            </w:pPr>
            <w:r>
              <w:rPr>
                <w:rFonts w:ascii="Calibri" w:eastAsia="Calibri" w:hAnsi="Calibri" w:cs="Calibri"/>
                <w:b/>
                <w:bCs/>
              </w:rPr>
              <w:t>Agent</w:t>
            </w:r>
          </w:p>
        </w:tc>
        <w:tc>
          <w:tcPr>
            <w:tcW w:w="3679" w:type="dxa"/>
          </w:tcPr>
          <w:p w14:paraId="07B38793" w14:textId="77777777" w:rsidR="00BE006A" w:rsidRDefault="00000000">
            <w:pPr>
              <w:jc w:val="both"/>
              <w:rPr>
                <w:rFonts w:ascii="Calibri" w:eastAsia="Calibri" w:hAnsi="Calibri" w:cs="Calibri"/>
              </w:rPr>
            </w:pPr>
            <w:proofErr w:type="spellStart"/>
            <w:r>
              <w:rPr>
                <w:rFonts w:ascii="Calibri" w:eastAsia="Calibri" w:hAnsi="Calibri" w:cs="Calibri"/>
                <w:b/>
                <w:bCs/>
              </w:rPr>
              <w:t>Responsabilités</w:t>
            </w:r>
            <w:proofErr w:type="spellEnd"/>
            <w:r>
              <w:rPr>
                <w:rFonts w:ascii="Calibri" w:eastAsia="Calibri" w:hAnsi="Calibri" w:cs="Calibri"/>
                <w:b/>
                <w:bCs/>
              </w:rPr>
              <w:t xml:space="preserve"> </w:t>
            </w:r>
            <w:proofErr w:type="spellStart"/>
            <w:r>
              <w:rPr>
                <w:rFonts w:ascii="Calibri" w:eastAsia="Calibri" w:hAnsi="Calibri" w:cs="Calibri"/>
                <w:b/>
                <w:bCs/>
              </w:rPr>
              <w:t>Principales</w:t>
            </w:r>
            <w:proofErr w:type="spellEnd"/>
          </w:p>
        </w:tc>
        <w:tc>
          <w:tcPr>
            <w:tcW w:w="3242" w:type="dxa"/>
          </w:tcPr>
          <w:p w14:paraId="0D64BE17" w14:textId="77777777" w:rsidR="00BE006A" w:rsidRDefault="00000000">
            <w:pPr>
              <w:jc w:val="both"/>
              <w:rPr>
                <w:rFonts w:ascii="Calibri" w:eastAsia="Calibri" w:hAnsi="Calibri" w:cs="Calibri"/>
              </w:rPr>
            </w:pPr>
            <w:r>
              <w:rPr>
                <w:rFonts w:ascii="Calibri" w:eastAsia="Calibri" w:hAnsi="Calibri" w:cs="Calibri"/>
                <w:b/>
                <w:bCs/>
              </w:rPr>
              <w:t>Interactions</w:t>
            </w:r>
          </w:p>
        </w:tc>
      </w:tr>
      <w:tr w:rsidR="00BE006A" w14:paraId="69A47DCB" w14:textId="77777777" w:rsidTr="00BE006A">
        <w:tc>
          <w:tcPr>
            <w:tcW w:w="2141" w:type="dxa"/>
          </w:tcPr>
          <w:p w14:paraId="7B4F02E7" w14:textId="77777777" w:rsidR="00BE006A" w:rsidRDefault="00000000">
            <w:pPr>
              <w:jc w:val="both"/>
              <w:rPr>
                <w:rFonts w:ascii="Calibri" w:eastAsia="Calibri" w:hAnsi="Calibri" w:cs="Calibri"/>
              </w:rPr>
            </w:pPr>
            <w:r>
              <w:rPr>
                <w:rFonts w:ascii="Calibri" w:eastAsia="Calibri" w:hAnsi="Calibri" w:cs="Calibri"/>
                <w:sz w:val="20"/>
                <w:szCs w:val="20"/>
              </w:rPr>
              <w:t xml:space="preserve">Agent </w:t>
            </w:r>
            <w:proofErr w:type="spellStart"/>
            <w:r>
              <w:rPr>
                <w:rFonts w:ascii="Calibri" w:eastAsia="Calibri" w:hAnsi="Calibri" w:cs="Calibri"/>
                <w:sz w:val="20"/>
                <w:szCs w:val="20"/>
              </w:rPr>
              <w:t>Projet</w:t>
            </w:r>
            <w:proofErr w:type="spellEnd"/>
          </w:p>
        </w:tc>
        <w:tc>
          <w:tcPr>
            <w:tcW w:w="3679" w:type="dxa"/>
          </w:tcPr>
          <w:p w14:paraId="212F4BFC"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Analyse fichiers, génère spécifications, crée et alloue les tâches</w:t>
            </w:r>
          </w:p>
        </w:tc>
        <w:tc>
          <w:tcPr>
            <w:tcW w:w="3242" w:type="dxa"/>
          </w:tcPr>
          <w:p w14:paraId="2E82C3F6" w14:textId="77777777" w:rsidR="00BE006A" w:rsidRDefault="00000000">
            <w:pPr>
              <w:rPr>
                <w:rFonts w:ascii="Calibri" w:eastAsia="Calibri" w:hAnsi="Calibri" w:cs="Calibri"/>
                <w:sz w:val="20"/>
                <w:szCs w:val="20"/>
              </w:rPr>
            </w:pPr>
            <w:r>
              <w:rPr>
                <w:rFonts w:ascii="Calibri" w:eastAsia="Calibri" w:hAnsi="Calibri" w:cs="Calibri"/>
                <w:sz w:val="20"/>
                <w:szCs w:val="20"/>
              </w:rPr>
              <w:t>Équipe, Notification, Workflow</w:t>
            </w:r>
          </w:p>
        </w:tc>
      </w:tr>
      <w:tr w:rsidR="00BE006A" w14:paraId="426B7D28" w14:textId="77777777" w:rsidTr="00BE006A">
        <w:tc>
          <w:tcPr>
            <w:tcW w:w="2141" w:type="dxa"/>
          </w:tcPr>
          <w:p w14:paraId="667AD53F" w14:textId="77777777" w:rsidR="00BE006A" w:rsidRDefault="00000000">
            <w:pPr>
              <w:jc w:val="both"/>
              <w:rPr>
                <w:rFonts w:ascii="Calibri" w:eastAsia="Calibri" w:hAnsi="Calibri" w:cs="Calibri"/>
              </w:rPr>
            </w:pPr>
            <w:r>
              <w:rPr>
                <w:rFonts w:ascii="Calibri" w:eastAsia="Calibri" w:hAnsi="Calibri" w:cs="Calibri"/>
                <w:sz w:val="20"/>
                <w:szCs w:val="20"/>
              </w:rPr>
              <w:t>Agent Workflow</w:t>
            </w:r>
          </w:p>
        </w:tc>
        <w:tc>
          <w:tcPr>
            <w:tcW w:w="3679" w:type="dxa"/>
          </w:tcPr>
          <w:p w14:paraId="1153BF6F"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Orchestre les flux de travail, surveille l'avancement global</w:t>
            </w:r>
          </w:p>
        </w:tc>
        <w:tc>
          <w:tcPr>
            <w:tcW w:w="3242" w:type="dxa"/>
          </w:tcPr>
          <w:p w14:paraId="54E3CE3A" w14:textId="77777777" w:rsidR="00BE006A" w:rsidRDefault="00000000">
            <w:pPr>
              <w:rPr>
                <w:rFonts w:ascii="Calibri" w:eastAsia="Calibri" w:hAnsi="Calibri" w:cs="Calibri"/>
                <w:sz w:val="20"/>
                <w:szCs w:val="20"/>
              </w:rPr>
            </w:pPr>
            <w:r>
              <w:rPr>
                <w:rFonts w:ascii="Calibri" w:eastAsia="Calibri" w:hAnsi="Calibri" w:cs="Calibri"/>
                <w:sz w:val="20"/>
                <w:szCs w:val="20"/>
              </w:rPr>
              <w:t>Tous les agents</w:t>
            </w:r>
          </w:p>
        </w:tc>
      </w:tr>
      <w:tr w:rsidR="00BE006A" w14:paraId="3A795609" w14:textId="77777777" w:rsidTr="00BE006A">
        <w:tc>
          <w:tcPr>
            <w:tcW w:w="2141" w:type="dxa"/>
          </w:tcPr>
          <w:p w14:paraId="30AD4B90" w14:textId="77777777" w:rsidR="00BE006A" w:rsidRDefault="00000000">
            <w:pPr>
              <w:jc w:val="both"/>
              <w:rPr>
                <w:rFonts w:ascii="Calibri" w:eastAsia="Calibri" w:hAnsi="Calibri" w:cs="Calibri"/>
              </w:rPr>
            </w:pPr>
            <w:r>
              <w:rPr>
                <w:rFonts w:ascii="Calibri" w:eastAsia="Calibri" w:hAnsi="Calibri" w:cs="Calibri"/>
                <w:sz w:val="20"/>
                <w:szCs w:val="20"/>
              </w:rPr>
              <w:t>Agent Urgence</w:t>
            </w:r>
          </w:p>
        </w:tc>
        <w:tc>
          <w:tcPr>
            <w:tcW w:w="3679" w:type="dxa"/>
          </w:tcPr>
          <w:p w14:paraId="03389999"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Gère les crises, propose des plans de backup</w:t>
            </w:r>
          </w:p>
        </w:tc>
        <w:tc>
          <w:tcPr>
            <w:tcW w:w="3242" w:type="dxa"/>
          </w:tcPr>
          <w:p w14:paraId="2D694498" w14:textId="77777777" w:rsidR="00BE006A" w:rsidRDefault="00000000">
            <w:pPr>
              <w:rPr>
                <w:rFonts w:ascii="Calibri" w:eastAsia="Calibri" w:hAnsi="Calibri" w:cs="Calibri"/>
                <w:sz w:val="20"/>
                <w:szCs w:val="20"/>
              </w:rPr>
            </w:pPr>
            <w:r>
              <w:rPr>
                <w:rFonts w:ascii="Calibri" w:eastAsia="Calibri" w:hAnsi="Calibri" w:cs="Calibri"/>
                <w:sz w:val="20"/>
                <w:szCs w:val="20"/>
              </w:rPr>
              <w:t xml:space="preserve">Workflow, </w:t>
            </w:r>
            <w:proofErr w:type="spellStart"/>
            <w:r>
              <w:rPr>
                <w:rFonts w:ascii="Calibri" w:eastAsia="Calibri" w:hAnsi="Calibri" w:cs="Calibri"/>
                <w:sz w:val="20"/>
                <w:szCs w:val="20"/>
              </w:rPr>
              <w:t>Décision</w:t>
            </w:r>
            <w:proofErr w:type="spellEnd"/>
          </w:p>
        </w:tc>
      </w:tr>
      <w:tr w:rsidR="00BE006A" w14:paraId="0AAAE6FE" w14:textId="77777777" w:rsidTr="00BE006A">
        <w:tc>
          <w:tcPr>
            <w:tcW w:w="2141" w:type="dxa"/>
          </w:tcPr>
          <w:p w14:paraId="5BE66771" w14:textId="77777777" w:rsidR="00BE006A" w:rsidRDefault="00000000">
            <w:pPr>
              <w:jc w:val="both"/>
              <w:rPr>
                <w:rFonts w:ascii="Calibri" w:eastAsia="Calibri" w:hAnsi="Calibri" w:cs="Calibri"/>
              </w:rPr>
            </w:pPr>
            <w:r>
              <w:rPr>
                <w:rFonts w:ascii="Calibri" w:eastAsia="Calibri" w:hAnsi="Calibri" w:cs="Calibri"/>
                <w:sz w:val="20"/>
                <w:szCs w:val="20"/>
              </w:rPr>
              <w:t xml:space="preserve">Agent </w:t>
            </w:r>
            <w:proofErr w:type="spellStart"/>
            <w:r>
              <w:rPr>
                <w:rFonts w:ascii="Calibri" w:eastAsia="Calibri" w:hAnsi="Calibri" w:cs="Calibri"/>
                <w:sz w:val="20"/>
                <w:szCs w:val="20"/>
              </w:rPr>
              <w:t>Décision</w:t>
            </w:r>
            <w:proofErr w:type="spellEnd"/>
          </w:p>
        </w:tc>
        <w:tc>
          <w:tcPr>
            <w:tcW w:w="3679" w:type="dxa"/>
          </w:tcPr>
          <w:p w14:paraId="311B4187"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Aide à la décision, analyse les métriques, recommandations</w:t>
            </w:r>
          </w:p>
        </w:tc>
        <w:tc>
          <w:tcPr>
            <w:tcW w:w="3242" w:type="dxa"/>
          </w:tcPr>
          <w:p w14:paraId="7DADABF6" w14:textId="77777777" w:rsidR="00BE006A" w:rsidRDefault="00000000">
            <w:pPr>
              <w:rPr>
                <w:rFonts w:ascii="Calibri" w:eastAsia="Calibri" w:hAnsi="Calibri" w:cs="Calibri"/>
                <w:sz w:val="20"/>
                <w:szCs w:val="20"/>
              </w:rPr>
            </w:pPr>
            <w:r>
              <w:rPr>
                <w:rFonts w:ascii="Calibri" w:eastAsia="Calibri" w:hAnsi="Calibri" w:cs="Calibri"/>
                <w:sz w:val="20"/>
                <w:szCs w:val="20"/>
              </w:rPr>
              <w:t>Manager, Workflow</w:t>
            </w:r>
          </w:p>
        </w:tc>
      </w:tr>
      <w:tr w:rsidR="00BE006A" w14:paraId="3B2545D3" w14:textId="77777777" w:rsidTr="00BE006A">
        <w:tc>
          <w:tcPr>
            <w:tcW w:w="2141" w:type="dxa"/>
          </w:tcPr>
          <w:p w14:paraId="596C6408" w14:textId="77777777" w:rsidR="00BE006A" w:rsidRDefault="00000000">
            <w:pPr>
              <w:jc w:val="both"/>
              <w:rPr>
                <w:rFonts w:ascii="Calibri" w:eastAsia="Calibri" w:hAnsi="Calibri" w:cs="Calibri"/>
              </w:rPr>
            </w:pPr>
            <w:r>
              <w:rPr>
                <w:rFonts w:ascii="Calibri" w:eastAsia="Calibri" w:hAnsi="Calibri" w:cs="Calibri"/>
                <w:sz w:val="20"/>
                <w:szCs w:val="20"/>
              </w:rPr>
              <w:t>Agent Notification</w:t>
            </w:r>
          </w:p>
        </w:tc>
        <w:tc>
          <w:tcPr>
            <w:tcW w:w="3679" w:type="dxa"/>
          </w:tcPr>
          <w:p w14:paraId="2E4664DE" w14:textId="77777777" w:rsidR="00BE006A" w:rsidRDefault="00000000">
            <w:pPr>
              <w:rPr>
                <w:rFonts w:ascii="Calibri" w:eastAsia="Calibri" w:hAnsi="Calibri" w:cs="Calibri"/>
                <w:sz w:val="20"/>
                <w:szCs w:val="20"/>
              </w:rPr>
            </w:pPr>
            <w:r>
              <w:rPr>
                <w:rFonts w:ascii="Calibri" w:eastAsia="Calibri" w:hAnsi="Calibri" w:cs="Calibri"/>
                <w:sz w:val="20"/>
                <w:szCs w:val="20"/>
              </w:rPr>
              <w:t xml:space="preserve">Multi-canal (app, email, WhatsApp), </w:t>
            </w:r>
            <w:proofErr w:type="spellStart"/>
            <w:r>
              <w:rPr>
                <w:rFonts w:ascii="Calibri" w:eastAsia="Calibri" w:hAnsi="Calibri" w:cs="Calibri"/>
                <w:sz w:val="20"/>
                <w:szCs w:val="20"/>
              </w:rPr>
              <w:t>personnalisation</w:t>
            </w:r>
            <w:proofErr w:type="spellEnd"/>
          </w:p>
        </w:tc>
        <w:tc>
          <w:tcPr>
            <w:tcW w:w="3242" w:type="dxa"/>
          </w:tcPr>
          <w:p w14:paraId="5D9869F2" w14:textId="77777777" w:rsidR="00BE006A" w:rsidRDefault="00000000">
            <w:pPr>
              <w:rPr>
                <w:rFonts w:ascii="Calibri" w:eastAsia="Calibri" w:hAnsi="Calibri" w:cs="Calibri"/>
                <w:sz w:val="20"/>
                <w:szCs w:val="20"/>
              </w:rPr>
            </w:pPr>
            <w:r>
              <w:rPr>
                <w:rFonts w:ascii="Calibri" w:eastAsia="Calibri" w:hAnsi="Calibri" w:cs="Calibri"/>
                <w:sz w:val="20"/>
                <w:szCs w:val="20"/>
              </w:rPr>
              <w:t>Tous les agents, Équipe</w:t>
            </w:r>
          </w:p>
        </w:tc>
      </w:tr>
      <w:tr w:rsidR="00BE006A" w14:paraId="47FDF365" w14:textId="77777777" w:rsidTr="00BE006A">
        <w:tc>
          <w:tcPr>
            <w:tcW w:w="2141" w:type="dxa"/>
          </w:tcPr>
          <w:p w14:paraId="1FF4927C" w14:textId="77777777" w:rsidR="00BE006A" w:rsidRDefault="00000000">
            <w:pPr>
              <w:jc w:val="both"/>
              <w:rPr>
                <w:rFonts w:ascii="Calibri" w:eastAsia="Calibri" w:hAnsi="Calibri" w:cs="Calibri"/>
              </w:rPr>
            </w:pPr>
            <w:r>
              <w:rPr>
                <w:rFonts w:ascii="Calibri" w:eastAsia="Calibri" w:hAnsi="Calibri" w:cs="Calibri"/>
                <w:sz w:val="20"/>
                <w:szCs w:val="20"/>
              </w:rPr>
              <w:t>Agent Document</w:t>
            </w:r>
          </w:p>
        </w:tc>
        <w:tc>
          <w:tcPr>
            <w:tcW w:w="3679" w:type="dxa"/>
          </w:tcPr>
          <w:p w14:paraId="04A468EE"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Indexation, recherche, versioning des fichiers</w:t>
            </w:r>
          </w:p>
        </w:tc>
        <w:tc>
          <w:tcPr>
            <w:tcW w:w="3242" w:type="dxa"/>
          </w:tcPr>
          <w:p w14:paraId="325A29AF" w14:textId="77777777" w:rsidR="00BE006A" w:rsidRDefault="00000000">
            <w:pPr>
              <w:rPr>
                <w:rFonts w:ascii="Calibri" w:eastAsia="Calibri" w:hAnsi="Calibri" w:cs="Calibri"/>
                <w:sz w:val="20"/>
                <w:szCs w:val="20"/>
              </w:rPr>
            </w:pPr>
            <w:proofErr w:type="spellStart"/>
            <w:r>
              <w:rPr>
                <w:rFonts w:ascii="Calibri" w:eastAsia="Calibri" w:hAnsi="Calibri" w:cs="Calibri"/>
                <w:sz w:val="20"/>
                <w:szCs w:val="20"/>
              </w:rPr>
              <w:t>Projet</w:t>
            </w:r>
            <w:proofErr w:type="spellEnd"/>
            <w:r>
              <w:rPr>
                <w:rFonts w:ascii="Calibri" w:eastAsia="Calibri" w:hAnsi="Calibri" w:cs="Calibri"/>
                <w:sz w:val="20"/>
                <w:szCs w:val="20"/>
              </w:rPr>
              <w:t>, Workflow</w:t>
            </w:r>
          </w:p>
        </w:tc>
      </w:tr>
      <w:tr w:rsidR="00BE006A" w14:paraId="0BCC2542" w14:textId="77777777" w:rsidTr="00BE006A">
        <w:tc>
          <w:tcPr>
            <w:tcW w:w="2141" w:type="dxa"/>
          </w:tcPr>
          <w:p w14:paraId="746F34D7" w14:textId="77777777" w:rsidR="00BE006A" w:rsidRDefault="00000000">
            <w:pPr>
              <w:jc w:val="both"/>
              <w:rPr>
                <w:rFonts w:ascii="Calibri" w:eastAsia="Calibri" w:hAnsi="Calibri" w:cs="Calibri"/>
              </w:rPr>
            </w:pPr>
            <w:r>
              <w:rPr>
                <w:rFonts w:ascii="Calibri" w:eastAsia="Calibri" w:hAnsi="Calibri" w:cs="Calibri"/>
                <w:sz w:val="20"/>
                <w:szCs w:val="20"/>
              </w:rPr>
              <w:t>Agent Réunion</w:t>
            </w:r>
          </w:p>
        </w:tc>
        <w:tc>
          <w:tcPr>
            <w:tcW w:w="3679" w:type="dxa"/>
          </w:tcPr>
          <w:p w14:paraId="694B236C" w14:textId="77777777" w:rsidR="00BE006A" w:rsidRPr="00225DA3" w:rsidRDefault="00000000">
            <w:pPr>
              <w:rPr>
                <w:rFonts w:ascii="Calibri" w:eastAsia="Calibri" w:hAnsi="Calibri" w:cs="Calibri"/>
                <w:sz w:val="20"/>
                <w:szCs w:val="20"/>
                <w:lang w:val="fr-FR"/>
              </w:rPr>
            </w:pPr>
            <w:r w:rsidRPr="00225DA3">
              <w:rPr>
                <w:rFonts w:ascii="Calibri" w:eastAsia="Calibri" w:hAnsi="Calibri" w:cs="Calibri"/>
                <w:sz w:val="20"/>
                <w:szCs w:val="20"/>
                <w:lang w:val="fr-FR"/>
              </w:rPr>
              <w:t xml:space="preserve">Préparation réunions, génération supports, </w:t>
            </w:r>
            <w:proofErr w:type="gramStart"/>
            <w:r w:rsidRPr="00225DA3">
              <w:rPr>
                <w:rFonts w:ascii="Calibri" w:eastAsia="Calibri" w:hAnsi="Calibri" w:cs="Calibri"/>
                <w:sz w:val="20"/>
                <w:szCs w:val="20"/>
                <w:lang w:val="fr-FR"/>
              </w:rPr>
              <w:t>emails</w:t>
            </w:r>
            <w:proofErr w:type="gramEnd"/>
          </w:p>
        </w:tc>
        <w:tc>
          <w:tcPr>
            <w:tcW w:w="3242" w:type="dxa"/>
          </w:tcPr>
          <w:p w14:paraId="029AE83D" w14:textId="77777777" w:rsidR="00BE006A" w:rsidRDefault="00000000">
            <w:pPr>
              <w:rPr>
                <w:rFonts w:ascii="Calibri" w:eastAsia="Calibri" w:hAnsi="Calibri" w:cs="Calibri"/>
                <w:sz w:val="20"/>
                <w:szCs w:val="20"/>
              </w:rPr>
            </w:pPr>
            <w:r>
              <w:rPr>
                <w:rFonts w:ascii="Calibri" w:eastAsia="Calibri" w:hAnsi="Calibri" w:cs="Calibri"/>
                <w:sz w:val="20"/>
                <w:szCs w:val="20"/>
              </w:rPr>
              <w:t xml:space="preserve">Manager, </w:t>
            </w:r>
            <w:proofErr w:type="spellStart"/>
            <w:r>
              <w:rPr>
                <w:rFonts w:ascii="Calibri" w:eastAsia="Calibri" w:hAnsi="Calibri" w:cs="Calibri"/>
                <w:sz w:val="20"/>
                <w:szCs w:val="20"/>
              </w:rPr>
              <w:t>Projet</w:t>
            </w:r>
            <w:proofErr w:type="spellEnd"/>
            <w:r>
              <w:rPr>
                <w:rFonts w:ascii="Calibri" w:eastAsia="Calibri" w:hAnsi="Calibri" w:cs="Calibri"/>
                <w:sz w:val="20"/>
                <w:szCs w:val="20"/>
              </w:rPr>
              <w:t>, Document</w:t>
            </w:r>
          </w:p>
        </w:tc>
      </w:tr>
    </w:tbl>
    <w:p w14:paraId="31BE1831" w14:textId="77777777" w:rsidR="00BE006A" w:rsidRDefault="00BE006A">
      <w:pPr>
        <w:spacing w:line="250" w:lineRule="auto"/>
        <w:jc w:val="both"/>
        <w:rPr>
          <w:rFonts w:ascii="Calibri" w:eastAsia="Calibri" w:hAnsi="Calibri" w:cs="Calibri"/>
        </w:rPr>
      </w:pPr>
    </w:p>
    <w:p w14:paraId="64B2D7A5" w14:textId="77777777" w:rsidR="00BE006A"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7030D2A2" wp14:editId="1C0D8F55">
            <wp:extent cx="5486400" cy="3708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86400" cy="3708400"/>
                    </a:xfrm>
                    <a:prstGeom prst="rect">
                      <a:avLst/>
                    </a:prstGeom>
                    <a:ln/>
                  </pic:spPr>
                </pic:pic>
              </a:graphicData>
            </a:graphic>
          </wp:inline>
        </w:drawing>
      </w:r>
    </w:p>
    <w:p w14:paraId="3C07CD50" w14:textId="77777777" w:rsidR="00BE006A" w:rsidRPr="00225DA3" w:rsidRDefault="00000000">
      <w:pPr>
        <w:pStyle w:val="Titre2"/>
        <w:rPr>
          <w:color w:val="000000"/>
          <w:lang w:val="fr-FR"/>
        </w:rPr>
      </w:pPr>
      <w:bookmarkStart w:id="23" w:name="_Toc226130411"/>
      <w:r w:rsidRPr="00225DA3">
        <w:rPr>
          <w:color w:val="000000"/>
          <w:lang w:val="fr-FR"/>
        </w:rPr>
        <w:t>3.4 Description des flux du système</w:t>
      </w:r>
      <w:bookmarkEnd w:id="23"/>
    </w:p>
    <w:p w14:paraId="125C5BAB" w14:textId="77777777" w:rsidR="00BE006A" w:rsidRPr="00225DA3" w:rsidRDefault="00000000">
      <w:pPr>
        <w:jc w:val="both"/>
        <w:rPr>
          <w:rFonts w:ascii="Calibri" w:eastAsia="Calibri" w:hAnsi="Calibri" w:cs="Calibri"/>
          <w:lang w:val="fr-FR"/>
        </w:rPr>
      </w:pPr>
      <w:r w:rsidRPr="00225DA3">
        <w:rPr>
          <w:rFonts w:ascii="Calibri" w:eastAsia="Calibri" w:hAnsi="Calibri" w:cs="Calibri"/>
          <w:lang w:val="fr-FR"/>
        </w:rPr>
        <w:t>L'Agent Notification implémente un système sophistiqué de diffusion d'informations supportant plusieurs canaux de communication simultanés. Chaque notification est caractérisée par un type métier, une priorité technique, un contenu personnalisé, et des règles de routage déterminant les canaux à activer</w:t>
      </w:r>
    </w:p>
    <w:p w14:paraId="7C356E48" w14:textId="77777777" w:rsidR="00BE006A" w:rsidRPr="00225DA3" w:rsidRDefault="00000000">
      <w:pPr>
        <w:pStyle w:val="Titre3"/>
        <w:rPr>
          <w:color w:val="000000"/>
          <w:sz w:val="24"/>
          <w:szCs w:val="24"/>
          <w:lang w:val="fr-FR"/>
        </w:rPr>
      </w:pPr>
      <w:bookmarkStart w:id="24" w:name="_58a9cmvm44a" w:colFirst="0" w:colLast="0"/>
      <w:bookmarkStart w:id="25" w:name="_Toc226130412"/>
      <w:bookmarkEnd w:id="24"/>
      <w:r w:rsidRPr="00225DA3">
        <w:rPr>
          <w:color w:val="000000"/>
          <w:sz w:val="24"/>
          <w:szCs w:val="24"/>
          <w:lang w:val="fr-FR"/>
        </w:rPr>
        <w:t>3.4.1 Flux de création du projet</w:t>
      </w:r>
      <w:bookmarkEnd w:id="25"/>
    </w:p>
    <w:p w14:paraId="28D4C515" w14:textId="77777777" w:rsidR="00BE006A" w:rsidRPr="00225DA3" w:rsidRDefault="00000000">
      <w:pPr>
        <w:spacing w:before="240" w:after="240"/>
        <w:jc w:val="both"/>
        <w:rPr>
          <w:rFonts w:ascii="Calibri" w:eastAsia="Calibri" w:hAnsi="Calibri" w:cs="Calibri"/>
          <w:lang w:val="fr-FR"/>
        </w:rPr>
      </w:pPr>
      <w:bookmarkStart w:id="26" w:name="_q66qeu109efr" w:colFirst="0" w:colLast="0"/>
      <w:bookmarkEnd w:id="26"/>
      <w:r w:rsidRPr="00225DA3">
        <w:rPr>
          <w:rFonts w:ascii="Calibri" w:eastAsia="Calibri" w:hAnsi="Calibri" w:cs="Calibri"/>
          <w:lang w:val="fr-FR"/>
        </w:rPr>
        <w:t>Lorsqu’un manager dépose un fichier pour démarrer un projet, le système multi-agents lance automatiquement une chaîne d’événements. L’Agent Document indexe le fichier, puis l’Agent Projet analyse le contenu et génère le cahier des charges. Après validation du manager, les tâches sont créées et assignées. Ensuite, l’Agent Notification envoie des alertes aux membres concernés. Enfin, l’Agent Workflow enregistre le projet pour assurer son suivi continu.</w:t>
      </w:r>
    </w:p>
    <w:p w14:paraId="0599731A" w14:textId="77777777" w:rsidR="00BE006A" w:rsidRDefault="00000000">
      <w:pPr>
        <w:jc w:val="both"/>
        <w:rPr>
          <w:rFonts w:ascii="Calibri" w:eastAsia="Calibri" w:hAnsi="Calibri" w:cs="Calibri"/>
        </w:rPr>
      </w:pPr>
      <w:bookmarkStart w:id="27" w:name="_16elbqg0lq1e" w:colFirst="0" w:colLast="0"/>
      <w:bookmarkEnd w:id="27"/>
      <w:r>
        <w:rPr>
          <w:rFonts w:ascii="Calibri" w:eastAsia="Calibri" w:hAnsi="Calibri" w:cs="Calibri"/>
          <w:noProof/>
        </w:rPr>
        <w:lastRenderedPageBreak/>
        <w:drawing>
          <wp:inline distT="114300" distB="114300" distL="114300" distR="114300" wp14:anchorId="4F407ABB" wp14:editId="77B14361">
            <wp:extent cx="5486400" cy="17907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21720" b="29191"/>
                    <a:stretch>
                      <a:fillRect/>
                    </a:stretch>
                  </pic:blipFill>
                  <pic:spPr>
                    <a:xfrm>
                      <a:off x="0" y="0"/>
                      <a:ext cx="5486400" cy="1790700"/>
                    </a:xfrm>
                    <a:prstGeom prst="rect">
                      <a:avLst/>
                    </a:prstGeom>
                    <a:ln/>
                  </pic:spPr>
                </pic:pic>
              </a:graphicData>
            </a:graphic>
          </wp:inline>
        </w:drawing>
      </w:r>
    </w:p>
    <w:p w14:paraId="6AE14FF6" w14:textId="77777777" w:rsidR="00BE006A" w:rsidRPr="00225DA3" w:rsidRDefault="00000000">
      <w:pPr>
        <w:pStyle w:val="Titre3"/>
        <w:rPr>
          <w:color w:val="000000"/>
          <w:sz w:val="24"/>
          <w:szCs w:val="24"/>
          <w:lang w:val="fr-FR"/>
        </w:rPr>
      </w:pPr>
      <w:bookmarkStart w:id="28" w:name="_c1iozei3x4p8" w:colFirst="0" w:colLast="0"/>
      <w:bookmarkStart w:id="29" w:name="_Toc226130413"/>
      <w:bookmarkEnd w:id="28"/>
      <w:r w:rsidRPr="00225DA3">
        <w:rPr>
          <w:color w:val="000000"/>
          <w:sz w:val="24"/>
          <w:szCs w:val="24"/>
          <w:lang w:val="fr-FR"/>
        </w:rPr>
        <w:t>3.4.2 Flux de Gestion d’urgence</w:t>
      </w:r>
      <w:bookmarkEnd w:id="29"/>
    </w:p>
    <w:p w14:paraId="60C56DF3" w14:textId="77777777" w:rsidR="00BE006A" w:rsidRPr="00225DA3" w:rsidRDefault="00000000">
      <w:pPr>
        <w:spacing w:before="240" w:after="240"/>
        <w:jc w:val="both"/>
        <w:rPr>
          <w:rFonts w:ascii="Calibri" w:eastAsia="Calibri" w:hAnsi="Calibri" w:cs="Calibri"/>
          <w:lang w:val="fr-FR"/>
        </w:rPr>
      </w:pPr>
      <w:bookmarkStart w:id="30" w:name="_okm67j1is7js" w:colFirst="0" w:colLast="0"/>
      <w:bookmarkEnd w:id="30"/>
      <w:r w:rsidRPr="00225DA3">
        <w:rPr>
          <w:rFonts w:ascii="Calibri" w:eastAsia="Calibri" w:hAnsi="Calibri" w:cs="Calibri"/>
          <w:lang w:val="fr-FR"/>
        </w:rPr>
        <w:t>Lorsqu’une situation critique est détectée, l’Agent Workflow publie une alerte (</w:t>
      </w:r>
      <w:proofErr w:type="spellStart"/>
      <w:r w:rsidRPr="00225DA3">
        <w:rPr>
          <w:rFonts w:ascii="Calibri" w:eastAsia="Calibri" w:hAnsi="Calibri" w:cs="Calibri"/>
          <w:i/>
          <w:iCs/>
          <w:lang w:val="fr-FR"/>
        </w:rPr>
        <w:t>CriticalAlert</w:t>
      </w:r>
      <w:proofErr w:type="spellEnd"/>
      <w:r w:rsidRPr="00225DA3">
        <w:rPr>
          <w:rFonts w:ascii="Calibri" w:eastAsia="Calibri" w:hAnsi="Calibri" w:cs="Calibri"/>
          <w:lang w:val="fr-FR"/>
        </w:rPr>
        <w:t>). L’Agent Urgence analyse l’impact, propose des solutions et consulte l’Agent Décision. Une fois le plan défini, il déclenche une action (</w:t>
      </w:r>
      <w:proofErr w:type="spellStart"/>
      <w:r w:rsidRPr="00225DA3">
        <w:rPr>
          <w:rFonts w:ascii="Calibri" w:eastAsia="Calibri" w:hAnsi="Calibri" w:cs="Calibri"/>
          <w:i/>
          <w:iCs/>
          <w:lang w:val="fr-FR"/>
        </w:rPr>
        <w:t>EmergencyAction</w:t>
      </w:r>
      <w:proofErr w:type="spellEnd"/>
      <w:r w:rsidRPr="00225DA3">
        <w:rPr>
          <w:rFonts w:ascii="Calibri" w:eastAsia="Calibri" w:hAnsi="Calibri" w:cs="Calibri"/>
          <w:lang w:val="fr-FR"/>
        </w:rPr>
        <w:t>) qui entraîne la réallocation des tâches et l’envoi de notifications.</w:t>
      </w:r>
    </w:p>
    <w:p w14:paraId="1117FE8A" w14:textId="77777777" w:rsidR="00BE006A" w:rsidRDefault="00000000">
      <w:pPr>
        <w:jc w:val="both"/>
        <w:rPr>
          <w:rFonts w:ascii="Calibri" w:eastAsia="Calibri" w:hAnsi="Calibri" w:cs="Calibri"/>
        </w:rPr>
      </w:pPr>
      <w:bookmarkStart w:id="31" w:name="_70hulr2avlkj" w:colFirst="0" w:colLast="0"/>
      <w:bookmarkEnd w:id="31"/>
      <w:r>
        <w:rPr>
          <w:rFonts w:ascii="Calibri" w:eastAsia="Calibri" w:hAnsi="Calibri" w:cs="Calibri"/>
          <w:noProof/>
        </w:rPr>
        <w:drawing>
          <wp:inline distT="114300" distB="114300" distL="114300" distR="114300" wp14:anchorId="6672CC35" wp14:editId="5D1103B7">
            <wp:extent cx="5486400" cy="20193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t="23512" b="21170"/>
                    <a:stretch>
                      <a:fillRect/>
                    </a:stretch>
                  </pic:blipFill>
                  <pic:spPr>
                    <a:xfrm>
                      <a:off x="0" y="0"/>
                      <a:ext cx="5486400" cy="2019300"/>
                    </a:xfrm>
                    <a:prstGeom prst="rect">
                      <a:avLst/>
                    </a:prstGeom>
                    <a:ln/>
                  </pic:spPr>
                </pic:pic>
              </a:graphicData>
            </a:graphic>
          </wp:inline>
        </w:drawing>
      </w:r>
    </w:p>
    <w:p w14:paraId="608C9FE4" w14:textId="77777777" w:rsidR="00BE006A" w:rsidRPr="00225DA3" w:rsidRDefault="00000000">
      <w:pPr>
        <w:pStyle w:val="Titre3"/>
        <w:rPr>
          <w:color w:val="000000"/>
          <w:sz w:val="24"/>
          <w:szCs w:val="24"/>
          <w:lang w:val="fr-FR"/>
        </w:rPr>
      </w:pPr>
      <w:bookmarkStart w:id="32" w:name="_9s076gc3rfy" w:colFirst="0" w:colLast="0"/>
      <w:bookmarkStart w:id="33" w:name="_Toc226130414"/>
      <w:bookmarkEnd w:id="32"/>
      <w:r w:rsidRPr="00225DA3">
        <w:rPr>
          <w:color w:val="000000"/>
          <w:sz w:val="24"/>
          <w:szCs w:val="24"/>
          <w:lang w:val="fr-FR"/>
        </w:rPr>
        <w:t>3.4.3 Système multi-agent coopératifs</w:t>
      </w:r>
      <w:bookmarkEnd w:id="33"/>
    </w:p>
    <w:p w14:paraId="0DDECAAB"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Le diagramme suivant illustre la topologie des interactions entre les différents agents du système, centrés autour du bus de communication</w:t>
      </w:r>
    </w:p>
    <w:p w14:paraId="3711B79F" w14:textId="77777777" w:rsidR="00BE006A" w:rsidRDefault="00000000">
      <w:pPr>
        <w:spacing w:after="160" w:line="259" w:lineRule="auto"/>
        <w:ind w:left="1416" w:firstLine="707"/>
        <w:jc w:val="both"/>
        <w:rPr>
          <w:rFonts w:ascii="Calibri" w:eastAsia="Calibri" w:hAnsi="Calibri" w:cs="Calibri"/>
        </w:rPr>
      </w:pPr>
      <w:r>
        <w:rPr>
          <w:rFonts w:ascii="Calibri" w:eastAsia="Calibri" w:hAnsi="Calibri" w:cs="Calibri"/>
          <w:noProof/>
        </w:rPr>
        <w:drawing>
          <wp:inline distT="0" distB="0" distL="0" distR="0" wp14:anchorId="70C863FC" wp14:editId="52B0B8F3">
            <wp:extent cx="1890713" cy="1890713"/>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890713" cy="1890713"/>
                    </a:xfrm>
                    <a:prstGeom prst="rect">
                      <a:avLst/>
                    </a:prstGeom>
                    <a:ln/>
                  </pic:spPr>
                </pic:pic>
              </a:graphicData>
            </a:graphic>
          </wp:inline>
        </w:drawing>
      </w:r>
    </w:p>
    <w:p w14:paraId="3DBE1CC3" w14:textId="77777777" w:rsidR="00BE006A" w:rsidRPr="00225DA3" w:rsidRDefault="00000000">
      <w:pPr>
        <w:pStyle w:val="Titre2"/>
        <w:rPr>
          <w:color w:val="000000"/>
          <w:lang w:val="fr-FR"/>
        </w:rPr>
      </w:pPr>
      <w:bookmarkStart w:id="34" w:name="_Toc226130415"/>
      <w:r w:rsidRPr="00225DA3">
        <w:rPr>
          <w:color w:val="000000"/>
          <w:lang w:val="fr-FR"/>
        </w:rPr>
        <w:lastRenderedPageBreak/>
        <w:t>3.5 Interfaces d’interaction homme–agent</w:t>
      </w:r>
      <w:bookmarkEnd w:id="34"/>
    </w:p>
    <w:p w14:paraId="4162420D"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 xml:space="preserve">Les interfaces utilisateur ont été conçues selon les principes du </w:t>
      </w:r>
      <w:proofErr w:type="spellStart"/>
      <w:r w:rsidRPr="00225DA3">
        <w:rPr>
          <w:rFonts w:ascii="Calibri" w:eastAsia="Calibri" w:hAnsi="Calibri" w:cs="Calibri"/>
          <w:lang w:val="fr-FR"/>
        </w:rPr>
        <w:t>Material</w:t>
      </w:r>
      <w:proofErr w:type="spellEnd"/>
      <w:r w:rsidRPr="00225DA3">
        <w:rPr>
          <w:rFonts w:ascii="Calibri" w:eastAsia="Calibri" w:hAnsi="Calibri" w:cs="Calibri"/>
          <w:lang w:val="fr-FR"/>
        </w:rPr>
        <w:t xml:space="preserve"> Design et de l'UX moderne, avec une attention particulière portée à l'efficacité et à la réduction de la charge cognitive. L'objectif est de permettre aux utilisateurs d'accomplir leurs tâches avec un minimum de clics et une courbe d'apprentissage réduite. Les interfaces s'adaptent automatiquement au contexte de l'utilisateur : rôle, projets en cours, notifications en attente.</w:t>
      </w:r>
    </w:p>
    <w:p w14:paraId="718CC50F" w14:textId="77777777" w:rsidR="00BE006A" w:rsidRPr="00225DA3" w:rsidRDefault="00BE006A">
      <w:pPr>
        <w:spacing w:after="160" w:line="259" w:lineRule="auto"/>
        <w:jc w:val="both"/>
        <w:rPr>
          <w:rFonts w:ascii="Calibri" w:eastAsia="Calibri" w:hAnsi="Calibri" w:cs="Calibri"/>
          <w:lang w:val="fr-FR"/>
        </w:rPr>
      </w:pPr>
    </w:p>
    <w:p w14:paraId="4070D692" w14:textId="77777777" w:rsidR="00BE006A" w:rsidRPr="00225DA3" w:rsidRDefault="00BE006A">
      <w:pPr>
        <w:spacing w:after="160" w:line="259" w:lineRule="auto"/>
        <w:jc w:val="both"/>
        <w:rPr>
          <w:rFonts w:ascii="Calibri" w:eastAsia="Calibri" w:hAnsi="Calibri" w:cs="Calibri"/>
          <w:lang w:val="fr-FR"/>
        </w:rPr>
      </w:pPr>
    </w:p>
    <w:p w14:paraId="43E47E46" w14:textId="77777777" w:rsidR="00BE006A" w:rsidRDefault="00000000">
      <w:pPr>
        <w:numPr>
          <w:ilvl w:val="0"/>
          <w:numId w:val="18"/>
        </w:numPr>
        <w:spacing w:after="160" w:line="259" w:lineRule="auto"/>
        <w:jc w:val="both"/>
        <w:rPr>
          <w:rFonts w:ascii="Calibri" w:eastAsia="Calibri" w:hAnsi="Calibri" w:cs="Calibri"/>
          <w:b/>
          <w:bCs/>
          <w:sz w:val="24"/>
          <w:szCs w:val="24"/>
        </w:rPr>
      </w:pPr>
      <w:r>
        <w:rPr>
          <w:rFonts w:ascii="Calibri" w:eastAsia="Calibri" w:hAnsi="Calibri" w:cs="Calibri"/>
          <w:b/>
          <w:bCs/>
          <w:sz w:val="24"/>
          <w:szCs w:val="24"/>
        </w:rPr>
        <w:t xml:space="preserve">Interface de </w:t>
      </w:r>
      <w:proofErr w:type="spellStart"/>
      <w:r>
        <w:rPr>
          <w:rFonts w:ascii="Calibri" w:eastAsia="Calibri" w:hAnsi="Calibri" w:cs="Calibri"/>
          <w:b/>
          <w:bCs/>
          <w:sz w:val="24"/>
          <w:szCs w:val="24"/>
        </w:rPr>
        <w:t>Connexion</w:t>
      </w:r>
      <w:proofErr w:type="spellEnd"/>
    </w:p>
    <w:p w14:paraId="2FCD181A"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color w:val="0C0A09"/>
          <w:lang w:val="fr-FR"/>
        </w:rPr>
        <w:t>Page d'entrée épurée facilitant l'accès via un formulaire classique et des boutons d'accès rapide à des comptes de test.</w:t>
      </w:r>
    </w:p>
    <w:p w14:paraId="6A225AA9" w14:textId="77777777" w:rsidR="00BE006A" w:rsidRDefault="00000000">
      <w:pPr>
        <w:spacing w:after="160" w:line="259" w:lineRule="auto"/>
        <w:jc w:val="both"/>
        <w:rPr>
          <w:rFonts w:ascii="Calibri" w:eastAsia="Calibri" w:hAnsi="Calibri" w:cs="Calibri"/>
          <w:b/>
          <w:bCs/>
          <w:sz w:val="24"/>
          <w:szCs w:val="24"/>
        </w:rPr>
      </w:pPr>
      <w:r>
        <w:rPr>
          <w:rFonts w:ascii="Calibri" w:eastAsia="Calibri" w:hAnsi="Calibri" w:cs="Calibri"/>
          <w:b/>
          <w:bCs/>
          <w:noProof/>
          <w:sz w:val="24"/>
          <w:szCs w:val="24"/>
        </w:rPr>
        <w:drawing>
          <wp:inline distT="114300" distB="114300" distL="114300" distR="114300" wp14:anchorId="60B42C99" wp14:editId="7B1FE01E">
            <wp:extent cx="5486400" cy="27051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2705100"/>
                    </a:xfrm>
                    <a:prstGeom prst="rect">
                      <a:avLst/>
                    </a:prstGeom>
                    <a:ln/>
                  </pic:spPr>
                </pic:pic>
              </a:graphicData>
            </a:graphic>
          </wp:inline>
        </w:drawing>
      </w:r>
    </w:p>
    <w:p w14:paraId="42FCEE98" w14:textId="77777777" w:rsidR="00BE006A" w:rsidRDefault="00BE006A">
      <w:pPr>
        <w:spacing w:after="160" w:line="259" w:lineRule="auto"/>
        <w:jc w:val="both"/>
        <w:rPr>
          <w:rFonts w:ascii="Calibri" w:eastAsia="Calibri" w:hAnsi="Calibri" w:cs="Calibri"/>
          <w:b/>
          <w:bCs/>
          <w:sz w:val="24"/>
          <w:szCs w:val="24"/>
        </w:rPr>
      </w:pPr>
    </w:p>
    <w:p w14:paraId="7C5A17F4" w14:textId="77777777" w:rsidR="00BE006A" w:rsidRDefault="00BE006A">
      <w:pPr>
        <w:spacing w:after="160" w:line="259" w:lineRule="auto"/>
        <w:jc w:val="both"/>
        <w:rPr>
          <w:rFonts w:ascii="Calibri" w:eastAsia="Calibri" w:hAnsi="Calibri" w:cs="Calibri"/>
          <w:b/>
          <w:bCs/>
          <w:sz w:val="24"/>
          <w:szCs w:val="24"/>
        </w:rPr>
      </w:pPr>
    </w:p>
    <w:p w14:paraId="2755EA92" w14:textId="77777777" w:rsidR="00BE006A" w:rsidRDefault="00BE006A">
      <w:pPr>
        <w:spacing w:after="160" w:line="259" w:lineRule="auto"/>
        <w:jc w:val="both"/>
        <w:rPr>
          <w:rFonts w:ascii="Calibri" w:eastAsia="Calibri" w:hAnsi="Calibri" w:cs="Calibri"/>
          <w:b/>
          <w:bCs/>
          <w:sz w:val="24"/>
          <w:szCs w:val="24"/>
        </w:rPr>
      </w:pPr>
    </w:p>
    <w:p w14:paraId="2614B17E" w14:textId="77777777" w:rsidR="00BE006A" w:rsidRDefault="00BE006A">
      <w:pPr>
        <w:spacing w:after="160" w:line="259" w:lineRule="auto"/>
        <w:jc w:val="both"/>
        <w:rPr>
          <w:rFonts w:ascii="Calibri" w:eastAsia="Calibri" w:hAnsi="Calibri" w:cs="Calibri"/>
          <w:b/>
          <w:bCs/>
          <w:sz w:val="24"/>
          <w:szCs w:val="24"/>
        </w:rPr>
      </w:pPr>
    </w:p>
    <w:p w14:paraId="02E9E912" w14:textId="77777777" w:rsidR="00BE006A" w:rsidRDefault="00BE006A">
      <w:pPr>
        <w:spacing w:after="160" w:line="259" w:lineRule="auto"/>
        <w:jc w:val="both"/>
        <w:rPr>
          <w:rFonts w:ascii="Calibri" w:eastAsia="Calibri" w:hAnsi="Calibri" w:cs="Calibri"/>
          <w:b/>
          <w:bCs/>
          <w:sz w:val="24"/>
          <w:szCs w:val="24"/>
        </w:rPr>
      </w:pPr>
    </w:p>
    <w:p w14:paraId="629F1727" w14:textId="77777777" w:rsidR="00BE006A" w:rsidRDefault="00BE006A">
      <w:pPr>
        <w:spacing w:after="160" w:line="259" w:lineRule="auto"/>
        <w:jc w:val="both"/>
        <w:rPr>
          <w:rFonts w:ascii="Calibri" w:eastAsia="Calibri" w:hAnsi="Calibri" w:cs="Calibri"/>
          <w:b/>
          <w:bCs/>
          <w:sz w:val="24"/>
          <w:szCs w:val="24"/>
        </w:rPr>
      </w:pPr>
    </w:p>
    <w:p w14:paraId="0C48152E" w14:textId="77777777" w:rsidR="00BE006A" w:rsidRDefault="00BE006A">
      <w:pPr>
        <w:spacing w:after="160" w:line="259" w:lineRule="auto"/>
        <w:jc w:val="both"/>
        <w:rPr>
          <w:rFonts w:ascii="Calibri" w:eastAsia="Calibri" w:hAnsi="Calibri" w:cs="Calibri"/>
          <w:b/>
          <w:bCs/>
          <w:sz w:val="24"/>
          <w:szCs w:val="24"/>
        </w:rPr>
      </w:pPr>
    </w:p>
    <w:p w14:paraId="4461404E" w14:textId="77777777" w:rsidR="00BE006A" w:rsidRDefault="00BE006A">
      <w:pPr>
        <w:spacing w:after="160" w:line="259" w:lineRule="auto"/>
        <w:jc w:val="both"/>
        <w:rPr>
          <w:rFonts w:ascii="Calibri" w:eastAsia="Calibri" w:hAnsi="Calibri" w:cs="Calibri"/>
          <w:b/>
          <w:bCs/>
          <w:sz w:val="24"/>
          <w:szCs w:val="24"/>
        </w:rPr>
      </w:pPr>
    </w:p>
    <w:p w14:paraId="61ECCBD2" w14:textId="77777777" w:rsidR="00BE006A" w:rsidRDefault="00BE006A">
      <w:pPr>
        <w:spacing w:after="160" w:line="259" w:lineRule="auto"/>
        <w:jc w:val="both"/>
        <w:rPr>
          <w:rFonts w:ascii="Calibri" w:eastAsia="Calibri" w:hAnsi="Calibri" w:cs="Calibri"/>
          <w:b/>
          <w:bCs/>
          <w:sz w:val="24"/>
          <w:szCs w:val="24"/>
        </w:rPr>
      </w:pPr>
    </w:p>
    <w:p w14:paraId="54542F2C" w14:textId="77777777" w:rsidR="00BE006A" w:rsidRDefault="00000000">
      <w:pPr>
        <w:numPr>
          <w:ilvl w:val="0"/>
          <w:numId w:val="22"/>
        </w:numPr>
        <w:spacing w:after="160" w:line="259" w:lineRule="auto"/>
        <w:jc w:val="both"/>
        <w:rPr>
          <w:rFonts w:ascii="Calibri" w:eastAsia="Calibri" w:hAnsi="Calibri" w:cs="Calibri"/>
          <w:b/>
          <w:bCs/>
          <w:sz w:val="24"/>
          <w:szCs w:val="24"/>
        </w:rPr>
      </w:pPr>
      <w:bookmarkStart w:id="35" w:name="_1rlds9p41gfj" w:colFirst="0" w:colLast="0"/>
      <w:bookmarkEnd w:id="35"/>
      <w:r>
        <w:rPr>
          <w:rFonts w:ascii="Calibri" w:eastAsia="Calibri" w:hAnsi="Calibri" w:cs="Calibri"/>
          <w:b/>
          <w:bCs/>
          <w:sz w:val="24"/>
          <w:szCs w:val="24"/>
        </w:rPr>
        <w:lastRenderedPageBreak/>
        <w:t>Interface Dashboard Manager</w:t>
      </w:r>
    </w:p>
    <w:p w14:paraId="3CA29CCD" w14:textId="77777777" w:rsidR="00BE006A" w:rsidRPr="00225DA3" w:rsidRDefault="00000000">
      <w:pPr>
        <w:spacing w:after="160" w:line="259" w:lineRule="auto"/>
        <w:jc w:val="both"/>
        <w:rPr>
          <w:rFonts w:ascii="Calibri" w:eastAsia="Calibri" w:hAnsi="Calibri" w:cs="Calibri"/>
          <w:color w:val="0C0A09"/>
          <w:lang w:val="fr-FR"/>
        </w:rPr>
      </w:pPr>
      <w:bookmarkStart w:id="36" w:name="_v20xsmf25mee" w:colFirst="0" w:colLast="0"/>
      <w:bookmarkEnd w:id="36"/>
      <w:r w:rsidRPr="00225DA3">
        <w:rPr>
          <w:rFonts w:ascii="Calibri" w:eastAsia="Calibri" w:hAnsi="Calibri" w:cs="Calibri"/>
          <w:color w:val="0C0A09"/>
          <w:lang w:val="fr-FR"/>
        </w:rPr>
        <w:t>Centre de commande du manager synthétisant les livrables urgents, l'avancée globale des projets et les suggestions de l'IA.</w:t>
      </w:r>
    </w:p>
    <w:p w14:paraId="45663AF1" w14:textId="77777777" w:rsidR="00BE006A" w:rsidRPr="00225DA3" w:rsidRDefault="00000000">
      <w:pPr>
        <w:spacing w:after="160" w:line="259" w:lineRule="auto"/>
        <w:jc w:val="both"/>
        <w:rPr>
          <w:rFonts w:ascii="Calibri" w:eastAsia="Calibri" w:hAnsi="Calibri" w:cs="Calibri"/>
          <w:color w:val="0C0A09"/>
          <w:lang w:val="fr-FR"/>
        </w:rPr>
      </w:pPr>
      <w:bookmarkStart w:id="37" w:name="_xme57vvf2jw6" w:colFirst="0" w:colLast="0"/>
      <w:bookmarkEnd w:id="37"/>
      <w:r>
        <w:rPr>
          <w:noProof/>
        </w:rPr>
        <w:drawing>
          <wp:anchor distT="114300" distB="114300" distL="114300" distR="114300" simplePos="0" relativeHeight="251659264" behindDoc="0" locked="0" layoutInCell="1" hidden="0" allowOverlap="1" wp14:anchorId="10E5C661" wp14:editId="59F824DE">
            <wp:simplePos x="0" y="0"/>
            <wp:positionH relativeFrom="column">
              <wp:posOffset>-159709</wp:posOffset>
            </wp:positionH>
            <wp:positionV relativeFrom="paragraph">
              <wp:posOffset>114300</wp:posOffset>
            </wp:positionV>
            <wp:extent cx="5648325" cy="6939922"/>
            <wp:effectExtent l="0" t="0" r="0" b="0"/>
            <wp:wrapSquare wrapText="bothSides" distT="114300" distB="11430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48325" cy="6939922"/>
                    </a:xfrm>
                    <a:prstGeom prst="rect">
                      <a:avLst/>
                    </a:prstGeom>
                    <a:ln/>
                  </pic:spPr>
                </pic:pic>
              </a:graphicData>
            </a:graphic>
          </wp:anchor>
        </w:drawing>
      </w:r>
    </w:p>
    <w:p w14:paraId="7DEFFA8D" w14:textId="77777777" w:rsidR="00BE006A" w:rsidRDefault="00000000">
      <w:pPr>
        <w:numPr>
          <w:ilvl w:val="0"/>
          <w:numId w:val="11"/>
        </w:numPr>
        <w:spacing w:after="160" w:line="259" w:lineRule="auto"/>
        <w:jc w:val="both"/>
        <w:rPr>
          <w:rFonts w:ascii="Calibri" w:eastAsia="Calibri" w:hAnsi="Calibri" w:cs="Calibri"/>
          <w:color w:val="000000"/>
          <w:sz w:val="24"/>
          <w:szCs w:val="24"/>
        </w:rPr>
      </w:pPr>
      <w:bookmarkStart w:id="38" w:name="_p4a68cnvyj0c" w:colFirst="0" w:colLast="0"/>
      <w:bookmarkEnd w:id="38"/>
      <w:r>
        <w:rPr>
          <w:rFonts w:ascii="Calibri" w:eastAsia="Calibri" w:hAnsi="Calibri" w:cs="Calibri"/>
          <w:b/>
          <w:bCs/>
          <w:sz w:val="24"/>
          <w:szCs w:val="24"/>
        </w:rPr>
        <w:lastRenderedPageBreak/>
        <w:t xml:space="preserve">Interface Gestion des </w:t>
      </w:r>
      <w:proofErr w:type="spellStart"/>
      <w:r>
        <w:rPr>
          <w:rFonts w:ascii="Calibri" w:eastAsia="Calibri" w:hAnsi="Calibri" w:cs="Calibri"/>
          <w:b/>
          <w:bCs/>
          <w:sz w:val="24"/>
          <w:szCs w:val="24"/>
        </w:rPr>
        <w:t>Projets</w:t>
      </w:r>
      <w:proofErr w:type="spellEnd"/>
    </w:p>
    <w:p w14:paraId="7A6BEC9A" w14:textId="77777777" w:rsidR="00BE006A" w:rsidRPr="00225DA3" w:rsidRDefault="00000000">
      <w:pPr>
        <w:spacing w:after="160" w:line="259" w:lineRule="auto"/>
        <w:jc w:val="both"/>
        <w:rPr>
          <w:rFonts w:ascii="Calibri" w:eastAsia="Calibri" w:hAnsi="Calibri" w:cs="Calibri"/>
          <w:lang w:val="fr-FR"/>
        </w:rPr>
      </w:pPr>
      <w:bookmarkStart w:id="39" w:name="_p84k9r6fmkio" w:colFirst="0" w:colLast="0"/>
      <w:bookmarkEnd w:id="39"/>
      <w:r w:rsidRPr="00225DA3">
        <w:rPr>
          <w:rFonts w:ascii="Calibri" w:eastAsia="Calibri" w:hAnsi="Calibri" w:cs="Calibri"/>
          <w:color w:val="0C0A09"/>
          <w:lang w:val="fr-FR"/>
        </w:rPr>
        <w:t>Vue d'ensemble des projets sous forme de cartes visuelles chiffrées, utilisant un code couleur pour repérer rapidement leur état (avancement, retard, pause).</w:t>
      </w:r>
    </w:p>
    <w:p w14:paraId="1960DA0A" w14:textId="77777777" w:rsidR="00BE006A" w:rsidRDefault="00000000">
      <w:pPr>
        <w:spacing w:after="160" w:line="259" w:lineRule="auto"/>
        <w:jc w:val="both"/>
        <w:rPr>
          <w:rFonts w:ascii="Calibri" w:eastAsia="Calibri" w:hAnsi="Calibri" w:cs="Calibri"/>
          <w:b/>
          <w:bCs/>
          <w:sz w:val="24"/>
          <w:szCs w:val="24"/>
        </w:rPr>
      </w:pPr>
      <w:r>
        <w:rPr>
          <w:rFonts w:ascii="Calibri" w:eastAsia="Calibri" w:hAnsi="Calibri" w:cs="Calibri"/>
          <w:b/>
          <w:bCs/>
          <w:noProof/>
          <w:sz w:val="24"/>
          <w:szCs w:val="24"/>
        </w:rPr>
        <w:drawing>
          <wp:inline distT="114300" distB="114300" distL="114300" distR="114300" wp14:anchorId="1FAB4A3E" wp14:editId="094BEE17">
            <wp:extent cx="5486400" cy="2882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486400" cy="2882900"/>
                    </a:xfrm>
                    <a:prstGeom prst="rect">
                      <a:avLst/>
                    </a:prstGeom>
                    <a:ln/>
                  </pic:spPr>
                </pic:pic>
              </a:graphicData>
            </a:graphic>
          </wp:inline>
        </w:drawing>
      </w:r>
    </w:p>
    <w:p w14:paraId="3399827B" w14:textId="77777777" w:rsidR="00BE006A" w:rsidRDefault="00000000">
      <w:pPr>
        <w:numPr>
          <w:ilvl w:val="0"/>
          <w:numId w:val="24"/>
        </w:numPr>
        <w:spacing w:after="160" w:line="259" w:lineRule="auto"/>
        <w:jc w:val="both"/>
        <w:rPr>
          <w:rFonts w:ascii="Calibri" w:eastAsia="Calibri" w:hAnsi="Calibri" w:cs="Calibri"/>
          <w:b/>
          <w:bCs/>
          <w:sz w:val="24"/>
          <w:szCs w:val="24"/>
        </w:rPr>
      </w:pPr>
      <w:bookmarkStart w:id="40" w:name="_zagyxsvsfq19" w:colFirst="0" w:colLast="0"/>
      <w:bookmarkEnd w:id="40"/>
      <w:r>
        <w:rPr>
          <w:rFonts w:ascii="Calibri" w:eastAsia="Calibri" w:hAnsi="Calibri" w:cs="Calibri"/>
          <w:b/>
          <w:bCs/>
          <w:sz w:val="24"/>
          <w:szCs w:val="24"/>
        </w:rPr>
        <w:t xml:space="preserve">Interface Gestion de </w:t>
      </w:r>
      <w:proofErr w:type="spellStart"/>
      <w:r>
        <w:rPr>
          <w:rFonts w:ascii="Calibri" w:eastAsia="Calibri" w:hAnsi="Calibri" w:cs="Calibri"/>
          <w:b/>
          <w:bCs/>
          <w:sz w:val="24"/>
          <w:szCs w:val="24"/>
        </w:rPr>
        <w:t>l’Equipe</w:t>
      </w:r>
      <w:proofErr w:type="spellEnd"/>
    </w:p>
    <w:p w14:paraId="232F8226" w14:textId="77777777" w:rsidR="00BE006A" w:rsidRPr="00225DA3" w:rsidRDefault="00000000">
      <w:pPr>
        <w:spacing w:after="160" w:line="259" w:lineRule="auto"/>
        <w:jc w:val="both"/>
        <w:rPr>
          <w:rFonts w:ascii="Calibri" w:eastAsia="Calibri" w:hAnsi="Calibri" w:cs="Calibri"/>
          <w:lang w:val="fr-FR"/>
        </w:rPr>
      </w:pPr>
      <w:bookmarkStart w:id="41" w:name="_ubm6j82mh8e1" w:colFirst="0" w:colLast="0"/>
      <w:bookmarkEnd w:id="41"/>
      <w:r w:rsidRPr="00225DA3">
        <w:rPr>
          <w:rFonts w:ascii="Calibri" w:eastAsia="Calibri" w:hAnsi="Calibri" w:cs="Calibri"/>
          <w:color w:val="0C0A09"/>
          <w:lang w:val="fr-FR"/>
        </w:rPr>
        <w:t>Tableau de bord RH listant les compétences de chacun et indiquant leur charge de travail pour optimiser l'allocation des tâches.</w:t>
      </w:r>
    </w:p>
    <w:p w14:paraId="70A0C0FF" w14:textId="77777777" w:rsidR="00BE006A" w:rsidRDefault="00000000">
      <w:pPr>
        <w:spacing w:after="160" w:line="259" w:lineRule="auto"/>
        <w:jc w:val="both"/>
        <w:rPr>
          <w:rFonts w:ascii="Calibri" w:eastAsia="Calibri" w:hAnsi="Calibri" w:cs="Calibri"/>
          <w:b/>
          <w:bCs/>
          <w:sz w:val="24"/>
          <w:szCs w:val="24"/>
        </w:rPr>
      </w:pPr>
      <w:bookmarkStart w:id="42" w:name="_nmhnrg302a4s" w:colFirst="0" w:colLast="0"/>
      <w:bookmarkEnd w:id="42"/>
      <w:r>
        <w:rPr>
          <w:rFonts w:ascii="Calibri" w:eastAsia="Calibri" w:hAnsi="Calibri" w:cs="Calibri"/>
          <w:b/>
          <w:bCs/>
          <w:noProof/>
          <w:sz w:val="24"/>
          <w:szCs w:val="24"/>
        </w:rPr>
        <w:drawing>
          <wp:inline distT="114300" distB="114300" distL="114300" distR="114300" wp14:anchorId="40F9995C" wp14:editId="427D3052">
            <wp:extent cx="5486400" cy="2679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486400" cy="2679700"/>
                    </a:xfrm>
                    <a:prstGeom prst="rect">
                      <a:avLst/>
                    </a:prstGeom>
                    <a:ln/>
                  </pic:spPr>
                </pic:pic>
              </a:graphicData>
            </a:graphic>
          </wp:inline>
        </w:drawing>
      </w:r>
    </w:p>
    <w:p w14:paraId="6218E4A1" w14:textId="77777777" w:rsidR="00BE006A" w:rsidRDefault="00BE006A">
      <w:pPr>
        <w:spacing w:after="160" w:line="259" w:lineRule="auto"/>
        <w:jc w:val="both"/>
        <w:rPr>
          <w:rFonts w:ascii="Calibri" w:eastAsia="Calibri" w:hAnsi="Calibri" w:cs="Calibri"/>
          <w:b/>
          <w:bCs/>
          <w:sz w:val="24"/>
          <w:szCs w:val="24"/>
        </w:rPr>
      </w:pPr>
      <w:bookmarkStart w:id="43" w:name="_r9b1derq50ti" w:colFirst="0" w:colLast="0"/>
      <w:bookmarkEnd w:id="43"/>
    </w:p>
    <w:p w14:paraId="7007E733" w14:textId="77777777" w:rsidR="00BE006A" w:rsidRDefault="00BE006A">
      <w:pPr>
        <w:spacing w:after="160" w:line="259" w:lineRule="auto"/>
        <w:jc w:val="both"/>
        <w:rPr>
          <w:rFonts w:ascii="Calibri" w:eastAsia="Calibri" w:hAnsi="Calibri" w:cs="Calibri"/>
          <w:b/>
          <w:bCs/>
          <w:sz w:val="24"/>
          <w:szCs w:val="24"/>
        </w:rPr>
      </w:pPr>
      <w:bookmarkStart w:id="44" w:name="_r8vv95gf4vso" w:colFirst="0" w:colLast="0"/>
      <w:bookmarkEnd w:id="44"/>
    </w:p>
    <w:p w14:paraId="57C281D4" w14:textId="77777777" w:rsidR="00FE1796" w:rsidRDefault="00FE1796">
      <w:pPr>
        <w:spacing w:after="160" w:line="259" w:lineRule="auto"/>
        <w:jc w:val="both"/>
        <w:rPr>
          <w:rFonts w:ascii="Calibri" w:eastAsia="Calibri" w:hAnsi="Calibri" w:cs="Calibri"/>
          <w:b/>
          <w:bCs/>
          <w:sz w:val="24"/>
          <w:szCs w:val="24"/>
        </w:rPr>
      </w:pPr>
    </w:p>
    <w:p w14:paraId="7A3D9340" w14:textId="77777777" w:rsidR="00BE006A" w:rsidRDefault="00000000">
      <w:pPr>
        <w:numPr>
          <w:ilvl w:val="0"/>
          <w:numId w:val="21"/>
        </w:numPr>
        <w:spacing w:after="160" w:line="259" w:lineRule="auto"/>
        <w:jc w:val="both"/>
        <w:rPr>
          <w:rFonts w:ascii="Calibri" w:eastAsia="Calibri" w:hAnsi="Calibri" w:cs="Calibri"/>
          <w:b/>
          <w:bCs/>
          <w:sz w:val="24"/>
          <w:szCs w:val="24"/>
        </w:rPr>
      </w:pPr>
      <w:bookmarkStart w:id="45" w:name="_ss6e7qniwann" w:colFirst="0" w:colLast="0"/>
      <w:bookmarkEnd w:id="45"/>
      <w:r>
        <w:rPr>
          <w:rFonts w:ascii="Calibri" w:eastAsia="Calibri" w:hAnsi="Calibri" w:cs="Calibri"/>
          <w:b/>
          <w:bCs/>
          <w:sz w:val="24"/>
          <w:szCs w:val="24"/>
        </w:rPr>
        <w:lastRenderedPageBreak/>
        <w:t xml:space="preserve">Interface de </w:t>
      </w:r>
      <w:proofErr w:type="spellStart"/>
      <w:r>
        <w:rPr>
          <w:rFonts w:ascii="Calibri" w:eastAsia="Calibri" w:hAnsi="Calibri" w:cs="Calibri"/>
          <w:b/>
          <w:bCs/>
          <w:sz w:val="24"/>
          <w:szCs w:val="24"/>
        </w:rPr>
        <w:t>Réunions</w:t>
      </w:r>
      <w:proofErr w:type="spellEnd"/>
    </w:p>
    <w:p w14:paraId="2746E4AE" w14:textId="77777777" w:rsidR="00BE006A" w:rsidRPr="00225DA3" w:rsidRDefault="00000000">
      <w:pPr>
        <w:spacing w:after="160" w:line="259" w:lineRule="auto"/>
        <w:jc w:val="both"/>
        <w:rPr>
          <w:rFonts w:ascii="Calibri" w:eastAsia="Calibri" w:hAnsi="Calibri" w:cs="Calibri"/>
          <w:color w:val="0C0A09"/>
          <w:lang w:val="fr-FR"/>
        </w:rPr>
      </w:pPr>
      <w:bookmarkStart w:id="46" w:name="_4b4qb0tz8m20" w:colFirst="0" w:colLast="0"/>
      <w:bookmarkEnd w:id="46"/>
      <w:r w:rsidRPr="00225DA3">
        <w:rPr>
          <w:rFonts w:ascii="Calibri" w:eastAsia="Calibri" w:hAnsi="Calibri" w:cs="Calibri"/>
          <w:color w:val="0C0A09"/>
          <w:lang w:val="fr-FR"/>
        </w:rPr>
        <w:t>Module pratique pour organiser des réunions en configurant le format (ligne/présentiel) et en sélectionnant les participants.</w:t>
      </w:r>
    </w:p>
    <w:p w14:paraId="65BFA660" w14:textId="77777777" w:rsidR="00BE006A" w:rsidRDefault="00000000">
      <w:pPr>
        <w:spacing w:after="160" w:line="259" w:lineRule="auto"/>
        <w:jc w:val="both"/>
        <w:rPr>
          <w:rFonts w:ascii="Calibri" w:eastAsia="Calibri" w:hAnsi="Calibri" w:cs="Calibri"/>
          <w:b/>
          <w:bCs/>
          <w:sz w:val="24"/>
          <w:szCs w:val="24"/>
        </w:rPr>
      </w:pPr>
      <w:bookmarkStart w:id="47" w:name="_bjtbdsb1yk2g" w:colFirst="0" w:colLast="0"/>
      <w:bookmarkEnd w:id="47"/>
      <w:r>
        <w:rPr>
          <w:rFonts w:ascii="Calibri" w:eastAsia="Calibri" w:hAnsi="Calibri" w:cs="Calibri"/>
          <w:b/>
          <w:bCs/>
          <w:noProof/>
          <w:sz w:val="24"/>
          <w:szCs w:val="24"/>
        </w:rPr>
        <w:drawing>
          <wp:inline distT="114300" distB="114300" distL="114300" distR="114300" wp14:anchorId="57B381B8" wp14:editId="1C845812">
            <wp:extent cx="5486400" cy="3238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486400" cy="3238500"/>
                    </a:xfrm>
                    <a:prstGeom prst="rect">
                      <a:avLst/>
                    </a:prstGeom>
                    <a:ln/>
                  </pic:spPr>
                </pic:pic>
              </a:graphicData>
            </a:graphic>
          </wp:inline>
        </w:drawing>
      </w:r>
    </w:p>
    <w:p w14:paraId="045E8F70" w14:textId="77777777" w:rsidR="00BE006A" w:rsidRDefault="00000000">
      <w:pPr>
        <w:numPr>
          <w:ilvl w:val="0"/>
          <w:numId w:val="23"/>
        </w:numPr>
        <w:spacing w:after="160" w:line="259" w:lineRule="auto"/>
        <w:jc w:val="both"/>
        <w:rPr>
          <w:rFonts w:ascii="Calibri" w:eastAsia="Calibri" w:hAnsi="Calibri" w:cs="Calibri"/>
          <w:b/>
          <w:bCs/>
          <w:sz w:val="24"/>
          <w:szCs w:val="24"/>
        </w:rPr>
      </w:pPr>
      <w:bookmarkStart w:id="48" w:name="_kj8sxmvuqm7a" w:colFirst="0" w:colLast="0"/>
      <w:bookmarkEnd w:id="48"/>
      <w:r>
        <w:rPr>
          <w:rFonts w:ascii="Calibri" w:eastAsia="Calibri" w:hAnsi="Calibri" w:cs="Calibri"/>
          <w:b/>
          <w:bCs/>
          <w:sz w:val="24"/>
          <w:szCs w:val="24"/>
        </w:rPr>
        <w:t xml:space="preserve">Interface Chef </w:t>
      </w:r>
      <w:proofErr w:type="spellStart"/>
      <w:r>
        <w:rPr>
          <w:rFonts w:ascii="Calibri" w:eastAsia="Calibri" w:hAnsi="Calibri" w:cs="Calibri"/>
          <w:b/>
          <w:bCs/>
          <w:sz w:val="24"/>
          <w:szCs w:val="24"/>
        </w:rPr>
        <w:t>d’Orchestre</w:t>
      </w:r>
      <w:proofErr w:type="spellEnd"/>
      <w:r>
        <w:rPr>
          <w:rFonts w:ascii="Calibri" w:eastAsia="Calibri" w:hAnsi="Calibri" w:cs="Calibri"/>
          <w:b/>
          <w:bCs/>
          <w:sz w:val="24"/>
          <w:szCs w:val="24"/>
        </w:rPr>
        <w:t xml:space="preserve"> IA</w:t>
      </w:r>
    </w:p>
    <w:p w14:paraId="3AB17801" w14:textId="77777777" w:rsidR="00BE006A" w:rsidRPr="00225DA3" w:rsidRDefault="00000000">
      <w:pPr>
        <w:spacing w:after="160" w:line="259" w:lineRule="auto"/>
        <w:jc w:val="both"/>
        <w:rPr>
          <w:rFonts w:ascii="Calibri" w:eastAsia="Calibri" w:hAnsi="Calibri" w:cs="Calibri"/>
          <w:lang w:val="fr-FR"/>
        </w:rPr>
      </w:pPr>
      <w:bookmarkStart w:id="49" w:name="_hy30wl9cosgj" w:colFirst="0" w:colLast="0"/>
      <w:bookmarkEnd w:id="49"/>
      <w:r w:rsidRPr="00225DA3">
        <w:rPr>
          <w:rFonts w:ascii="Calibri" w:eastAsia="Calibri" w:hAnsi="Calibri" w:cs="Calibri"/>
          <w:color w:val="0C0A09"/>
          <w:lang w:val="fr-FR"/>
        </w:rPr>
        <w:t>Chat innovant avec une IA centrale qui analyse les requêtes et les distribue automatiquement aux agents spécialisés adaptés.</w:t>
      </w:r>
    </w:p>
    <w:p w14:paraId="4555A0AB" w14:textId="77777777" w:rsidR="00BE006A" w:rsidRDefault="00000000">
      <w:pPr>
        <w:spacing w:after="160" w:line="259" w:lineRule="auto"/>
        <w:jc w:val="both"/>
        <w:rPr>
          <w:rFonts w:ascii="Calibri" w:eastAsia="Calibri" w:hAnsi="Calibri" w:cs="Calibri"/>
          <w:b/>
          <w:bCs/>
          <w:sz w:val="24"/>
          <w:szCs w:val="24"/>
        </w:rPr>
      </w:pPr>
      <w:bookmarkStart w:id="50" w:name="_rb5b6xs772aq" w:colFirst="0" w:colLast="0"/>
      <w:bookmarkEnd w:id="50"/>
      <w:r>
        <w:rPr>
          <w:rFonts w:ascii="Calibri" w:eastAsia="Calibri" w:hAnsi="Calibri" w:cs="Calibri"/>
          <w:b/>
          <w:bCs/>
          <w:noProof/>
          <w:sz w:val="24"/>
          <w:szCs w:val="24"/>
        </w:rPr>
        <w:drawing>
          <wp:inline distT="114300" distB="114300" distL="114300" distR="114300" wp14:anchorId="1C33776B" wp14:editId="7D790548">
            <wp:extent cx="5486400" cy="26289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486400" cy="2628900"/>
                    </a:xfrm>
                    <a:prstGeom prst="rect">
                      <a:avLst/>
                    </a:prstGeom>
                    <a:ln/>
                  </pic:spPr>
                </pic:pic>
              </a:graphicData>
            </a:graphic>
          </wp:inline>
        </w:drawing>
      </w:r>
    </w:p>
    <w:p w14:paraId="0101A5F4" w14:textId="77777777" w:rsidR="00BE006A" w:rsidRDefault="00BE006A">
      <w:pPr>
        <w:spacing w:after="160" w:line="259" w:lineRule="auto"/>
        <w:jc w:val="both"/>
        <w:rPr>
          <w:rFonts w:ascii="Calibri" w:eastAsia="Calibri" w:hAnsi="Calibri" w:cs="Calibri"/>
          <w:b/>
          <w:bCs/>
          <w:sz w:val="24"/>
          <w:szCs w:val="24"/>
        </w:rPr>
      </w:pPr>
      <w:bookmarkStart w:id="51" w:name="_ea73uev6kc7d" w:colFirst="0" w:colLast="0"/>
      <w:bookmarkEnd w:id="51"/>
    </w:p>
    <w:p w14:paraId="37482F59" w14:textId="77777777" w:rsidR="00BE006A" w:rsidRDefault="00BE006A">
      <w:pPr>
        <w:spacing w:after="160" w:line="259" w:lineRule="auto"/>
        <w:jc w:val="both"/>
        <w:rPr>
          <w:rFonts w:ascii="Calibri" w:eastAsia="Calibri" w:hAnsi="Calibri" w:cs="Calibri"/>
          <w:b/>
          <w:bCs/>
          <w:sz w:val="24"/>
          <w:szCs w:val="24"/>
        </w:rPr>
      </w:pPr>
      <w:bookmarkStart w:id="52" w:name="_mb0ce2yz2pif" w:colFirst="0" w:colLast="0"/>
      <w:bookmarkEnd w:id="52"/>
    </w:p>
    <w:p w14:paraId="674D3B87" w14:textId="77777777" w:rsidR="00BE006A" w:rsidRDefault="00BE006A">
      <w:pPr>
        <w:spacing w:after="160" w:line="259" w:lineRule="auto"/>
        <w:jc w:val="both"/>
        <w:rPr>
          <w:rFonts w:ascii="Calibri" w:eastAsia="Calibri" w:hAnsi="Calibri" w:cs="Calibri"/>
          <w:b/>
          <w:bCs/>
          <w:sz w:val="24"/>
          <w:szCs w:val="24"/>
        </w:rPr>
      </w:pPr>
      <w:bookmarkStart w:id="53" w:name="_8lg06mq342a1" w:colFirst="0" w:colLast="0"/>
      <w:bookmarkEnd w:id="53"/>
    </w:p>
    <w:p w14:paraId="18F19950" w14:textId="77777777" w:rsidR="00BE006A" w:rsidRDefault="00BE006A">
      <w:pPr>
        <w:spacing w:after="160" w:line="259" w:lineRule="auto"/>
        <w:jc w:val="both"/>
        <w:rPr>
          <w:rFonts w:ascii="Calibri" w:eastAsia="Calibri" w:hAnsi="Calibri" w:cs="Calibri"/>
          <w:b/>
          <w:bCs/>
          <w:sz w:val="24"/>
          <w:szCs w:val="24"/>
        </w:rPr>
      </w:pPr>
      <w:bookmarkStart w:id="54" w:name="_71yt6sx5t3jn" w:colFirst="0" w:colLast="0"/>
      <w:bookmarkEnd w:id="54"/>
    </w:p>
    <w:p w14:paraId="079361CA" w14:textId="77777777" w:rsidR="00BE006A" w:rsidRDefault="00000000">
      <w:pPr>
        <w:numPr>
          <w:ilvl w:val="0"/>
          <w:numId w:val="17"/>
        </w:numPr>
        <w:spacing w:after="160" w:line="259" w:lineRule="auto"/>
        <w:jc w:val="both"/>
        <w:rPr>
          <w:rFonts w:ascii="Calibri" w:eastAsia="Calibri" w:hAnsi="Calibri" w:cs="Calibri"/>
          <w:b/>
          <w:bCs/>
          <w:sz w:val="24"/>
          <w:szCs w:val="24"/>
        </w:rPr>
      </w:pPr>
      <w:bookmarkStart w:id="55" w:name="_d4xcolxq3mqt" w:colFirst="0" w:colLast="0"/>
      <w:bookmarkEnd w:id="55"/>
      <w:r>
        <w:rPr>
          <w:rFonts w:ascii="Calibri" w:eastAsia="Calibri" w:hAnsi="Calibri" w:cs="Calibri"/>
          <w:b/>
          <w:bCs/>
          <w:sz w:val="24"/>
          <w:szCs w:val="24"/>
        </w:rPr>
        <w:t xml:space="preserve">Interface Veille et Innovation </w:t>
      </w:r>
    </w:p>
    <w:p w14:paraId="3C1B400D" w14:textId="77777777" w:rsidR="00BE006A" w:rsidRPr="00225DA3" w:rsidRDefault="00000000">
      <w:pPr>
        <w:spacing w:after="160" w:line="259" w:lineRule="auto"/>
        <w:jc w:val="both"/>
        <w:rPr>
          <w:rFonts w:ascii="Calibri" w:eastAsia="Calibri" w:hAnsi="Calibri" w:cs="Calibri"/>
          <w:color w:val="0C0A09"/>
          <w:lang w:val="fr-FR"/>
        </w:rPr>
      </w:pPr>
      <w:bookmarkStart w:id="56" w:name="_xzrdkb5hfnei" w:colFirst="0" w:colLast="0"/>
      <w:bookmarkEnd w:id="56"/>
      <w:r w:rsidRPr="00225DA3">
        <w:rPr>
          <w:rFonts w:ascii="Calibri" w:eastAsia="Calibri" w:hAnsi="Calibri" w:cs="Calibri"/>
          <w:color w:val="0C0A09"/>
          <w:lang w:val="fr-FR"/>
        </w:rPr>
        <w:t>Espace R&amp;D évaluant de nouvelles technologies et attribuant des statuts décisionnels pour préparer leur intégration future.</w:t>
      </w:r>
    </w:p>
    <w:p w14:paraId="7C74F901" w14:textId="77777777" w:rsidR="00BE006A" w:rsidRPr="00225DA3" w:rsidRDefault="00BE006A">
      <w:pPr>
        <w:spacing w:after="160" w:line="259" w:lineRule="auto"/>
        <w:jc w:val="both"/>
        <w:rPr>
          <w:rFonts w:ascii="Calibri" w:eastAsia="Calibri" w:hAnsi="Calibri" w:cs="Calibri"/>
          <w:color w:val="0C0A09"/>
          <w:lang w:val="fr-FR"/>
        </w:rPr>
      </w:pPr>
      <w:bookmarkStart w:id="57" w:name="_ymsnf877erwo" w:colFirst="0" w:colLast="0"/>
      <w:bookmarkEnd w:id="57"/>
    </w:p>
    <w:p w14:paraId="2E8183BD" w14:textId="77777777" w:rsidR="00BE006A" w:rsidRDefault="00000000">
      <w:pPr>
        <w:spacing w:after="160" w:line="259" w:lineRule="auto"/>
        <w:jc w:val="both"/>
        <w:rPr>
          <w:rFonts w:ascii="Calibri" w:eastAsia="Calibri" w:hAnsi="Calibri" w:cs="Calibri"/>
          <w:b/>
          <w:bCs/>
          <w:sz w:val="24"/>
          <w:szCs w:val="24"/>
        </w:rPr>
      </w:pPr>
      <w:bookmarkStart w:id="58" w:name="_618hb2w2ulnl" w:colFirst="0" w:colLast="0"/>
      <w:bookmarkEnd w:id="58"/>
      <w:r>
        <w:rPr>
          <w:rFonts w:ascii="Calibri" w:eastAsia="Calibri" w:hAnsi="Calibri" w:cs="Calibri"/>
          <w:b/>
          <w:bCs/>
          <w:noProof/>
          <w:sz w:val="24"/>
          <w:szCs w:val="24"/>
        </w:rPr>
        <w:drawing>
          <wp:inline distT="114300" distB="114300" distL="114300" distR="114300" wp14:anchorId="26CC8AF3" wp14:editId="0FFB666B">
            <wp:extent cx="5486400" cy="27432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486400" cy="2743200"/>
                    </a:xfrm>
                    <a:prstGeom prst="rect">
                      <a:avLst/>
                    </a:prstGeom>
                    <a:ln/>
                  </pic:spPr>
                </pic:pic>
              </a:graphicData>
            </a:graphic>
          </wp:inline>
        </w:drawing>
      </w:r>
    </w:p>
    <w:p w14:paraId="39A7C48D" w14:textId="77777777" w:rsidR="00BE006A" w:rsidRDefault="00BE006A">
      <w:pPr>
        <w:spacing w:after="160" w:line="259" w:lineRule="auto"/>
        <w:jc w:val="both"/>
        <w:rPr>
          <w:rFonts w:ascii="Calibri" w:eastAsia="Calibri" w:hAnsi="Calibri" w:cs="Calibri"/>
          <w:b/>
          <w:bCs/>
          <w:sz w:val="24"/>
          <w:szCs w:val="24"/>
        </w:rPr>
      </w:pPr>
      <w:bookmarkStart w:id="59" w:name="_v27974a5xzwu" w:colFirst="0" w:colLast="0"/>
      <w:bookmarkEnd w:id="59"/>
    </w:p>
    <w:p w14:paraId="742C155C" w14:textId="77777777" w:rsidR="00BE006A" w:rsidRDefault="00BE006A">
      <w:pPr>
        <w:spacing w:after="160" w:line="259" w:lineRule="auto"/>
        <w:jc w:val="both"/>
        <w:rPr>
          <w:rFonts w:ascii="Calibri" w:eastAsia="Calibri" w:hAnsi="Calibri" w:cs="Calibri"/>
          <w:b/>
          <w:bCs/>
          <w:sz w:val="24"/>
          <w:szCs w:val="24"/>
        </w:rPr>
      </w:pPr>
      <w:bookmarkStart w:id="60" w:name="_r8t2ggnqjwuk" w:colFirst="0" w:colLast="0"/>
      <w:bookmarkEnd w:id="60"/>
    </w:p>
    <w:p w14:paraId="5A3C56D8" w14:textId="77777777" w:rsidR="00BE006A" w:rsidRDefault="00BE006A">
      <w:pPr>
        <w:spacing w:after="160" w:line="259" w:lineRule="auto"/>
        <w:jc w:val="both"/>
        <w:rPr>
          <w:rFonts w:ascii="Calibri" w:eastAsia="Calibri" w:hAnsi="Calibri" w:cs="Calibri"/>
          <w:b/>
          <w:bCs/>
          <w:sz w:val="24"/>
          <w:szCs w:val="24"/>
        </w:rPr>
      </w:pPr>
      <w:bookmarkStart w:id="61" w:name="_nkusv8pjyshu" w:colFirst="0" w:colLast="0"/>
      <w:bookmarkEnd w:id="61"/>
    </w:p>
    <w:p w14:paraId="57DC7003" w14:textId="77777777" w:rsidR="00BE006A" w:rsidRDefault="00BE006A">
      <w:pPr>
        <w:spacing w:after="160" w:line="259" w:lineRule="auto"/>
        <w:jc w:val="both"/>
        <w:rPr>
          <w:rFonts w:ascii="Calibri" w:eastAsia="Calibri" w:hAnsi="Calibri" w:cs="Calibri"/>
          <w:b/>
          <w:bCs/>
          <w:sz w:val="24"/>
          <w:szCs w:val="24"/>
        </w:rPr>
      </w:pPr>
      <w:bookmarkStart w:id="62" w:name="_bh7ntnsl4dhk" w:colFirst="0" w:colLast="0"/>
      <w:bookmarkEnd w:id="62"/>
    </w:p>
    <w:p w14:paraId="3EC2113C" w14:textId="77777777" w:rsidR="00BE006A" w:rsidRDefault="00BE006A">
      <w:pPr>
        <w:spacing w:after="160" w:line="259" w:lineRule="auto"/>
        <w:jc w:val="both"/>
        <w:rPr>
          <w:rFonts w:ascii="Calibri" w:eastAsia="Calibri" w:hAnsi="Calibri" w:cs="Calibri"/>
          <w:b/>
          <w:bCs/>
          <w:sz w:val="24"/>
          <w:szCs w:val="24"/>
        </w:rPr>
      </w:pPr>
      <w:bookmarkStart w:id="63" w:name="_8bpn1bvmzvcd" w:colFirst="0" w:colLast="0"/>
      <w:bookmarkEnd w:id="63"/>
    </w:p>
    <w:p w14:paraId="361C0516" w14:textId="77777777" w:rsidR="00BE006A" w:rsidRDefault="00BE006A">
      <w:pPr>
        <w:spacing w:after="160" w:line="259" w:lineRule="auto"/>
        <w:jc w:val="both"/>
        <w:rPr>
          <w:rFonts w:ascii="Calibri" w:eastAsia="Calibri" w:hAnsi="Calibri" w:cs="Calibri"/>
          <w:b/>
          <w:bCs/>
          <w:sz w:val="24"/>
          <w:szCs w:val="24"/>
        </w:rPr>
      </w:pPr>
      <w:bookmarkStart w:id="64" w:name="_d17v017s13vu" w:colFirst="0" w:colLast="0"/>
      <w:bookmarkEnd w:id="64"/>
    </w:p>
    <w:p w14:paraId="6BFBF21C" w14:textId="77777777" w:rsidR="00BE006A" w:rsidRDefault="00BE006A">
      <w:pPr>
        <w:spacing w:after="160" w:line="259" w:lineRule="auto"/>
        <w:jc w:val="both"/>
        <w:rPr>
          <w:rFonts w:ascii="Calibri" w:eastAsia="Calibri" w:hAnsi="Calibri" w:cs="Calibri"/>
          <w:b/>
          <w:bCs/>
          <w:sz w:val="24"/>
          <w:szCs w:val="24"/>
        </w:rPr>
      </w:pPr>
      <w:bookmarkStart w:id="65" w:name="_99io7r68co9" w:colFirst="0" w:colLast="0"/>
      <w:bookmarkEnd w:id="65"/>
    </w:p>
    <w:p w14:paraId="3B840333" w14:textId="77777777" w:rsidR="00BE006A" w:rsidRDefault="00BE006A">
      <w:pPr>
        <w:spacing w:after="160" w:line="259" w:lineRule="auto"/>
        <w:jc w:val="both"/>
        <w:rPr>
          <w:rFonts w:ascii="Calibri" w:eastAsia="Calibri" w:hAnsi="Calibri" w:cs="Calibri"/>
          <w:b/>
          <w:bCs/>
          <w:sz w:val="24"/>
          <w:szCs w:val="24"/>
        </w:rPr>
      </w:pPr>
      <w:bookmarkStart w:id="66" w:name="_hmaoezisuclv" w:colFirst="0" w:colLast="0"/>
      <w:bookmarkEnd w:id="66"/>
    </w:p>
    <w:p w14:paraId="527B8C13" w14:textId="77777777" w:rsidR="00BE006A" w:rsidRDefault="00BE006A">
      <w:pPr>
        <w:spacing w:after="160" w:line="259" w:lineRule="auto"/>
        <w:jc w:val="both"/>
        <w:rPr>
          <w:rFonts w:ascii="Calibri" w:eastAsia="Calibri" w:hAnsi="Calibri" w:cs="Calibri"/>
          <w:b/>
          <w:bCs/>
          <w:sz w:val="24"/>
          <w:szCs w:val="24"/>
        </w:rPr>
      </w:pPr>
      <w:bookmarkStart w:id="67" w:name="_iomzmpjti2au" w:colFirst="0" w:colLast="0"/>
      <w:bookmarkEnd w:id="67"/>
    </w:p>
    <w:p w14:paraId="68B998DB" w14:textId="77777777" w:rsidR="00BE006A" w:rsidRDefault="00BE006A">
      <w:pPr>
        <w:spacing w:after="160" w:line="259" w:lineRule="auto"/>
        <w:jc w:val="both"/>
        <w:rPr>
          <w:rFonts w:ascii="Calibri" w:eastAsia="Calibri" w:hAnsi="Calibri" w:cs="Calibri"/>
          <w:b/>
          <w:bCs/>
          <w:sz w:val="24"/>
          <w:szCs w:val="24"/>
        </w:rPr>
      </w:pPr>
      <w:bookmarkStart w:id="68" w:name="_6dt4eyvq6b4s" w:colFirst="0" w:colLast="0"/>
      <w:bookmarkEnd w:id="68"/>
    </w:p>
    <w:p w14:paraId="3329EF3D" w14:textId="77777777" w:rsidR="00BE006A" w:rsidRDefault="00BE006A">
      <w:pPr>
        <w:spacing w:after="160" w:line="259" w:lineRule="auto"/>
        <w:jc w:val="both"/>
        <w:rPr>
          <w:rFonts w:ascii="Calibri" w:eastAsia="Calibri" w:hAnsi="Calibri" w:cs="Calibri"/>
          <w:b/>
          <w:bCs/>
          <w:sz w:val="24"/>
          <w:szCs w:val="24"/>
        </w:rPr>
      </w:pPr>
      <w:bookmarkStart w:id="69" w:name="_j28l91p0djpb" w:colFirst="0" w:colLast="0"/>
      <w:bookmarkEnd w:id="69"/>
    </w:p>
    <w:p w14:paraId="6ACBBD4A" w14:textId="77777777" w:rsidR="00BE006A" w:rsidRDefault="00BE006A">
      <w:pPr>
        <w:spacing w:after="160" w:line="259" w:lineRule="auto"/>
        <w:jc w:val="both"/>
        <w:rPr>
          <w:rFonts w:ascii="Calibri" w:eastAsia="Calibri" w:hAnsi="Calibri" w:cs="Calibri"/>
          <w:b/>
          <w:bCs/>
          <w:sz w:val="24"/>
          <w:szCs w:val="24"/>
        </w:rPr>
      </w:pPr>
      <w:bookmarkStart w:id="70" w:name="_at1n0d8it0m5" w:colFirst="0" w:colLast="0"/>
      <w:bookmarkEnd w:id="70"/>
    </w:p>
    <w:p w14:paraId="2529C0B0" w14:textId="77777777" w:rsidR="00BE006A" w:rsidRDefault="00BE006A">
      <w:pPr>
        <w:spacing w:after="160" w:line="259" w:lineRule="auto"/>
        <w:jc w:val="both"/>
        <w:rPr>
          <w:rFonts w:ascii="Calibri" w:eastAsia="Calibri" w:hAnsi="Calibri" w:cs="Calibri"/>
          <w:b/>
          <w:bCs/>
          <w:sz w:val="24"/>
          <w:szCs w:val="24"/>
        </w:rPr>
      </w:pPr>
      <w:bookmarkStart w:id="71" w:name="_srbbeo647hp2" w:colFirst="0" w:colLast="0"/>
      <w:bookmarkEnd w:id="71"/>
    </w:p>
    <w:p w14:paraId="4DD1DCB4" w14:textId="77777777" w:rsidR="00BE006A" w:rsidRDefault="00BE006A">
      <w:pPr>
        <w:spacing w:after="160" w:line="259" w:lineRule="auto"/>
        <w:jc w:val="both"/>
        <w:rPr>
          <w:rFonts w:ascii="Calibri" w:eastAsia="Calibri" w:hAnsi="Calibri" w:cs="Calibri"/>
          <w:b/>
          <w:bCs/>
          <w:sz w:val="24"/>
          <w:szCs w:val="24"/>
        </w:rPr>
      </w:pPr>
      <w:bookmarkStart w:id="72" w:name="_o2vvnjlszdtw" w:colFirst="0" w:colLast="0"/>
      <w:bookmarkEnd w:id="72"/>
    </w:p>
    <w:p w14:paraId="070CCB26" w14:textId="77777777" w:rsidR="00BE006A" w:rsidRDefault="00000000">
      <w:pPr>
        <w:numPr>
          <w:ilvl w:val="0"/>
          <w:numId w:val="16"/>
        </w:numPr>
        <w:spacing w:after="160" w:line="259" w:lineRule="auto"/>
        <w:jc w:val="both"/>
        <w:rPr>
          <w:rFonts w:ascii="Calibri" w:eastAsia="Calibri" w:hAnsi="Calibri" w:cs="Calibri"/>
          <w:b/>
          <w:bCs/>
          <w:sz w:val="24"/>
          <w:szCs w:val="24"/>
        </w:rPr>
      </w:pPr>
      <w:bookmarkStart w:id="73" w:name="_jx4sjomrucs6" w:colFirst="0" w:colLast="0"/>
      <w:bookmarkEnd w:id="73"/>
      <w:r>
        <w:rPr>
          <w:rFonts w:ascii="Calibri" w:eastAsia="Calibri" w:hAnsi="Calibri" w:cs="Calibri"/>
          <w:b/>
          <w:bCs/>
          <w:sz w:val="24"/>
          <w:szCs w:val="24"/>
        </w:rPr>
        <w:t xml:space="preserve">Interface Dashboard </w:t>
      </w:r>
      <w:proofErr w:type="spellStart"/>
      <w:r>
        <w:rPr>
          <w:rFonts w:ascii="Calibri" w:eastAsia="Calibri" w:hAnsi="Calibri" w:cs="Calibri"/>
          <w:b/>
          <w:bCs/>
          <w:sz w:val="24"/>
          <w:szCs w:val="24"/>
        </w:rPr>
        <w:t>Developpeur</w:t>
      </w:r>
      <w:proofErr w:type="spellEnd"/>
    </w:p>
    <w:p w14:paraId="10DA178C" w14:textId="77777777" w:rsidR="00BE006A" w:rsidRPr="00225DA3" w:rsidRDefault="00000000">
      <w:pPr>
        <w:spacing w:after="160" w:line="259" w:lineRule="auto"/>
        <w:jc w:val="both"/>
        <w:rPr>
          <w:rFonts w:ascii="Calibri" w:eastAsia="Calibri" w:hAnsi="Calibri" w:cs="Calibri"/>
          <w:lang w:val="fr-FR"/>
        </w:rPr>
      </w:pPr>
      <w:bookmarkStart w:id="74" w:name="_wxvocwanb0am" w:colFirst="0" w:colLast="0"/>
      <w:bookmarkEnd w:id="74"/>
      <w:r w:rsidRPr="00225DA3">
        <w:rPr>
          <w:rFonts w:ascii="Calibri" w:eastAsia="Calibri" w:hAnsi="Calibri" w:cs="Calibri"/>
          <w:color w:val="0C0A09"/>
          <w:lang w:val="fr-FR"/>
        </w:rPr>
        <w:t>Tableau de bord individuel centralisant le suivi des projets et intégrant des widgets techniques (radar tech, outils dev) pour un travail quotidien optimisé.</w:t>
      </w:r>
    </w:p>
    <w:p w14:paraId="19C605D1" w14:textId="77777777" w:rsidR="00BE006A" w:rsidRPr="00225DA3" w:rsidRDefault="00000000">
      <w:pPr>
        <w:spacing w:after="160" w:line="259" w:lineRule="auto"/>
        <w:jc w:val="both"/>
        <w:rPr>
          <w:rFonts w:ascii="Calibri" w:eastAsia="Calibri" w:hAnsi="Calibri" w:cs="Calibri"/>
          <w:b/>
          <w:bCs/>
          <w:sz w:val="24"/>
          <w:szCs w:val="24"/>
          <w:lang w:val="fr-FR"/>
        </w:rPr>
      </w:pPr>
      <w:bookmarkStart w:id="75" w:name="_8ueuufxl7i0y" w:colFirst="0" w:colLast="0"/>
      <w:bookmarkEnd w:id="75"/>
      <w:r>
        <w:rPr>
          <w:noProof/>
        </w:rPr>
        <w:drawing>
          <wp:anchor distT="114300" distB="114300" distL="114300" distR="114300" simplePos="0" relativeHeight="251660288" behindDoc="0" locked="0" layoutInCell="1" hidden="0" allowOverlap="1" wp14:anchorId="3A94DE0E" wp14:editId="7C1787FD">
            <wp:simplePos x="0" y="0"/>
            <wp:positionH relativeFrom="column">
              <wp:posOffset>-159709</wp:posOffset>
            </wp:positionH>
            <wp:positionV relativeFrom="paragraph">
              <wp:posOffset>114300</wp:posOffset>
            </wp:positionV>
            <wp:extent cx="5760410" cy="6007100"/>
            <wp:effectExtent l="0" t="0" r="0" b="0"/>
            <wp:wrapSquare wrapText="bothSides" distT="114300" distB="114300" distL="114300" distR="11430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60410" cy="6007100"/>
                    </a:xfrm>
                    <a:prstGeom prst="rect">
                      <a:avLst/>
                    </a:prstGeom>
                    <a:ln/>
                  </pic:spPr>
                </pic:pic>
              </a:graphicData>
            </a:graphic>
          </wp:anchor>
        </w:drawing>
      </w:r>
    </w:p>
    <w:p w14:paraId="5CD9DFFE" w14:textId="77777777" w:rsidR="00BE006A" w:rsidRPr="00225DA3" w:rsidRDefault="00BE006A">
      <w:pPr>
        <w:spacing w:after="160" w:line="259" w:lineRule="auto"/>
        <w:jc w:val="both"/>
        <w:rPr>
          <w:rFonts w:ascii="Calibri" w:eastAsia="Calibri" w:hAnsi="Calibri" w:cs="Calibri"/>
          <w:b/>
          <w:bCs/>
          <w:sz w:val="24"/>
          <w:szCs w:val="24"/>
          <w:lang w:val="fr-FR"/>
        </w:rPr>
      </w:pPr>
      <w:bookmarkStart w:id="76" w:name="_hanreudg21tz" w:colFirst="0" w:colLast="0"/>
      <w:bookmarkEnd w:id="76"/>
    </w:p>
    <w:p w14:paraId="2D72EE8A" w14:textId="77777777" w:rsidR="00BE006A" w:rsidRPr="00225DA3" w:rsidRDefault="00000000">
      <w:pPr>
        <w:pStyle w:val="Titre2"/>
        <w:rPr>
          <w:color w:val="000000"/>
          <w:lang w:val="fr-FR"/>
        </w:rPr>
      </w:pPr>
      <w:bookmarkStart w:id="77" w:name="_Toc226130416"/>
      <w:r w:rsidRPr="00225DA3">
        <w:rPr>
          <w:color w:val="000000"/>
          <w:lang w:val="fr-FR"/>
        </w:rPr>
        <w:lastRenderedPageBreak/>
        <w:t>3.6 Charte graphique</w:t>
      </w:r>
      <w:r>
        <w:rPr>
          <w:noProof/>
        </w:rPr>
        <w:drawing>
          <wp:anchor distT="114300" distB="114300" distL="114300" distR="114300" simplePos="0" relativeHeight="251661312" behindDoc="0" locked="0" layoutInCell="1" hidden="0" allowOverlap="1" wp14:anchorId="2DC8EB00" wp14:editId="0FEC1CAB">
            <wp:simplePos x="0" y="0"/>
            <wp:positionH relativeFrom="column">
              <wp:posOffset>-542924</wp:posOffset>
            </wp:positionH>
            <wp:positionV relativeFrom="paragraph">
              <wp:posOffset>352419</wp:posOffset>
            </wp:positionV>
            <wp:extent cx="6825234" cy="3467100"/>
            <wp:effectExtent l="0" t="0" r="0" b="0"/>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r="9499" b="22077"/>
                    <a:stretch>
                      <a:fillRect/>
                    </a:stretch>
                  </pic:blipFill>
                  <pic:spPr>
                    <a:xfrm>
                      <a:off x="0" y="0"/>
                      <a:ext cx="6825234" cy="3467100"/>
                    </a:xfrm>
                    <a:prstGeom prst="rect">
                      <a:avLst/>
                    </a:prstGeom>
                    <a:ln/>
                  </pic:spPr>
                </pic:pic>
              </a:graphicData>
            </a:graphic>
          </wp:anchor>
        </w:drawing>
      </w:r>
      <w:bookmarkEnd w:id="77"/>
    </w:p>
    <w:p w14:paraId="2D35E0C0" w14:textId="77777777" w:rsidR="00BE006A" w:rsidRPr="00225DA3" w:rsidRDefault="00000000">
      <w:pPr>
        <w:pStyle w:val="Titre2"/>
        <w:rPr>
          <w:color w:val="000000"/>
          <w:lang w:val="fr-FR"/>
        </w:rPr>
      </w:pPr>
      <w:bookmarkStart w:id="78" w:name="_Toc226130417"/>
      <w:r w:rsidRPr="00225DA3">
        <w:rPr>
          <w:color w:val="000000"/>
          <w:lang w:val="fr-FR"/>
        </w:rPr>
        <w:t>3.7 Types de projets et méthodologie</w:t>
      </w:r>
      <w:bookmarkEnd w:id="78"/>
    </w:p>
    <w:p w14:paraId="06FBFD92" w14:textId="77777777" w:rsidR="00BE006A" w:rsidRPr="00225DA3" w:rsidRDefault="00000000">
      <w:pPr>
        <w:pStyle w:val="Titre3"/>
        <w:spacing w:before="40" w:line="259" w:lineRule="auto"/>
        <w:jc w:val="both"/>
        <w:rPr>
          <w:color w:val="000000"/>
          <w:lang w:val="fr-FR"/>
        </w:rPr>
      </w:pPr>
      <w:bookmarkStart w:id="79" w:name="_25rp008gx7xu" w:colFirst="0" w:colLast="0"/>
      <w:bookmarkStart w:id="80" w:name="_Toc226130418"/>
      <w:bookmarkEnd w:id="79"/>
      <w:r w:rsidRPr="00225DA3">
        <w:rPr>
          <w:color w:val="000000"/>
          <w:lang w:val="fr-FR"/>
        </w:rPr>
        <w:t>3.7.1 Classification des Projets</w:t>
      </w:r>
      <w:bookmarkEnd w:id="80"/>
    </w:p>
    <w:p w14:paraId="0C3B7906" w14:textId="77777777" w:rsidR="00BE006A" w:rsidRPr="00225DA3" w:rsidRDefault="00000000">
      <w:pPr>
        <w:jc w:val="both"/>
        <w:rPr>
          <w:rFonts w:ascii="Calibri" w:eastAsia="Calibri" w:hAnsi="Calibri" w:cs="Calibri"/>
          <w:lang w:val="fr-FR"/>
        </w:rPr>
      </w:pPr>
      <w:r w:rsidRPr="00225DA3">
        <w:rPr>
          <w:rFonts w:ascii="Calibri" w:eastAsia="Calibri" w:hAnsi="Calibri" w:cs="Calibri"/>
          <w:lang w:val="fr-FR"/>
        </w:rPr>
        <w:t>Le système prend en charge différents types de projets, chacun avec ses spécificités en termes de workflow, de stakeholders et de métriques de suivi. Cette classification permet aux agents d'adapter leur comportement au contexte du projet.</w:t>
      </w:r>
    </w:p>
    <w:tbl>
      <w:tblPr>
        <w:tblStyle w:val="a1"/>
        <w:tblW w:w="9062" w:type="dxa"/>
        <w:tblInd w:w="0" w:type="dxa"/>
        <w:tblBorders>
          <w:top w:val="single" w:sz="4" w:space="0" w:color="F7CBAC"/>
          <w:left w:val="single" w:sz="4" w:space="0" w:color="F7CBAC"/>
          <w:bottom w:val="single" w:sz="4" w:space="0" w:color="F7CBAC"/>
          <w:right w:val="single" w:sz="4" w:space="0" w:color="F7CBAC"/>
          <w:insideH w:val="single" w:sz="4" w:space="0" w:color="F7CBAC"/>
          <w:insideV w:val="single" w:sz="4" w:space="0" w:color="F7CBAC"/>
        </w:tblBorders>
        <w:tblLayout w:type="fixed"/>
        <w:tblLook w:val="0000" w:firstRow="0" w:lastRow="0" w:firstColumn="0" w:lastColumn="0" w:noHBand="0" w:noVBand="0"/>
      </w:tblPr>
      <w:tblGrid>
        <w:gridCol w:w="1958"/>
        <w:gridCol w:w="3392"/>
        <w:gridCol w:w="3712"/>
      </w:tblGrid>
      <w:tr w:rsidR="00BE006A" w14:paraId="51336953" w14:textId="77777777" w:rsidTr="00BE006A">
        <w:tc>
          <w:tcPr>
            <w:tcW w:w="1958" w:type="dxa"/>
          </w:tcPr>
          <w:p w14:paraId="609E8A62" w14:textId="77777777" w:rsidR="00BE006A" w:rsidRDefault="00000000">
            <w:pPr>
              <w:jc w:val="both"/>
              <w:rPr>
                <w:rFonts w:ascii="Calibri" w:eastAsia="Calibri" w:hAnsi="Calibri" w:cs="Calibri"/>
              </w:rPr>
            </w:pPr>
            <w:r>
              <w:rPr>
                <w:rFonts w:ascii="Calibri" w:eastAsia="Calibri" w:hAnsi="Calibri" w:cs="Calibri"/>
                <w:b/>
                <w:bCs/>
              </w:rPr>
              <w:t>Type</w:t>
            </w:r>
          </w:p>
        </w:tc>
        <w:tc>
          <w:tcPr>
            <w:tcW w:w="3392" w:type="dxa"/>
          </w:tcPr>
          <w:p w14:paraId="3D2FBC13" w14:textId="77777777" w:rsidR="00BE006A" w:rsidRDefault="00000000">
            <w:pPr>
              <w:jc w:val="both"/>
              <w:rPr>
                <w:rFonts w:ascii="Calibri" w:eastAsia="Calibri" w:hAnsi="Calibri" w:cs="Calibri"/>
              </w:rPr>
            </w:pPr>
            <w:proofErr w:type="spellStart"/>
            <w:r>
              <w:rPr>
                <w:rFonts w:ascii="Calibri" w:eastAsia="Calibri" w:hAnsi="Calibri" w:cs="Calibri"/>
                <w:b/>
                <w:bCs/>
              </w:rPr>
              <w:t>Caractéristiques</w:t>
            </w:r>
            <w:proofErr w:type="spellEnd"/>
          </w:p>
        </w:tc>
        <w:tc>
          <w:tcPr>
            <w:tcW w:w="3712" w:type="dxa"/>
          </w:tcPr>
          <w:p w14:paraId="6B4F0303" w14:textId="77777777" w:rsidR="00BE006A" w:rsidRDefault="00000000">
            <w:pPr>
              <w:jc w:val="both"/>
              <w:rPr>
                <w:rFonts w:ascii="Calibri" w:eastAsia="Calibri" w:hAnsi="Calibri" w:cs="Calibri"/>
              </w:rPr>
            </w:pPr>
            <w:proofErr w:type="spellStart"/>
            <w:r>
              <w:rPr>
                <w:rFonts w:ascii="Calibri" w:eastAsia="Calibri" w:hAnsi="Calibri" w:cs="Calibri"/>
                <w:b/>
                <w:bCs/>
              </w:rPr>
              <w:t>Spécificités</w:t>
            </w:r>
            <w:proofErr w:type="spellEnd"/>
            <w:r>
              <w:rPr>
                <w:rFonts w:ascii="Calibri" w:eastAsia="Calibri" w:hAnsi="Calibri" w:cs="Calibri"/>
                <w:b/>
                <w:bCs/>
              </w:rPr>
              <w:t xml:space="preserve"> SMA</w:t>
            </w:r>
          </w:p>
        </w:tc>
      </w:tr>
      <w:tr w:rsidR="00BE006A" w:rsidRPr="00FE1796" w14:paraId="3DC688C6" w14:textId="77777777" w:rsidTr="00BE006A">
        <w:tc>
          <w:tcPr>
            <w:tcW w:w="1958" w:type="dxa"/>
          </w:tcPr>
          <w:p w14:paraId="3C5C69E6" w14:textId="77777777" w:rsidR="00BE006A" w:rsidRDefault="00000000">
            <w:pPr>
              <w:jc w:val="both"/>
              <w:rPr>
                <w:rFonts w:ascii="Calibri" w:eastAsia="Calibri" w:hAnsi="Calibri" w:cs="Calibri"/>
              </w:rPr>
            </w:pPr>
            <w:r>
              <w:rPr>
                <w:rFonts w:ascii="Calibri" w:eastAsia="Calibri" w:hAnsi="Calibri" w:cs="Calibri"/>
                <w:sz w:val="20"/>
                <w:szCs w:val="20"/>
              </w:rPr>
              <w:t>Collaboration</w:t>
            </w:r>
          </w:p>
        </w:tc>
        <w:tc>
          <w:tcPr>
            <w:tcW w:w="3392" w:type="dxa"/>
          </w:tcPr>
          <w:p w14:paraId="405760BD"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Partenariats externes, co-développement avec d'autres organisations</w:t>
            </w:r>
          </w:p>
        </w:tc>
        <w:tc>
          <w:tcPr>
            <w:tcW w:w="3712" w:type="dxa"/>
          </w:tcPr>
          <w:p w14:paraId="732717BC"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Gestion des accès externes, synchronisation inter-équipes</w:t>
            </w:r>
          </w:p>
        </w:tc>
      </w:tr>
      <w:tr w:rsidR="00BE006A" w:rsidRPr="00FE1796" w14:paraId="109BBB79" w14:textId="77777777" w:rsidTr="00BE006A">
        <w:tc>
          <w:tcPr>
            <w:tcW w:w="1958" w:type="dxa"/>
          </w:tcPr>
          <w:p w14:paraId="0479E8FA" w14:textId="77777777" w:rsidR="00BE006A" w:rsidRDefault="00000000">
            <w:pPr>
              <w:jc w:val="both"/>
              <w:rPr>
                <w:rFonts w:ascii="Calibri" w:eastAsia="Calibri" w:hAnsi="Calibri" w:cs="Calibri"/>
              </w:rPr>
            </w:pPr>
            <w:proofErr w:type="spellStart"/>
            <w:r>
              <w:rPr>
                <w:rFonts w:ascii="Calibri" w:eastAsia="Calibri" w:hAnsi="Calibri" w:cs="Calibri"/>
                <w:sz w:val="20"/>
                <w:szCs w:val="20"/>
              </w:rPr>
              <w:t>Caritatif</w:t>
            </w:r>
            <w:proofErr w:type="spellEnd"/>
          </w:p>
        </w:tc>
        <w:tc>
          <w:tcPr>
            <w:tcW w:w="3392" w:type="dxa"/>
          </w:tcPr>
          <w:p w14:paraId="53EB7884"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Projets sociaux et humanitaires, implication de bénévoles</w:t>
            </w:r>
          </w:p>
        </w:tc>
        <w:tc>
          <w:tcPr>
            <w:tcW w:w="3712" w:type="dxa"/>
          </w:tcPr>
          <w:p w14:paraId="0B7B348D"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Métriques d'impact social, gestion des bénévoles</w:t>
            </w:r>
          </w:p>
        </w:tc>
      </w:tr>
      <w:tr w:rsidR="00BE006A" w14:paraId="03E53E7E" w14:textId="77777777" w:rsidTr="00BE006A">
        <w:tc>
          <w:tcPr>
            <w:tcW w:w="1958" w:type="dxa"/>
          </w:tcPr>
          <w:p w14:paraId="4173D7EA" w14:textId="77777777" w:rsidR="00BE006A" w:rsidRDefault="00000000">
            <w:pPr>
              <w:jc w:val="both"/>
              <w:rPr>
                <w:rFonts w:ascii="Calibri" w:eastAsia="Calibri" w:hAnsi="Calibri" w:cs="Calibri"/>
              </w:rPr>
            </w:pPr>
            <w:r>
              <w:rPr>
                <w:rFonts w:ascii="Calibri" w:eastAsia="Calibri" w:hAnsi="Calibri" w:cs="Calibri"/>
                <w:sz w:val="20"/>
                <w:szCs w:val="20"/>
              </w:rPr>
              <w:t>Interne</w:t>
            </w:r>
          </w:p>
        </w:tc>
        <w:tc>
          <w:tcPr>
            <w:tcW w:w="3392" w:type="dxa"/>
          </w:tcPr>
          <w:p w14:paraId="142F0660"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Développement interne, amélioration de processus</w:t>
            </w:r>
          </w:p>
        </w:tc>
        <w:tc>
          <w:tcPr>
            <w:tcW w:w="3712" w:type="dxa"/>
          </w:tcPr>
          <w:p w14:paraId="6B144699" w14:textId="77777777" w:rsidR="00BE006A" w:rsidRDefault="00000000">
            <w:pPr>
              <w:rPr>
                <w:rFonts w:ascii="Calibri" w:eastAsia="Calibri" w:hAnsi="Calibri" w:cs="Calibri"/>
              </w:rPr>
            </w:pPr>
            <w:r>
              <w:rPr>
                <w:rFonts w:ascii="Calibri" w:eastAsia="Calibri" w:hAnsi="Calibri" w:cs="Calibri"/>
                <w:sz w:val="20"/>
                <w:szCs w:val="20"/>
              </w:rPr>
              <w:t xml:space="preserve">Workflow </w:t>
            </w:r>
            <w:proofErr w:type="spellStart"/>
            <w:r>
              <w:rPr>
                <w:rFonts w:ascii="Calibri" w:eastAsia="Calibri" w:hAnsi="Calibri" w:cs="Calibri"/>
                <w:sz w:val="20"/>
                <w:szCs w:val="20"/>
              </w:rPr>
              <w:t>simplifié</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confidentialité</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renforcée</w:t>
            </w:r>
            <w:proofErr w:type="spellEnd"/>
          </w:p>
        </w:tc>
      </w:tr>
      <w:tr w:rsidR="00BE006A" w14:paraId="2C792B85" w14:textId="77777777" w:rsidTr="00BE006A">
        <w:tc>
          <w:tcPr>
            <w:tcW w:w="1958" w:type="dxa"/>
          </w:tcPr>
          <w:p w14:paraId="0C9B1243" w14:textId="77777777" w:rsidR="00BE006A" w:rsidRDefault="00000000">
            <w:pPr>
              <w:jc w:val="both"/>
              <w:rPr>
                <w:rFonts w:ascii="Calibri" w:eastAsia="Calibri" w:hAnsi="Calibri" w:cs="Calibri"/>
              </w:rPr>
            </w:pPr>
            <w:r>
              <w:rPr>
                <w:rFonts w:ascii="Calibri" w:eastAsia="Calibri" w:hAnsi="Calibri" w:cs="Calibri"/>
                <w:sz w:val="20"/>
                <w:szCs w:val="20"/>
              </w:rPr>
              <w:t>R&amp;D</w:t>
            </w:r>
          </w:p>
        </w:tc>
        <w:tc>
          <w:tcPr>
            <w:tcW w:w="3392" w:type="dxa"/>
          </w:tcPr>
          <w:p w14:paraId="34184771"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Innovation, recherche exploratoire, incertitude élevée</w:t>
            </w:r>
          </w:p>
        </w:tc>
        <w:tc>
          <w:tcPr>
            <w:tcW w:w="3712" w:type="dxa"/>
          </w:tcPr>
          <w:p w14:paraId="22798F3F" w14:textId="77777777" w:rsidR="00BE006A" w:rsidRDefault="00000000">
            <w:pPr>
              <w:rPr>
                <w:rFonts w:ascii="Calibri" w:eastAsia="Calibri" w:hAnsi="Calibri" w:cs="Calibri"/>
              </w:rPr>
            </w:pPr>
            <w:r>
              <w:rPr>
                <w:rFonts w:ascii="Calibri" w:eastAsia="Calibri" w:hAnsi="Calibri" w:cs="Calibri"/>
                <w:sz w:val="20"/>
                <w:szCs w:val="20"/>
              </w:rPr>
              <w:t xml:space="preserve">Sprints </w:t>
            </w:r>
            <w:proofErr w:type="spellStart"/>
            <w:r>
              <w:rPr>
                <w:rFonts w:ascii="Calibri" w:eastAsia="Calibri" w:hAnsi="Calibri" w:cs="Calibri"/>
                <w:sz w:val="20"/>
                <w:szCs w:val="20"/>
              </w:rPr>
              <w:t>exploratoires</w:t>
            </w:r>
            <w:proofErr w:type="spellEnd"/>
            <w:r>
              <w:rPr>
                <w:rFonts w:ascii="Calibri" w:eastAsia="Calibri" w:hAnsi="Calibri" w:cs="Calibri"/>
                <w:sz w:val="20"/>
                <w:szCs w:val="20"/>
              </w:rPr>
              <w:t>, documentation technique</w:t>
            </w:r>
          </w:p>
        </w:tc>
      </w:tr>
      <w:tr w:rsidR="00BE006A" w14:paraId="70B91AE1" w14:textId="77777777" w:rsidTr="00BE006A">
        <w:tc>
          <w:tcPr>
            <w:tcW w:w="1958" w:type="dxa"/>
          </w:tcPr>
          <w:p w14:paraId="3F8759AB" w14:textId="77777777" w:rsidR="00BE006A" w:rsidRDefault="00000000">
            <w:pPr>
              <w:jc w:val="both"/>
              <w:rPr>
                <w:rFonts w:ascii="Calibri" w:eastAsia="Calibri" w:hAnsi="Calibri" w:cs="Calibri"/>
              </w:rPr>
            </w:pPr>
            <w:proofErr w:type="spellStart"/>
            <w:r>
              <w:rPr>
                <w:rFonts w:ascii="Calibri" w:eastAsia="Calibri" w:hAnsi="Calibri" w:cs="Calibri"/>
                <w:sz w:val="20"/>
                <w:szCs w:val="20"/>
              </w:rPr>
              <w:t>Événementiel</w:t>
            </w:r>
            <w:proofErr w:type="spellEnd"/>
          </w:p>
        </w:tc>
        <w:tc>
          <w:tcPr>
            <w:tcW w:w="3392" w:type="dxa"/>
          </w:tcPr>
          <w:p w14:paraId="4687D27B" w14:textId="77777777" w:rsidR="00BE006A" w:rsidRPr="00225DA3" w:rsidRDefault="00000000">
            <w:pPr>
              <w:rPr>
                <w:rFonts w:ascii="Calibri" w:eastAsia="Calibri" w:hAnsi="Calibri" w:cs="Calibri"/>
                <w:lang w:val="fr-FR"/>
              </w:rPr>
            </w:pPr>
            <w:r w:rsidRPr="00225DA3">
              <w:rPr>
                <w:rFonts w:ascii="Calibri" w:eastAsia="Calibri" w:hAnsi="Calibri" w:cs="Calibri"/>
                <w:sz w:val="20"/>
                <w:szCs w:val="20"/>
                <w:lang w:val="fr-FR"/>
              </w:rPr>
              <w:t>Organisation d'événements, deadline fixe non négociable</w:t>
            </w:r>
          </w:p>
        </w:tc>
        <w:tc>
          <w:tcPr>
            <w:tcW w:w="3712" w:type="dxa"/>
          </w:tcPr>
          <w:p w14:paraId="63A29EF5" w14:textId="77777777" w:rsidR="00BE006A" w:rsidRDefault="00000000">
            <w:pPr>
              <w:rPr>
                <w:rFonts w:ascii="Calibri" w:eastAsia="Calibri" w:hAnsi="Calibri" w:cs="Calibri"/>
              </w:rPr>
            </w:pPr>
            <w:r>
              <w:rPr>
                <w:rFonts w:ascii="Calibri" w:eastAsia="Calibri" w:hAnsi="Calibri" w:cs="Calibri"/>
                <w:sz w:val="20"/>
                <w:szCs w:val="20"/>
              </w:rPr>
              <w:t xml:space="preserve">Timeline </w:t>
            </w:r>
            <w:proofErr w:type="spellStart"/>
            <w:r>
              <w:rPr>
                <w:rFonts w:ascii="Calibri" w:eastAsia="Calibri" w:hAnsi="Calibri" w:cs="Calibri"/>
                <w:sz w:val="20"/>
                <w:szCs w:val="20"/>
              </w:rPr>
              <w:t>stricte</w:t>
            </w:r>
            <w:proofErr w:type="spellEnd"/>
            <w:r>
              <w:rPr>
                <w:rFonts w:ascii="Calibri" w:eastAsia="Calibri" w:hAnsi="Calibri" w:cs="Calibri"/>
                <w:sz w:val="20"/>
                <w:szCs w:val="20"/>
              </w:rPr>
              <w:t>, checklists de coordination</w:t>
            </w:r>
          </w:p>
        </w:tc>
      </w:tr>
    </w:tbl>
    <w:p w14:paraId="08492FF0" w14:textId="77777777" w:rsidR="00BE006A" w:rsidRDefault="00BE006A">
      <w:pPr>
        <w:pStyle w:val="Titre3"/>
        <w:keepNext w:val="0"/>
        <w:keepLines w:val="0"/>
        <w:spacing w:before="360" w:after="80"/>
        <w:jc w:val="both"/>
      </w:pPr>
      <w:bookmarkStart w:id="81" w:name="_hoepuindiu2z" w:colFirst="0" w:colLast="0"/>
      <w:bookmarkEnd w:id="81"/>
    </w:p>
    <w:p w14:paraId="7AC0C9F3" w14:textId="77777777" w:rsidR="00BE006A" w:rsidRDefault="00BE006A">
      <w:pPr>
        <w:pStyle w:val="Titre3"/>
        <w:keepNext w:val="0"/>
        <w:keepLines w:val="0"/>
        <w:spacing w:before="360" w:after="80"/>
        <w:jc w:val="both"/>
      </w:pPr>
      <w:bookmarkStart w:id="82" w:name="_8ly0je3h6a95" w:colFirst="0" w:colLast="0"/>
      <w:bookmarkEnd w:id="82"/>
    </w:p>
    <w:p w14:paraId="51105F38" w14:textId="77777777" w:rsidR="00BE006A" w:rsidRDefault="00000000">
      <w:pPr>
        <w:pStyle w:val="Titre3"/>
        <w:keepNext w:val="0"/>
        <w:keepLines w:val="0"/>
        <w:spacing w:before="360" w:after="80"/>
        <w:jc w:val="both"/>
        <w:rPr>
          <w:color w:val="000000"/>
          <w:sz w:val="24"/>
          <w:szCs w:val="24"/>
        </w:rPr>
      </w:pPr>
      <w:bookmarkStart w:id="83" w:name="_qoe1lut6gkla" w:colFirst="0" w:colLast="0"/>
      <w:bookmarkStart w:id="84" w:name="_Toc226130419"/>
      <w:bookmarkEnd w:id="83"/>
      <w:r>
        <w:rPr>
          <w:color w:val="000000"/>
          <w:sz w:val="24"/>
          <w:szCs w:val="24"/>
        </w:rPr>
        <w:lastRenderedPageBreak/>
        <w:t xml:space="preserve">3.7.2 </w:t>
      </w:r>
      <w:proofErr w:type="spellStart"/>
      <w:r>
        <w:rPr>
          <w:color w:val="000000"/>
          <w:sz w:val="24"/>
          <w:szCs w:val="24"/>
        </w:rPr>
        <w:t>Méthodologie</w:t>
      </w:r>
      <w:proofErr w:type="spellEnd"/>
      <w:r>
        <w:rPr>
          <w:color w:val="000000"/>
          <w:sz w:val="24"/>
          <w:szCs w:val="24"/>
        </w:rPr>
        <w:t xml:space="preserve"> Scrum</w:t>
      </w:r>
      <w:bookmarkEnd w:id="84"/>
    </w:p>
    <w:p w14:paraId="7C21CF91" w14:textId="77777777" w:rsidR="00BE006A" w:rsidRPr="00225DA3" w:rsidRDefault="00000000">
      <w:pPr>
        <w:spacing w:before="240" w:after="240"/>
        <w:jc w:val="both"/>
        <w:rPr>
          <w:rFonts w:ascii="Calibri" w:eastAsia="Calibri" w:hAnsi="Calibri" w:cs="Calibri"/>
          <w:lang w:val="fr-FR"/>
        </w:rPr>
      </w:pPr>
      <w:r w:rsidRPr="00225DA3">
        <w:rPr>
          <w:rFonts w:ascii="Calibri" w:eastAsia="Calibri" w:hAnsi="Calibri" w:cs="Calibri"/>
          <w:lang w:val="fr-FR"/>
        </w:rPr>
        <w:t xml:space="preserve">Le système adopte la méthodologie Scrum comme </w:t>
      </w:r>
      <w:proofErr w:type="spellStart"/>
      <w:r w:rsidRPr="00225DA3">
        <w:rPr>
          <w:rFonts w:ascii="Calibri" w:eastAsia="Calibri" w:hAnsi="Calibri" w:cs="Calibri"/>
          <w:lang w:val="fr-FR"/>
        </w:rPr>
        <w:t>framework</w:t>
      </w:r>
      <w:proofErr w:type="spellEnd"/>
      <w:r w:rsidRPr="00225DA3">
        <w:rPr>
          <w:rFonts w:ascii="Calibri" w:eastAsia="Calibri" w:hAnsi="Calibri" w:cs="Calibri"/>
          <w:lang w:val="fr-FR"/>
        </w:rPr>
        <w:t xml:space="preserve"> de gestion de projet par défaut. L’Agent de planification, opérant sous la supervision de l’Agent Workflow, utilise les principes Scrum pour organiser et optimiser le déroulement des projets tout en automatisant les différentes cérémonies.</w:t>
      </w:r>
    </w:p>
    <w:p w14:paraId="3824E0EB" w14:textId="77777777" w:rsidR="00BE006A" w:rsidRDefault="00000000">
      <w:pPr>
        <w:numPr>
          <w:ilvl w:val="0"/>
          <w:numId w:val="19"/>
        </w:numPr>
        <w:spacing w:before="240" w:after="240"/>
        <w:jc w:val="both"/>
        <w:rPr>
          <w:rFonts w:ascii="Calibri" w:eastAsia="Calibri" w:hAnsi="Calibri" w:cs="Calibri"/>
          <w:b/>
          <w:bCs/>
        </w:rPr>
      </w:pPr>
      <w:proofErr w:type="spellStart"/>
      <w:r>
        <w:rPr>
          <w:rFonts w:ascii="Calibri" w:eastAsia="Calibri" w:hAnsi="Calibri" w:cs="Calibri"/>
          <w:b/>
          <w:bCs/>
        </w:rPr>
        <w:t>Cérémonies</w:t>
      </w:r>
      <w:proofErr w:type="spellEnd"/>
      <w:r>
        <w:rPr>
          <w:rFonts w:ascii="Calibri" w:eastAsia="Calibri" w:hAnsi="Calibri" w:cs="Calibri"/>
          <w:b/>
          <w:bCs/>
        </w:rPr>
        <w:t xml:space="preserve"> Scrum </w:t>
      </w:r>
      <w:proofErr w:type="spellStart"/>
      <w:r>
        <w:rPr>
          <w:rFonts w:ascii="Calibri" w:eastAsia="Calibri" w:hAnsi="Calibri" w:cs="Calibri"/>
          <w:b/>
          <w:bCs/>
        </w:rPr>
        <w:t>Automatisées</w:t>
      </w:r>
      <w:proofErr w:type="spellEnd"/>
      <w:r>
        <w:rPr>
          <w:rFonts w:ascii="Calibri" w:eastAsia="Calibri" w:hAnsi="Calibri" w:cs="Calibri"/>
          <w:b/>
          <w:bCs/>
        </w:rPr>
        <w:t>:</w:t>
      </w:r>
    </w:p>
    <w:p w14:paraId="79D558EE" w14:textId="77777777" w:rsidR="00BE006A" w:rsidRDefault="00000000">
      <w:pPr>
        <w:jc w:val="both"/>
        <w:rPr>
          <w:rFonts w:ascii="Calibri" w:eastAsia="Calibri" w:hAnsi="Calibri" w:cs="Calibri"/>
        </w:rPr>
      </w:pPr>
      <w:r>
        <w:rPr>
          <w:rFonts w:ascii="Calibri" w:eastAsia="Calibri" w:hAnsi="Calibri" w:cs="Calibri"/>
          <w:noProof/>
        </w:rPr>
        <w:drawing>
          <wp:inline distT="114300" distB="114300" distL="114300" distR="114300" wp14:anchorId="70149267" wp14:editId="604161CB">
            <wp:extent cx="5486400" cy="32385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t="7138" b="4279"/>
                    <a:stretch>
                      <a:fillRect/>
                    </a:stretch>
                  </pic:blipFill>
                  <pic:spPr>
                    <a:xfrm>
                      <a:off x="0" y="0"/>
                      <a:ext cx="5486400" cy="3238500"/>
                    </a:xfrm>
                    <a:prstGeom prst="rect">
                      <a:avLst/>
                    </a:prstGeom>
                    <a:ln/>
                  </pic:spPr>
                </pic:pic>
              </a:graphicData>
            </a:graphic>
          </wp:inline>
        </w:drawing>
      </w:r>
    </w:p>
    <w:p w14:paraId="08C1A032" w14:textId="77777777" w:rsidR="00BE006A" w:rsidRPr="00225DA3" w:rsidRDefault="00000000">
      <w:pPr>
        <w:pStyle w:val="Titre1"/>
        <w:rPr>
          <w:color w:val="000000"/>
          <w:lang w:val="fr-FR"/>
        </w:rPr>
      </w:pPr>
      <w:bookmarkStart w:id="85" w:name="_Toc226130420"/>
      <w:r w:rsidRPr="00225DA3">
        <w:rPr>
          <w:color w:val="000000"/>
          <w:lang w:val="fr-FR"/>
        </w:rPr>
        <w:t>4. Architecture technique du système</w:t>
      </w:r>
      <w:bookmarkEnd w:id="85"/>
    </w:p>
    <w:p w14:paraId="072B49DA" w14:textId="77777777" w:rsidR="00BE006A" w:rsidRPr="00225DA3" w:rsidRDefault="00000000">
      <w:pPr>
        <w:spacing w:after="160" w:line="259" w:lineRule="auto"/>
        <w:jc w:val="both"/>
        <w:rPr>
          <w:rFonts w:ascii="Calibri" w:eastAsia="Calibri" w:hAnsi="Calibri" w:cs="Calibri"/>
          <w:lang w:val="fr-FR"/>
        </w:rPr>
      </w:pPr>
      <w:r w:rsidRPr="00225DA3">
        <w:rPr>
          <w:rFonts w:ascii="Calibri" w:eastAsia="Calibri" w:hAnsi="Calibri" w:cs="Calibri"/>
          <w:lang w:val="fr-FR"/>
        </w:rPr>
        <w:t>L'architecture fonctionnelle du système SMA s'articule autour de trois couches principales interconnectées, chacune ayant une responsabilité bien définie. Cette organisation en couches garantit la séparation des préoccupations, facilite la maintenance et permet une évolution indépendante de chaque composant.</w:t>
      </w:r>
    </w:p>
    <w:p w14:paraId="22BCDFB4" w14:textId="77777777" w:rsidR="00BE006A"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475183A2" wp14:editId="1D33C45B">
            <wp:extent cx="5486400" cy="3657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486400" cy="3657600"/>
                    </a:xfrm>
                    <a:prstGeom prst="rect">
                      <a:avLst/>
                    </a:prstGeom>
                    <a:ln/>
                  </pic:spPr>
                </pic:pic>
              </a:graphicData>
            </a:graphic>
          </wp:inline>
        </w:drawing>
      </w:r>
    </w:p>
    <w:p w14:paraId="42DEB603" w14:textId="77777777" w:rsidR="00BE006A" w:rsidRDefault="00000000">
      <w:pPr>
        <w:pStyle w:val="Titre2"/>
        <w:rPr>
          <w:color w:val="000000"/>
        </w:rPr>
      </w:pPr>
      <w:bookmarkStart w:id="86" w:name="_Toc226130421"/>
      <w:r>
        <w:rPr>
          <w:color w:val="000000"/>
        </w:rPr>
        <w:t xml:space="preserve">4.1 </w:t>
      </w:r>
      <w:proofErr w:type="spellStart"/>
      <w:r>
        <w:rPr>
          <w:color w:val="000000"/>
        </w:rPr>
        <w:t>Composants</w:t>
      </w:r>
      <w:proofErr w:type="spellEnd"/>
      <w:r>
        <w:rPr>
          <w:color w:val="000000"/>
        </w:rPr>
        <w:t xml:space="preserve"> Frontend</w:t>
      </w:r>
      <w:bookmarkEnd w:id="86"/>
    </w:p>
    <w:p w14:paraId="74F95EB6"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 xml:space="preserve"> Application Web</w:t>
      </w:r>
    </w:p>
    <w:p w14:paraId="1DB37337" w14:textId="77777777" w:rsidR="00BE006A" w:rsidRDefault="00000000">
      <w:pPr>
        <w:numPr>
          <w:ilvl w:val="0"/>
          <w:numId w:val="8"/>
        </w:numPr>
        <w:spacing w:before="240" w:after="0" w:line="240" w:lineRule="auto"/>
        <w:jc w:val="both"/>
        <w:rPr>
          <w:rFonts w:ascii="Calibri" w:eastAsia="Calibri" w:hAnsi="Calibri" w:cs="Calibri"/>
        </w:rPr>
      </w:pPr>
      <w:r>
        <w:rPr>
          <w:rFonts w:ascii="Calibri" w:eastAsia="Calibri" w:hAnsi="Calibri" w:cs="Calibri"/>
        </w:rPr>
        <w:t xml:space="preserve">Framework </w:t>
      </w:r>
      <w:r>
        <w:rPr>
          <w:rFonts w:ascii="Calibri" w:eastAsia="Calibri" w:hAnsi="Calibri" w:cs="Calibri"/>
          <w:b/>
          <w:bCs/>
        </w:rPr>
        <w:t>React</w:t>
      </w:r>
      <w:r>
        <w:rPr>
          <w:rFonts w:ascii="Calibri" w:eastAsia="Calibri" w:hAnsi="Calibri" w:cs="Calibri"/>
        </w:rPr>
        <w:t xml:space="preserve"> avec </w:t>
      </w:r>
      <w:r>
        <w:rPr>
          <w:rFonts w:ascii="Calibri" w:eastAsia="Calibri" w:hAnsi="Calibri" w:cs="Calibri"/>
          <w:b/>
          <w:bCs/>
        </w:rPr>
        <w:t>Next.js</w:t>
      </w:r>
      <w:r>
        <w:rPr>
          <w:rFonts w:ascii="Calibri" w:eastAsia="Calibri" w:hAnsi="Calibri" w:cs="Calibri"/>
        </w:rPr>
        <w:t xml:space="preserve"> </w:t>
      </w:r>
    </w:p>
    <w:p w14:paraId="0857CBA4" w14:textId="77777777" w:rsidR="00BE006A" w:rsidRDefault="00000000">
      <w:pPr>
        <w:numPr>
          <w:ilvl w:val="0"/>
          <w:numId w:val="8"/>
        </w:numPr>
        <w:spacing w:after="0" w:line="240" w:lineRule="auto"/>
        <w:jc w:val="both"/>
        <w:rPr>
          <w:rFonts w:ascii="Calibri" w:eastAsia="Calibri" w:hAnsi="Calibri" w:cs="Calibri"/>
        </w:rPr>
      </w:pPr>
      <w:r>
        <w:rPr>
          <w:rFonts w:ascii="Calibri" w:eastAsia="Calibri" w:hAnsi="Calibri" w:cs="Calibri"/>
        </w:rPr>
        <w:t xml:space="preserve">Interface responsive </w:t>
      </w:r>
    </w:p>
    <w:p w14:paraId="2B2C1112" w14:textId="77777777" w:rsidR="00BE006A" w:rsidRDefault="00000000">
      <w:pPr>
        <w:numPr>
          <w:ilvl w:val="0"/>
          <w:numId w:val="8"/>
        </w:numPr>
        <w:spacing w:after="240" w:line="240" w:lineRule="auto"/>
        <w:jc w:val="both"/>
        <w:rPr>
          <w:rFonts w:ascii="Calibri" w:eastAsia="Calibri" w:hAnsi="Calibri" w:cs="Calibri"/>
        </w:rPr>
      </w:pPr>
      <w:proofErr w:type="spellStart"/>
      <w:r>
        <w:rPr>
          <w:rFonts w:ascii="Calibri" w:eastAsia="Calibri" w:hAnsi="Calibri" w:cs="Calibri"/>
        </w:rPr>
        <w:t>Optimisation</w:t>
      </w:r>
      <w:proofErr w:type="spellEnd"/>
      <w:r>
        <w:rPr>
          <w:rFonts w:ascii="Calibri" w:eastAsia="Calibri" w:hAnsi="Calibri" w:cs="Calibri"/>
        </w:rPr>
        <w:t xml:space="preserve"> SEO et performance</w:t>
      </w:r>
    </w:p>
    <w:p w14:paraId="5497A5BF"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 xml:space="preserve"> </w:t>
      </w:r>
      <w:proofErr w:type="gramStart"/>
      <w:r>
        <w:rPr>
          <w:rFonts w:ascii="Calibri" w:eastAsia="Calibri" w:hAnsi="Calibri" w:cs="Calibri"/>
          <w:u w:val="single"/>
        </w:rPr>
        <w:t>Application Mobile</w:t>
      </w:r>
      <w:proofErr w:type="gramEnd"/>
    </w:p>
    <w:p w14:paraId="58BE71CB" w14:textId="77777777" w:rsidR="00BE006A" w:rsidRPr="00225DA3" w:rsidRDefault="00000000">
      <w:pPr>
        <w:numPr>
          <w:ilvl w:val="0"/>
          <w:numId w:val="4"/>
        </w:numPr>
        <w:spacing w:before="240" w:after="0" w:line="240" w:lineRule="auto"/>
        <w:jc w:val="both"/>
        <w:rPr>
          <w:rFonts w:ascii="Calibri" w:eastAsia="Calibri" w:hAnsi="Calibri" w:cs="Calibri"/>
          <w:lang w:val="fr-FR"/>
        </w:rPr>
      </w:pPr>
      <w:r w:rsidRPr="00225DA3">
        <w:rPr>
          <w:rFonts w:ascii="Calibri" w:eastAsia="Calibri" w:hAnsi="Calibri" w:cs="Calibri"/>
          <w:lang w:val="fr-FR"/>
        </w:rPr>
        <w:t xml:space="preserve">Développement cross-platform avec </w:t>
      </w:r>
      <w:proofErr w:type="spellStart"/>
      <w:r w:rsidRPr="00225DA3">
        <w:rPr>
          <w:rFonts w:ascii="Calibri" w:eastAsia="Calibri" w:hAnsi="Calibri" w:cs="Calibri"/>
          <w:b/>
          <w:bCs/>
          <w:lang w:val="fr-FR"/>
        </w:rPr>
        <w:t>React</w:t>
      </w:r>
      <w:proofErr w:type="spellEnd"/>
      <w:r w:rsidRPr="00225DA3">
        <w:rPr>
          <w:rFonts w:ascii="Calibri" w:eastAsia="Calibri" w:hAnsi="Calibri" w:cs="Calibri"/>
          <w:b/>
          <w:bCs/>
          <w:lang w:val="fr-FR"/>
        </w:rPr>
        <w:t xml:space="preserve"> Native</w:t>
      </w:r>
    </w:p>
    <w:p w14:paraId="1D2057AF" w14:textId="77777777" w:rsidR="00BE006A" w:rsidRDefault="00000000">
      <w:pPr>
        <w:numPr>
          <w:ilvl w:val="0"/>
          <w:numId w:val="4"/>
        </w:numPr>
        <w:spacing w:after="0" w:line="240" w:lineRule="auto"/>
        <w:jc w:val="both"/>
        <w:rPr>
          <w:rFonts w:ascii="Calibri" w:eastAsia="Calibri" w:hAnsi="Calibri" w:cs="Calibri"/>
        </w:rPr>
      </w:pPr>
      <w:proofErr w:type="spellStart"/>
      <w:r>
        <w:rPr>
          <w:rFonts w:ascii="Calibri" w:eastAsia="Calibri" w:hAnsi="Calibri" w:cs="Calibri"/>
        </w:rPr>
        <w:t>Synchronisation</w:t>
      </w:r>
      <w:proofErr w:type="spellEnd"/>
      <w:r>
        <w:rPr>
          <w:rFonts w:ascii="Calibri" w:eastAsia="Calibri" w:hAnsi="Calibri" w:cs="Calibri"/>
        </w:rPr>
        <w:t xml:space="preserve"> offline pour </w:t>
      </w:r>
      <w:proofErr w:type="spellStart"/>
      <w:r>
        <w:rPr>
          <w:rFonts w:ascii="Calibri" w:eastAsia="Calibri" w:hAnsi="Calibri" w:cs="Calibri"/>
        </w:rPr>
        <w:t>fonctionnalités</w:t>
      </w:r>
      <w:proofErr w:type="spellEnd"/>
      <w:r>
        <w:rPr>
          <w:rFonts w:ascii="Calibri" w:eastAsia="Calibri" w:hAnsi="Calibri" w:cs="Calibri"/>
        </w:rPr>
        <w:t xml:space="preserve"> critiques</w:t>
      </w:r>
    </w:p>
    <w:p w14:paraId="7CD08D5E" w14:textId="77777777" w:rsidR="00BE006A" w:rsidRDefault="00000000">
      <w:pPr>
        <w:numPr>
          <w:ilvl w:val="0"/>
          <w:numId w:val="4"/>
        </w:numPr>
        <w:spacing w:after="240" w:line="240" w:lineRule="auto"/>
        <w:jc w:val="both"/>
        <w:rPr>
          <w:rFonts w:ascii="Calibri" w:eastAsia="Calibri" w:hAnsi="Calibri" w:cs="Calibri"/>
        </w:rPr>
      </w:pPr>
      <w:r>
        <w:rPr>
          <w:rFonts w:ascii="Calibri" w:eastAsia="Calibri" w:hAnsi="Calibri" w:cs="Calibri"/>
        </w:rPr>
        <w:t>Notifications push natives</w:t>
      </w:r>
    </w:p>
    <w:p w14:paraId="67CC4336"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 xml:space="preserve"> API Gateway</w:t>
      </w:r>
    </w:p>
    <w:p w14:paraId="223B5665" w14:textId="77777777" w:rsidR="00BE006A" w:rsidRPr="00225DA3" w:rsidRDefault="00000000">
      <w:pPr>
        <w:numPr>
          <w:ilvl w:val="0"/>
          <w:numId w:val="20"/>
        </w:numPr>
        <w:spacing w:before="240" w:after="0" w:line="240" w:lineRule="auto"/>
        <w:jc w:val="both"/>
        <w:rPr>
          <w:rFonts w:ascii="Calibri" w:eastAsia="Calibri" w:hAnsi="Calibri" w:cs="Calibri"/>
          <w:lang w:val="fr-FR"/>
        </w:rPr>
      </w:pPr>
      <w:r w:rsidRPr="00225DA3">
        <w:rPr>
          <w:rFonts w:ascii="Calibri" w:eastAsia="Calibri" w:hAnsi="Calibri" w:cs="Calibri"/>
          <w:lang w:val="fr-FR"/>
        </w:rPr>
        <w:t>Point d’entrée unique pour toutes les requêtes client</w:t>
      </w:r>
    </w:p>
    <w:p w14:paraId="596E2A1F" w14:textId="77777777" w:rsidR="00BE006A" w:rsidRDefault="00000000">
      <w:pPr>
        <w:numPr>
          <w:ilvl w:val="0"/>
          <w:numId w:val="20"/>
        </w:numPr>
        <w:spacing w:after="0" w:line="240" w:lineRule="auto"/>
        <w:jc w:val="both"/>
        <w:rPr>
          <w:rFonts w:ascii="Calibri" w:eastAsia="Calibri" w:hAnsi="Calibri" w:cs="Calibri"/>
        </w:rPr>
      </w:pPr>
      <w:r>
        <w:rPr>
          <w:rFonts w:ascii="Calibri" w:eastAsia="Calibri" w:hAnsi="Calibri" w:cs="Calibri"/>
        </w:rPr>
        <w:t xml:space="preserve">Gestion de </w:t>
      </w:r>
      <w:proofErr w:type="spellStart"/>
      <w:r>
        <w:rPr>
          <w:rFonts w:ascii="Calibri" w:eastAsia="Calibri" w:hAnsi="Calibri" w:cs="Calibri"/>
        </w:rPr>
        <w:t>l’authentification</w:t>
      </w:r>
      <w:proofErr w:type="spellEnd"/>
      <w:r>
        <w:rPr>
          <w:rFonts w:ascii="Calibri" w:eastAsia="Calibri" w:hAnsi="Calibri" w:cs="Calibri"/>
        </w:rPr>
        <w:t xml:space="preserve"> et </w:t>
      </w:r>
      <w:proofErr w:type="spellStart"/>
      <w:r>
        <w:rPr>
          <w:rFonts w:ascii="Calibri" w:eastAsia="Calibri" w:hAnsi="Calibri" w:cs="Calibri"/>
        </w:rPr>
        <w:t>autorisation</w:t>
      </w:r>
      <w:proofErr w:type="spellEnd"/>
    </w:p>
    <w:p w14:paraId="7252C166" w14:textId="77777777" w:rsidR="00BE006A" w:rsidRDefault="00000000">
      <w:pPr>
        <w:numPr>
          <w:ilvl w:val="0"/>
          <w:numId w:val="20"/>
        </w:numPr>
        <w:spacing w:after="240" w:line="240" w:lineRule="auto"/>
        <w:jc w:val="both"/>
        <w:rPr>
          <w:rFonts w:ascii="Calibri" w:eastAsia="Calibri" w:hAnsi="Calibri" w:cs="Calibri"/>
        </w:rPr>
      </w:pPr>
      <w:r>
        <w:rPr>
          <w:rFonts w:ascii="Calibri" w:eastAsia="Calibri" w:hAnsi="Calibri" w:cs="Calibri"/>
        </w:rPr>
        <w:t xml:space="preserve">Rate limiting &amp; protection </w:t>
      </w:r>
      <w:proofErr w:type="spellStart"/>
      <w:r>
        <w:rPr>
          <w:rFonts w:ascii="Calibri" w:eastAsia="Calibri" w:hAnsi="Calibri" w:cs="Calibri"/>
        </w:rPr>
        <w:t>contre</w:t>
      </w:r>
      <w:proofErr w:type="spellEnd"/>
      <w:r>
        <w:rPr>
          <w:rFonts w:ascii="Calibri" w:eastAsia="Calibri" w:hAnsi="Calibri" w:cs="Calibri"/>
        </w:rPr>
        <w:t xml:space="preserve"> les </w:t>
      </w:r>
      <w:proofErr w:type="spellStart"/>
      <w:r>
        <w:rPr>
          <w:rFonts w:ascii="Calibri" w:eastAsia="Calibri" w:hAnsi="Calibri" w:cs="Calibri"/>
        </w:rPr>
        <w:t>abus</w:t>
      </w:r>
      <w:proofErr w:type="spellEnd"/>
    </w:p>
    <w:p w14:paraId="6BD25399" w14:textId="77777777" w:rsidR="00BE006A" w:rsidRDefault="00BE006A">
      <w:pPr>
        <w:rPr>
          <w:rFonts w:ascii="Calibri" w:eastAsia="Calibri" w:hAnsi="Calibri" w:cs="Calibri"/>
        </w:rPr>
      </w:pPr>
    </w:p>
    <w:p w14:paraId="7EDE03FF" w14:textId="77777777" w:rsidR="00BE006A" w:rsidRDefault="00BE006A">
      <w:pPr>
        <w:rPr>
          <w:rFonts w:ascii="Calibri" w:eastAsia="Calibri" w:hAnsi="Calibri" w:cs="Calibri"/>
        </w:rPr>
      </w:pPr>
    </w:p>
    <w:p w14:paraId="264C51BD" w14:textId="77777777" w:rsidR="00BE006A" w:rsidRDefault="00000000">
      <w:pPr>
        <w:pStyle w:val="Titre2"/>
        <w:rPr>
          <w:color w:val="000000"/>
        </w:rPr>
      </w:pPr>
      <w:bookmarkStart w:id="87" w:name="_Toc226130422"/>
      <w:r>
        <w:rPr>
          <w:color w:val="000000"/>
        </w:rPr>
        <w:lastRenderedPageBreak/>
        <w:t xml:space="preserve">4.2 </w:t>
      </w:r>
      <w:proofErr w:type="spellStart"/>
      <w:r>
        <w:rPr>
          <w:color w:val="000000"/>
        </w:rPr>
        <w:t>Composants</w:t>
      </w:r>
      <w:proofErr w:type="spellEnd"/>
      <w:r>
        <w:rPr>
          <w:color w:val="000000"/>
        </w:rPr>
        <w:t xml:space="preserve"> Backend</w:t>
      </w:r>
      <w:bookmarkEnd w:id="87"/>
    </w:p>
    <w:p w14:paraId="58E87C20"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Microservices Agents</w:t>
      </w:r>
    </w:p>
    <w:p w14:paraId="69EEC7DE" w14:textId="77777777" w:rsidR="00BE006A" w:rsidRPr="00225DA3" w:rsidRDefault="00000000">
      <w:pPr>
        <w:numPr>
          <w:ilvl w:val="0"/>
          <w:numId w:val="12"/>
        </w:numPr>
        <w:spacing w:before="240" w:after="0" w:line="240" w:lineRule="auto"/>
        <w:jc w:val="both"/>
        <w:rPr>
          <w:rFonts w:ascii="Calibri" w:eastAsia="Calibri" w:hAnsi="Calibri" w:cs="Calibri"/>
          <w:lang w:val="fr-FR"/>
        </w:rPr>
      </w:pPr>
      <w:r w:rsidRPr="00225DA3">
        <w:rPr>
          <w:rFonts w:ascii="Calibri" w:eastAsia="Calibri" w:hAnsi="Calibri" w:cs="Calibri"/>
          <w:lang w:val="fr-FR"/>
        </w:rPr>
        <w:t xml:space="preserve">Chaque agent est un </w:t>
      </w:r>
      <w:proofErr w:type="spellStart"/>
      <w:r w:rsidRPr="00225DA3">
        <w:rPr>
          <w:rFonts w:ascii="Calibri" w:eastAsia="Calibri" w:hAnsi="Calibri" w:cs="Calibri"/>
          <w:lang w:val="fr-FR"/>
        </w:rPr>
        <w:t>microservice</w:t>
      </w:r>
      <w:proofErr w:type="spellEnd"/>
      <w:r w:rsidRPr="00225DA3">
        <w:rPr>
          <w:rFonts w:ascii="Calibri" w:eastAsia="Calibri" w:hAnsi="Calibri" w:cs="Calibri"/>
          <w:lang w:val="fr-FR"/>
        </w:rPr>
        <w:t xml:space="preserve"> indépendant</w:t>
      </w:r>
    </w:p>
    <w:p w14:paraId="08766D3D" w14:textId="77777777" w:rsidR="00BE006A" w:rsidRDefault="00000000">
      <w:pPr>
        <w:numPr>
          <w:ilvl w:val="0"/>
          <w:numId w:val="12"/>
        </w:numPr>
        <w:spacing w:after="0" w:line="240" w:lineRule="auto"/>
        <w:jc w:val="both"/>
        <w:rPr>
          <w:rFonts w:ascii="Calibri" w:eastAsia="Calibri" w:hAnsi="Calibri" w:cs="Calibri"/>
        </w:rPr>
      </w:pPr>
      <w:r>
        <w:rPr>
          <w:rFonts w:ascii="Calibri" w:eastAsia="Calibri" w:hAnsi="Calibri" w:cs="Calibri"/>
        </w:rPr>
        <w:t>Communication via bus de messages</w:t>
      </w:r>
    </w:p>
    <w:p w14:paraId="42496B9E" w14:textId="77777777" w:rsidR="00BE006A" w:rsidRDefault="00000000">
      <w:pPr>
        <w:numPr>
          <w:ilvl w:val="0"/>
          <w:numId w:val="12"/>
        </w:numPr>
        <w:spacing w:after="240" w:line="240" w:lineRule="auto"/>
        <w:jc w:val="both"/>
        <w:rPr>
          <w:rFonts w:ascii="Calibri" w:eastAsia="Calibri" w:hAnsi="Calibri" w:cs="Calibri"/>
        </w:rPr>
      </w:pPr>
      <w:proofErr w:type="spellStart"/>
      <w:r>
        <w:rPr>
          <w:rFonts w:ascii="Calibri" w:eastAsia="Calibri" w:hAnsi="Calibri" w:cs="Calibri"/>
        </w:rPr>
        <w:t>Déploiement</w:t>
      </w:r>
      <w:proofErr w:type="spellEnd"/>
      <w:r>
        <w:rPr>
          <w:rFonts w:ascii="Calibri" w:eastAsia="Calibri" w:hAnsi="Calibri" w:cs="Calibri"/>
        </w:rPr>
        <w:t xml:space="preserve"> et </w:t>
      </w:r>
      <w:proofErr w:type="spellStart"/>
      <w:r>
        <w:rPr>
          <w:rFonts w:ascii="Calibri" w:eastAsia="Calibri" w:hAnsi="Calibri" w:cs="Calibri"/>
        </w:rPr>
        <w:t>scalabilité</w:t>
      </w:r>
      <w:proofErr w:type="spellEnd"/>
      <w:r>
        <w:rPr>
          <w:rFonts w:ascii="Calibri" w:eastAsia="Calibri" w:hAnsi="Calibri" w:cs="Calibri"/>
        </w:rPr>
        <w:t xml:space="preserve"> </w:t>
      </w:r>
      <w:proofErr w:type="spellStart"/>
      <w:r>
        <w:rPr>
          <w:rFonts w:ascii="Calibri" w:eastAsia="Calibri" w:hAnsi="Calibri" w:cs="Calibri"/>
        </w:rPr>
        <w:t>indépendants</w:t>
      </w:r>
      <w:proofErr w:type="spellEnd"/>
    </w:p>
    <w:p w14:paraId="15B2578E"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 xml:space="preserve"> Message Broker</w:t>
      </w:r>
    </w:p>
    <w:p w14:paraId="75D59D2D" w14:textId="77777777" w:rsidR="00BE006A" w:rsidRDefault="00000000">
      <w:pPr>
        <w:numPr>
          <w:ilvl w:val="0"/>
          <w:numId w:val="9"/>
        </w:numPr>
        <w:spacing w:before="240" w:after="0" w:line="240" w:lineRule="auto"/>
        <w:jc w:val="both"/>
        <w:rPr>
          <w:rFonts w:ascii="Calibri" w:eastAsia="Calibri" w:hAnsi="Calibri" w:cs="Calibri"/>
        </w:rPr>
      </w:pPr>
      <w:proofErr w:type="spellStart"/>
      <w:r>
        <w:rPr>
          <w:rFonts w:ascii="Calibri" w:eastAsia="Calibri" w:hAnsi="Calibri" w:cs="Calibri"/>
        </w:rPr>
        <w:t>Utilisation</w:t>
      </w:r>
      <w:proofErr w:type="spellEnd"/>
      <w:r>
        <w:rPr>
          <w:rFonts w:ascii="Calibri" w:eastAsia="Calibri" w:hAnsi="Calibri" w:cs="Calibri"/>
        </w:rPr>
        <w:t xml:space="preserve"> de </w:t>
      </w:r>
      <w:r>
        <w:rPr>
          <w:rFonts w:ascii="Calibri" w:eastAsia="Calibri" w:hAnsi="Calibri" w:cs="Calibri"/>
          <w:b/>
          <w:bCs/>
        </w:rPr>
        <w:t>Apache Kafka</w:t>
      </w:r>
    </w:p>
    <w:p w14:paraId="1EFBC933" w14:textId="77777777" w:rsidR="00BE006A" w:rsidRDefault="00000000">
      <w:pPr>
        <w:numPr>
          <w:ilvl w:val="0"/>
          <w:numId w:val="9"/>
        </w:numPr>
        <w:spacing w:after="0" w:line="240" w:lineRule="auto"/>
        <w:jc w:val="both"/>
        <w:rPr>
          <w:rFonts w:ascii="Calibri" w:eastAsia="Calibri" w:hAnsi="Calibri" w:cs="Calibri"/>
        </w:rPr>
      </w:pPr>
      <w:r>
        <w:rPr>
          <w:rFonts w:ascii="Calibri" w:eastAsia="Calibri" w:hAnsi="Calibri" w:cs="Calibri"/>
        </w:rPr>
        <w:t xml:space="preserve">Communication inter-agents </w:t>
      </w:r>
      <w:proofErr w:type="spellStart"/>
      <w:r>
        <w:rPr>
          <w:rFonts w:ascii="Calibri" w:eastAsia="Calibri" w:hAnsi="Calibri" w:cs="Calibri"/>
        </w:rPr>
        <w:t>asynchrone</w:t>
      </w:r>
      <w:proofErr w:type="spellEnd"/>
    </w:p>
    <w:p w14:paraId="3C627B20" w14:textId="77777777" w:rsidR="00BE006A" w:rsidRDefault="00000000">
      <w:pPr>
        <w:numPr>
          <w:ilvl w:val="0"/>
          <w:numId w:val="9"/>
        </w:numPr>
        <w:spacing w:after="0" w:line="240" w:lineRule="auto"/>
        <w:jc w:val="both"/>
        <w:rPr>
          <w:rFonts w:ascii="Calibri" w:eastAsia="Calibri" w:hAnsi="Calibri" w:cs="Calibri"/>
        </w:rPr>
      </w:pPr>
      <w:proofErr w:type="spellStart"/>
      <w:r>
        <w:rPr>
          <w:rFonts w:ascii="Calibri" w:eastAsia="Calibri" w:hAnsi="Calibri" w:cs="Calibri"/>
        </w:rPr>
        <w:t>Garanties</w:t>
      </w:r>
      <w:proofErr w:type="spellEnd"/>
      <w:r>
        <w:rPr>
          <w:rFonts w:ascii="Calibri" w:eastAsia="Calibri" w:hAnsi="Calibri" w:cs="Calibri"/>
        </w:rPr>
        <w:t xml:space="preserve"> </w:t>
      </w:r>
      <w:proofErr w:type="gramStart"/>
      <w:r>
        <w:rPr>
          <w:rFonts w:ascii="Calibri" w:eastAsia="Calibri" w:hAnsi="Calibri" w:cs="Calibri"/>
          <w:i/>
          <w:iCs/>
        </w:rPr>
        <w:t>at-least-once</w:t>
      </w:r>
      <w:proofErr w:type="gramEnd"/>
    </w:p>
    <w:p w14:paraId="291A4D0C" w14:textId="77777777" w:rsidR="00BE006A" w:rsidRDefault="00000000">
      <w:pPr>
        <w:numPr>
          <w:ilvl w:val="0"/>
          <w:numId w:val="9"/>
        </w:numPr>
        <w:spacing w:after="240" w:line="240" w:lineRule="auto"/>
        <w:jc w:val="both"/>
        <w:rPr>
          <w:rFonts w:ascii="Calibri" w:eastAsia="Calibri" w:hAnsi="Calibri" w:cs="Calibri"/>
        </w:rPr>
      </w:pPr>
      <w:proofErr w:type="spellStart"/>
      <w:r>
        <w:rPr>
          <w:rFonts w:ascii="Calibri" w:eastAsia="Calibri" w:hAnsi="Calibri" w:cs="Calibri"/>
        </w:rPr>
        <w:t>Persistance</w:t>
      </w:r>
      <w:proofErr w:type="spellEnd"/>
      <w:r>
        <w:rPr>
          <w:rFonts w:ascii="Calibri" w:eastAsia="Calibri" w:hAnsi="Calibri" w:cs="Calibri"/>
        </w:rPr>
        <w:t xml:space="preserve"> et replay des messages</w:t>
      </w:r>
    </w:p>
    <w:p w14:paraId="710A97B4" w14:textId="77777777" w:rsidR="00BE006A" w:rsidRDefault="00000000">
      <w:pPr>
        <w:spacing w:before="280" w:after="80" w:line="240" w:lineRule="auto"/>
        <w:jc w:val="both"/>
        <w:rPr>
          <w:rFonts w:ascii="Calibri" w:eastAsia="Calibri" w:hAnsi="Calibri" w:cs="Calibri"/>
          <w:u w:val="single"/>
        </w:rPr>
      </w:pPr>
      <w:r>
        <w:rPr>
          <w:rFonts w:ascii="Calibri" w:eastAsia="Calibri" w:hAnsi="Calibri" w:cs="Calibri"/>
          <w:u w:val="single"/>
        </w:rPr>
        <w:t xml:space="preserve"> API Services</w:t>
      </w:r>
    </w:p>
    <w:p w14:paraId="3E6AC622" w14:textId="77777777" w:rsidR="00BE006A" w:rsidRDefault="00000000">
      <w:pPr>
        <w:numPr>
          <w:ilvl w:val="0"/>
          <w:numId w:val="10"/>
        </w:numPr>
        <w:spacing w:before="240" w:after="0" w:line="240" w:lineRule="auto"/>
        <w:jc w:val="both"/>
        <w:rPr>
          <w:rFonts w:ascii="Calibri" w:eastAsia="Calibri" w:hAnsi="Calibri" w:cs="Calibri"/>
        </w:rPr>
      </w:pPr>
      <w:r>
        <w:rPr>
          <w:rFonts w:ascii="Calibri" w:eastAsia="Calibri" w:hAnsi="Calibri" w:cs="Calibri"/>
        </w:rPr>
        <w:t xml:space="preserve">REST pour </w:t>
      </w:r>
      <w:proofErr w:type="spellStart"/>
      <w:r>
        <w:rPr>
          <w:rFonts w:ascii="Calibri" w:eastAsia="Calibri" w:hAnsi="Calibri" w:cs="Calibri"/>
        </w:rPr>
        <w:t>opérations</w:t>
      </w:r>
      <w:proofErr w:type="spellEnd"/>
      <w:r>
        <w:rPr>
          <w:rFonts w:ascii="Calibri" w:eastAsia="Calibri" w:hAnsi="Calibri" w:cs="Calibri"/>
        </w:rPr>
        <w:t xml:space="preserve"> CRUD</w:t>
      </w:r>
    </w:p>
    <w:p w14:paraId="213FD601" w14:textId="77777777" w:rsidR="00BE006A" w:rsidRDefault="00000000">
      <w:pPr>
        <w:numPr>
          <w:ilvl w:val="0"/>
          <w:numId w:val="10"/>
        </w:numPr>
        <w:spacing w:after="0" w:line="240" w:lineRule="auto"/>
        <w:jc w:val="both"/>
        <w:rPr>
          <w:rFonts w:ascii="Calibri" w:eastAsia="Calibri" w:hAnsi="Calibri" w:cs="Calibri"/>
        </w:rPr>
      </w:pPr>
      <w:proofErr w:type="spellStart"/>
      <w:r>
        <w:rPr>
          <w:rFonts w:ascii="Calibri" w:eastAsia="Calibri" w:hAnsi="Calibri" w:cs="Calibri"/>
        </w:rPr>
        <w:t>GraphQL</w:t>
      </w:r>
      <w:proofErr w:type="spellEnd"/>
      <w:r>
        <w:rPr>
          <w:rFonts w:ascii="Calibri" w:eastAsia="Calibri" w:hAnsi="Calibri" w:cs="Calibri"/>
        </w:rPr>
        <w:t xml:space="preserve"> pour </w:t>
      </w:r>
      <w:proofErr w:type="spellStart"/>
      <w:r>
        <w:rPr>
          <w:rFonts w:ascii="Calibri" w:eastAsia="Calibri" w:hAnsi="Calibri" w:cs="Calibri"/>
        </w:rPr>
        <w:t>requêtes</w:t>
      </w:r>
      <w:proofErr w:type="spellEnd"/>
      <w:r>
        <w:rPr>
          <w:rFonts w:ascii="Calibri" w:eastAsia="Calibri" w:hAnsi="Calibri" w:cs="Calibri"/>
        </w:rPr>
        <w:t xml:space="preserve"> complexes</w:t>
      </w:r>
    </w:p>
    <w:p w14:paraId="29019B10" w14:textId="77777777" w:rsidR="00BE006A" w:rsidRDefault="00000000">
      <w:pPr>
        <w:numPr>
          <w:ilvl w:val="0"/>
          <w:numId w:val="10"/>
        </w:numPr>
        <w:spacing w:after="240" w:line="240" w:lineRule="auto"/>
        <w:jc w:val="both"/>
        <w:rPr>
          <w:rFonts w:ascii="Calibri" w:eastAsia="Calibri" w:hAnsi="Calibri" w:cs="Calibri"/>
        </w:rPr>
      </w:pPr>
      <w:r>
        <w:rPr>
          <w:rFonts w:ascii="Calibri" w:eastAsia="Calibri" w:hAnsi="Calibri" w:cs="Calibri"/>
        </w:rPr>
        <w:t xml:space="preserve">Webhooks pour </w:t>
      </w:r>
      <w:proofErr w:type="spellStart"/>
      <w:r>
        <w:rPr>
          <w:rFonts w:ascii="Calibri" w:eastAsia="Calibri" w:hAnsi="Calibri" w:cs="Calibri"/>
        </w:rPr>
        <w:t>intégrations</w:t>
      </w:r>
      <w:proofErr w:type="spellEnd"/>
      <w:r>
        <w:rPr>
          <w:rFonts w:ascii="Calibri" w:eastAsia="Calibri" w:hAnsi="Calibri" w:cs="Calibri"/>
        </w:rPr>
        <w:t xml:space="preserve"> externes</w:t>
      </w:r>
    </w:p>
    <w:p w14:paraId="3DA67F37" w14:textId="77777777" w:rsidR="00BE006A" w:rsidRDefault="00000000">
      <w:pPr>
        <w:pStyle w:val="Titre2"/>
        <w:rPr>
          <w:color w:val="000000"/>
        </w:rPr>
      </w:pPr>
      <w:bookmarkStart w:id="88" w:name="_Toc226130423"/>
      <w:r>
        <w:rPr>
          <w:color w:val="000000"/>
        </w:rPr>
        <w:t xml:space="preserve">4.3 </w:t>
      </w:r>
      <w:proofErr w:type="spellStart"/>
      <w:r>
        <w:rPr>
          <w:color w:val="000000"/>
        </w:rPr>
        <w:t>Composants</w:t>
      </w:r>
      <w:proofErr w:type="spellEnd"/>
      <w:r>
        <w:rPr>
          <w:color w:val="000000"/>
        </w:rPr>
        <w:t xml:space="preserve"> Data</w:t>
      </w:r>
      <w:bookmarkEnd w:id="88"/>
    </w:p>
    <w:p w14:paraId="376B48FB" w14:textId="77777777" w:rsidR="00BE006A" w:rsidRDefault="00000000">
      <w:pPr>
        <w:spacing w:after="100"/>
        <w:jc w:val="both"/>
        <w:rPr>
          <w:rFonts w:ascii="Calibri" w:eastAsia="Calibri" w:hAnsi="Calibri" w:cs="Calibri"/>
          <w:u w:val="single"/>
        </w:rPr>
      </w:pPr>
      <w:r>
        <w:rPr>
          <w:rFonts w:ascii="Calibri" w:eastAsia="Calibri" w:hAnsi="Calibri" w:cs="Calibri"/>
          <w:u w:val="single"/>
        </w:rPr>
        <w:t xml:space="preserve"> Base de données </w:t>
      </w:r>
      <w:proofErr w:type="spellStart"/>
      <w:r>
        <w:rPr>
          <w:rFonts w:ascii="Calibri" w:eastAsia="Calibri" w:hAnsi="Calibri" w:cs="Calibri"/>
          <w:u w:val="single"/>
        </w:rPr>
        <w:t>relationnelle</w:t>
      </w:r>
      <w:proofErr w:type="spellEnd"/>
      <w:r>
        <w:rPr>
          <w:rFonts w:ascii="Calibri" w:eastAsia="Calibri" w:hAnsi="Calibri" w:cs="Calibri"/>
          <w:u w:val="single"/>
        </w:rPr>
        <w:t xml:space="preserve"> </w:t>
      </w:r>
    </w:p>
    <w:p w14:paraId="29DBA385" w14:textId="77777777" w:rsidR="00BE006A" w:rsidRPr="00225DA3" w:rsidRDefault="00000000">
      <w:pPr>
        <w:numPr>
          <w:ilvl w:val="0"/>
          <w:numId w:val="2"/>
        </w:numPr>
        <w:spacing w:after="100"/>
        <w:ind w:left="1200"/>
        <w:jc w:val="both"/>
        <w:rPr>
          <w:rFonts w:ascii="Calibri" w:eastAsia="Calibri" w:hAnsi="Calibri" w:cs="Calibri"/>
          <w:b/>
          <w:bCs/>
          <w:sz w:val="24"/>
          <w:szCs w:val="24"/>
          <w:lang w:val="fr-FR"/>
        </w:rPr>
      </w:pPr>
      <w:r w:rsidRPr="00225DA3">
        <w:rPr>
          <w:rFonts w:ascii="Calibri" w:eastAsia="Calibri" w:hAnsi="Calibri" w:cs="Calibri"/>
          <w:lang w:val="fr-FR"/>
        </w:rPr>
        <w:t>MongoDB pour les données structurées, schéma optimisé pour les requêtes fréquentes.</w:t>
      </w:r>
    </w:p>
    <w:p w14:paraId="6A1CF317" w14:textId="77777777" w:rsidR="00BE006A" w:rsidRDefault="00000000">
      <w:pPr>
        <w:spacing w:after="100"/>
        <w:jc w:val="both"/>
        <w:rPr>
          <w:rFonts w:ascii="Calibri" w:eastAsia="Calibri" w:hAnsi="Calibri" w:cs="Calibri"/>
          <w:u w:val="single"/>
        </w:rPr>
      </w:pPr>
      <w:r w:rsidRPr="00225DA3">
        <w:rPr>
          <w:rFonts w:ascii="Calibri" w:eastAsia="Calibri" w:hAnsi="Calibri" w:cs="Calibri"/>
          <w:u w:val="single"/>
          <w:lang w:val="fr-FR"/>
        </w:rPr>
        <w:t xml:space="preserve"> </w:t>
      </w:r>
      <w:r>
        <w:rPr>
          <w:rFonts w:ascii="Calibri" w:eastAsia="Calibri" w:hAnsi="Calibri" w:cs="Calibri"/>
          <w:u w:val="single"/>
        </w:rPr>
        <w:t xml:space="preserve">Stockage de </w:t>
      </w:r>
      <w:proofErr w:type="spellStart"/>
      <w:r>
        <w:rPr>
          <w:rFonts w:ascii="Calibri" w:eastAsia="Calibri" w:hAnsi="Calibri" w:cs="Calibri"/>
          <w:u w:val="single"/>
        </w:rPr>
        <w:t>fichiers</w:t>
      </w:r>
      <w:proofErr w:type="spellEnd"/>
      <w:r>
        <w:rPr>
          <w:rFonts w:ascii="Calibri" w:eastAsia="Calibri" w:hAnsi="Calibri" w:cs="Calibri"/>
          <w:u w:val="single"/>
        </w:rPr>
        <w:t xml:space="preserve"> </w:t>
      </w:r>
    </w:p>
    <w:p w14:paraId="73A6A806" w14:textId="77777777" w:rsidR="00BE006A" w:rsidRPr="00225DA3" w:rsidRDefault="00000000">
      <w:pPr>
        <w:numPr>
          <w:ilvl w:val="0"/>
          <w:numId w:val="3"/>
        </w:numPr>
        <w:spacing w:after="100"/>
        <w:jc w:val="both"/>
        <w:rPr>
          <w:rFonts w:ascii="Calibri" w:eastAsia="Calibri" w:hAnsi="Calibri" w:cs="Calibri"/>
          <w:lang w:val="fr-FR"/>
        </w:rPr>
      </w:pPr>
      <w:r w:rsidRPr="00225DA3">
        <w:rPr>
          <w:rFonts w:ascii="Calibri" w:eastAsia="Calibri" w:hAnsi="Calibri" w:cs="Calibri"/>
          <w:lang w:val="fr-FR"/>
        </w:rPr>
        <w:t xml:space="preserve"> Compatible S</w:t>
      </w:r>
      <w:proofErr w:type="gramStart"/>
      <w:r w:rsidRPr="00225DA3">
        <w:rPr>
          <w:rFonts w:ascii="Calibri" w:eastAsia="Calibri" w:hAnsi="Calibri" w:cs="Calibri"/>
          <w:lang w:val="fr-FR"/>
        </w:rPr>
        <w:t>3 ,</w:t>
      </w:r>
      <w:proofErr w:type="gramEnd"/>
      <w:r w:rsidRPr="00225DA3">
        <w:rPr>
          <w:rFonts w:ascii="Calibri" w:eastAsia="Calibri" w:hAnsi="Calibri" w:cs="Calibri"/>
          <w:lang w:val="fr-FR"/>
        </w:rPr>
        <w:t xml:space="preserve"> chiffrement côté serveur, gestion du cycle de vie des fichiers.</w:t>
      </w:r>
    </w:p>
    <w:p w14:paraId="5B88D2E2" w14:textId="77777777" w:rsidR="00BE006A" w:rsidRDefault="00000000">
      <w:pPr>
        <w:spacing w:after="100"/>
        <w:jc w:val="both"/>
        <w:rPr>
          <w:rFonts w:ascii="Calibri" w:eastAsia="Calibri" w:hAnsi="Calibri" w:cs="Calibri"/>
          <w:u w:val="single"/>
        </w:rPr>
      </w:pPr>
      <w:r>
        <w:rPr>
          <w:rFonts w:ascii="Calibri" w:eastAsia="Calibri" w:hAnsi="Calibri" w:cs="Calibri"/>
          <w:u w:val="single"/>
        </w:rPr>
        <w:t>Recherche &amp; IA</w:t>
      </w:r>
    </w:p>
    <w:p w14:paraId="2B0F06BD" w14:textId="77777777" w:rsidR="00BE006A" w:rsidRDefault="00000000">
      <w:pPr>
        <w:numPr>
          <w:ilvl w:val="0"/>
          <w:numId w:val="1"/>
        </w:numPr>
        <w:spacing w:after="0" w:line="240" w:lineRule="auto"/>
        <w:jc w:val="both"/>
        <w:rPr>
          <w:rFonts w:ascii="Calibri" w:eastAsia="Calibri" w:hAnsi="Calibri" w:cs="Calibri"/>
        </w:rPr>
      </w:pPr>
      <w:proofErr w:type="spellStart"/>
      <w:r>
        <w:rPr>
          <w:rFonts w:ascii="Calibri" w:eastAsia="Calibri" w:hAnsi="Calibri" w:cs="Calibri"/>
        </w:rPr>
        <w:t>Utilisation</w:t>
      </w:r>
      <w:proofErr w:type="spellEnd"/>
      <w:r>
        <w:rPr>
          <w:rFonts w:ascii="Calibri" w:eastAsia="Calibri" w:hAnsi="Calibri" w:cs="Calibri"/>
        </w:rPr>
        <w:t xml:space="preserve"> de </w:t>
      </w:r>
      <w:proofErr w:type="spellStart"/>
      <w:r>
        <w:rPr>
          <w:rFonts w:ascii="Calibri" w:eastAsia="Calibri" w:hAnsi="Calibri" w:cs="Calibri"/>
        </w:rPr>
        <w:t>LangChain</w:t>
      </w:r>
      <w:proofErr w:type="spellEnd"/>
    </w:p>
    <w:p w14:paraId="7A8243F1" w14:textId="77777777" w:rsidR="00BE006A" w:rsidRDefault="00000000">
      <w:pPr>
        <w:numPr>
          <w:ilvl w:val="0"/>
          <w:numId w:val="1"/>
        </w:numPr>
        <w:spacing w:after="0" w:line="240" w:lineRule="auto"/>
        <w:jc w:val="both"/>
        <w:rPr>
          <w:rFonts w:ascii="Calibri" w:eastAsia="Calibri" w:hAnsi="Calibri" w:cs="Calibri"/>
        </w:rPr>
      </w:pPr>
      <w:r>
        <w:rPr>
          <w:rFonts w:ascii="Calibri" w:eastAsia="Calibri" w:hAnsi="Calibri" w:cs="Calibri"/>
        </w:rPr>
        <w:t xml:space="preserve">Recherche </w:t>
      </w:r>
      <w:proofErr w:type="spellStart"/>
      <w:r>
        <w:rPr>
          <w:rFonts w:ascii="Calibri" w:eastAsia="Calibri" w:hAnsi="Calibri" w:cs="Calibri"/>
        </w:rPr>
        <w:t>sémantique</w:t>
      </w:r>
      <w:proofErr w:type="spellEnd"/>
      <w:r>
        <w:rPr>
          <w:rFonts w:ascii="Calibri" w:eastAsia="Calibri" w:hAnsi="Calibri" w:cs="Calibri"/>
        </w:rPr>
        <w:t xml:space="preserve"> </w:t>
      </w:r>
      <w:proofErr w:type="spellStart"/>
      <w:r>
        <w:rPr>
          <w:rFonts w:ascii="Calibri" w:eastAsia="Calibri" w:hAnsi="Calibri" w:cs="Calibri"/>
        </w:rPr>
        <w:t>basée</w:t>
      </w:r>
      <w:proofErr w:type="spellEnd"/>
      <w:r>
        <w:rPr>
          <w:rFonts w:ascii="Calibri" w:eastAsia="Calibri" w:hAnsi="Calibri" w:cs="Calibri"/>
        </w:rPr>
        <w:t xml:space="preserve"> sur embeddings</w:t>
      </w:r>
    </w:p>
    <w:p w14:paraId="72757919" w14:textId="77777777" w:rsidR="00BE006A" w:rsidRDefault="00000000">
      <w:pPr>
        <w:numPr>
          <w:ilvl w:val="0"/>
          <w:numId w:val="1"/>
        </w:numPr>
        <w:spacing w:after="0" w:line="240" w:lineRule="auto"/>
        <w:jc w:val="both"/>
        <w:rPr>
          <w:rFonts w:ascii="Calibri" w:eastAsia="Calibri" w:hAnsi="Calibri" w:cs="Calibri"/>
        </w:rPr>
      </w:pPr>
      <w:r>
        <w:rPr>
          <w:rFonts w:ascii="Calibri" w:eastAsia="Calibri" w:hAnsi="Calibri" w:cs="Calibri"/>
        </w:rPr>
        <w:t>Orchestration des agents IA</w:t>
      </w:r>
    </w:p>
    <w:p w14:paraId="1FB39A5D" w14:textId="77777777" w:rsidR="00BE006A" w:rsidRDefault="00000000">
      <w:pPr>
        <w:numPr>
          <w:ilvl w:val="0"/>
          <w:numId w:val="1"/>
        </w:numPr>
        <w:spacing w:after="160" w:line="240" w:lineRule="auto"/>
        <w:jc w:val="both"/>
        <w:rPr>
          <w:rFonts w:ascii="Calibri" w:eastAsia="Calibri" w:hAnsi="Calibri" w:cs="Calibri"/>
        </w:rPr>
      </w:pPr>
      <w:r>
        <w:rPr>
          <w:rFonts w:ascii="Calibri" w:eastAsia="Calibri" w:hAnsi="Calibri" w:cs="Calibri"/>
        </w:rPr>
        <w:t>Support RAG (Retrieval-Augmented Generation)</w:t>
      </w:r>
    </w:p>
    <w:p w14:paraId="48359303" w14:textId="77777777" w:rsidR="00BE006A" w:rsidRDefault="00BE006A">
      <w:pPr>
        <w:rPr>
          <w:rFonts w:ascii="Calibri" w:eastAsia="Calibri" w:hAnsi="Calibri" w:cs="Calibri"/>
        </w:rPr>
      </w:pPr>
    </w:p>
    <w:p w14:paraId="4A55C0E4" w14:textId="77777777" w:rsidR="00BE006A" w:rsidRDefault="00BE006A">
      <w:pPr>
        <w:rPr>
          <w:rFonts w:ascii="Calibri" w:eastAsia="Calibri" w:hAnsi="Calibri" w:cs="Calibri"/>
        </w:rPr>
      </w:pPr>
    </w:p>
    <w:p w14:paraId="56D5CCC2" w14:textId="77777777" w:rsidR="00BE006A" w:rsidRDefault="00BE006A">
      <w:pPr>
        <w:rPr>
          <w:rFonts w:ascii="Calibri" w:eastAsia="Calibri" w:hAnsi="Calibri" w:cs="Calibri"/>
        </w:rPr>
      </w:pPr>
    </w:p>
    <w:p w14:paraId="631D17D3" w14:textId="77777777" w:rsidR="00BE006A" w:rsidRDefault="00BE006A">
      <w:pPr>
        <w:rPr>
          <w:rFonts w:ascii="Calibri" w:eastAsia="Calibri" w:hAnsi="Calibri" w:cs="Calibri"/>
        </w:rPr>
      </w:pPr>
    </w:p>
    <w:p w14:paraId="6E27E253" w14:textId="77777777" w:rsidR="00BE006A" w:rsidRDefault="00BE006A">
      <w:pPr>
        <w:rPr>
          <w:rFonts w:ascii="Calibri" w:eastAsia="Calibri" w:hAnsi="Calibri" w:cs="Calibri"/>
        </w:rPr>
      </w:pPr>
    </w:p>
    <w:p w14:paraId="0B2280D8" w14:textId="77777777" w:rsidR="00BE006A" w:rsidRDefault="00000000">
      <w:pPr>
        <w:pStyle w:val="Titre1"/>
        <w:rPr>
          <w:color w:val="000000"/>
        </w:rPr>
      </w:pPr>
      <w:bookmarkStart w:id="89" w:name="_Toc226130424"/>
      <w:r>
        <w:rPr>
          <w:color w:val="000000"/>
        </w:rPr>
        <w:lastRenderedPageBreak/>
        <w:t>5. Conclusion</w:t>
      </w:r>
      <w:bookmarkEnd w:id="89"/>
    </w:p>
    <w:p w14:paraId="45B58728" w14:textId="77777777" w:rsidR="00BE006A" w:rsidRPr="00225DA3" w:rsidRDefault="00000000">
      <w:pPr>
        <w:spacing w:before="40" w:line="259" w:lineRule="auto"/>
        <w:jc w:val="both"/>
        <w:rPr>
          <w:rFonts w:ascii="Calibri" w:eastAsia="Calibri" w:hAnsi="Calibri" w:cs="Calibri"/>
          <w:lang w:val="fr-FR"/>
        </w:rPr>
      </w:pPr>
      <w:r w:rsidRPr="00225DA3">
        <w:rPr>
          <w:rFonts w:ascii="Calibri" w:eastAsia="Calibri" w:hAnsi="Calibri" w:cs="Calibri"/>
          <w:lang w:val="fr-FR"/>
        </w:rPr>
        <w:t>Ce Système Multi-Agents (SMA) décompose la gestion de projets en sept agents spécialisés qui collaborent via un bus de communication unifié pour couvrir tout le cycle de vie des projets. L'architecture automatise les tâches administratives et optimise l'allocation des ressources en fonction des compétences réelles, réduisant ainsi la charge de travail manuelle. Grâce à une gestion centralisée et des notifications ciblées, le système élimine la dispersion documentaire tout en prévenant la surcharge informationnelle. Enfin, il renforce la réactivité des équipes grâce à une détection précoce des crises et un support à la décision basé sur l'analyse de données historiques.</w:t>
      </w:r>
    </w:p>
    <w:p w14:paraId="600ED535" w14:textId="77777777" w:rsidR="00BE006A" w:rsidRPr="00225DA3" w:rsidRDefault="00BE006A">
      <w:pPr>
        <w:rPr>
          <w:rFonts w:ascii="Calibri" w:eastAsia="Calibri" w:hAnsi="Calibri" w:cs="Calibri"/>
          <w:lang w:val="fr-FR"/>
        </w:rPr>
      </w:pPr>
    </w:p>
    <w:sectPr w:rsidR="00BE006A" w:rsidRPr="00225DA3" w:rsidSect="008D00AF">
      <w:footerReference w:type="default" r:id="rId26"/>
      <w:pgSz w:w="12240" w:h="15840"/>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BB446" w14:textId="77777777" w:rsidR="004507FD" w:rsidRDefault="004507FD">
      <w:pPr>
        <w:spacing w:after="0" w:line="240" w:lineRule="auto"/>
      </w:pPr>
      <w:r>
        <w:separator/>
      </w:r>
    </w:p>
  </w:endnote>
  <w:endnote w:type="continuationSeparator" w:id="0">
    <w:p w14:paraId="4DE6EB31" w14:textId="77777777" w:rsidR="004507FD" w:rsidRDefault="00450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CDA7EAF-3748-426B-9AF1-601E2C745E5D}"/>
    <w:embedBold r:id="rId2" w:fontKey="{53BEE49C-F77C-4277-9652-D8FCD8EE918E}"/>
  </w:font>
  <w:font w:name="Calibri">
    <w:panose1 w:val="020F0502020204030204"/>
    <w:charset w:val="00"/>
    <w:family w:val="swiss"/>
    <w:pitch w:val="variable"/>
    <w:sig w:usb0="E4002EFF" w:usb1="C200247B" w:usb2="00000009" w:usb3="00000000" w:csb0="000001FF" w:csb1="00000000"/>
    <w:embedRegular r:id="rId3" w:fontKey="{AD1BCA1D-C5F9-4D47-B4E3-435E03FABBB6}"/>
    <w:embedBold r:id="rId4" w:fontKey="{C526B349-E25A-4133-B7CC-4C4840C2FD0E}"/>
    <w:embedItalic r:id="rId5" w:fontKey="{FE4FCAAE-2756-4CA3-922D-E43F1B9414D2}"/>
    <w:embedBoldItalic r:id="rId6" w:fontKey="{ECE7056D-A832-455E-A96B-0FE64C9B6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973842"/>
      <w:docPartObj>
        <w:docPartGallery w:val="Page Numbers (Bottom of Page)"/>
        <w:docPartUnique/>
      </w:docPartObj>
    </w:sdtPr>
    <w:sdtContent>
      <w:p w14:paraId="49BD480A" w14:textId="77777777" w:rsidR="008D00AF" w:rsidRDefault="008D00AF">
        <w:pPr>
          <w:pStyle w:val="Pieddepage"/>
          <w:jc w:val="center"/>
        </w:pPr>
        <w:r>
          <w:fldChar w:fldCharType="begin"/>
        </w:r>
        <w:r>
          <w:instrText>PAGE   \* MERGEFORMAT</w:instrText>
        </w:r>
        <w:r>
          <w:fldChar w:fldCharType="separate"/>
        </w:r>
        <w:r>
          <w:rPr>
            <w:lang w:val="fr-FR"/>
          </w:rPr>
          <w:t>2</w:t>
        </w:r>
        <w:r>
          <w:fldChar w:fldCharType="end"/>
        </w:r>
      </w:p>
    </w:sdtContent>
  </w:sdt>
  <w:p w14:paraId="7D8172DB" w14:textId="77777777" w:rsidR="008D00AF" w:rsidRDefault="008D00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5C7DB" w14:textId="77777777" w:rsidR="004507FD" w:rsidRDefault="004507FD">
      <w:pPr>
        <w:spacing w:after="0" w:line="240" w:lineRule="auto"/>
      </w:pPr>
      <w:r>
        <w:separator/>
      </w:r>
    </w:p>
  </w:footnote>
  <w:footnote w:type="continuationSeparator" w:id="0">
    <w:p w14:paraId="2EFEE79A" w14:textId="77777777" w:rsidR="004507FD" w:rsidRDefault="00450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C79E" w14:textId="77777777" w:rsidR="00BE006A" w:rsidRDefault="00BE006A">
    <w:pPr>
      <w:spacing w:after="160" w:line="259" w:lineRule="auto"/>
      <w:jc w:val="both"/>
    </w:pPr>
    <w:bookmarkStart w:id="2" w:name="_8ub1bcm2bnkw" w:colFirst="0" w:colLast="0"/>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616"/>
    <w:multiLevelType w:val="multilevel"/>
    <w:tmpl w:val="8EA61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47240"/>
    <w:multiLevelType w:val="multilevel"/>
    <w:tmpl w:val="9A8C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2" w15:restartNumberingAfterBreak="0">
    <w:nsid w:val="13461ED5"/>
    <w:multiLevelType w:val="multilevel"/>
    <w:tmpl w:val="151C5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274648"/>
    <w:multiLevelType w:val="multilevel"/>
    <w:tmpl w:val="EE083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93669C"/>
    <w:multiLevelType w:val="multilevel"/>
    <w:tmpl w:val="65E8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D30525"/>
    <w:multiLevelType w:val="multilevel"/>
    <w:tmpl w:val="1980B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284AFB"/>
    <w:multiLevelType w:val="multilevel"/>
    <w:tmpl w:val="76AABE32"/>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7" w15:restartNumberingAfterBreak="0">
    <w:nsid w:val="1D767281"/>
    <w:multiLevelType w:val="multilevel"/>
    <w:tmpl w:val="25267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0548F4"/>
    <w:multiLevelType w:val="multilevel"/>
    <w:tmpl w:val="DDA0DC20"/>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9" w15:restartNumberingAfterBreak="0">
    <w:nsid w:val="23D42DCB"/>
    <w:multiLevelType w:val="multilevel"/>
    <w:tmpl w:val="F5E26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1064CF"/>
    <w:multiLevelType w:val="multilevel"/>
    <w:tmpl w:val="883E35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64A2B19"/>
    <w:multiLevelType w:val="multilevel"/>
    <w:tmpl w:val="39DAB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5E4FBE"/>
    <w:multiLevelType w:val="multilevel"/>
    <w:tmpl w:val="08F63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D768DB"/>
    <w:multiLevelType w:val="multilevel"/>
    <w:tmpl w:val="E182E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BD56A0"/>
    <w:multiLevelType w:val="multilevel"/>
    <w:tmpl w:val="02B64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77493B"/>
    <w:multiLevelType w:val="multilevel"/>
    <w:tmpl w:val="3EA8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5F5CE3"/>
    <w:multiLevelType w:val="multilevel"/>
    <w:tmpl w:val="7A2A3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5155A9"/>
    <w:multiLevelType w:val="multilevel"/>
    <w:tmpl w:val="18582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8" w15:restartNumberingAfterBreak="0">
    <w:nsid w:val="65011BC9"/>
    <w:multiLevelType w:val="multilevel"/>
    <w:tmpl w:val="6D9C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9" w15:restartNumberingAfterBreak="0">
    <w:nsid w:val="69F81EFC"/>
    <w:multiLevelType w:val="multilevel"/>
    <w:tmpl w:val="C7C4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53281E"/>
    <w:multiLevelType w:val="multilevel"/>
    <w:tmpl w:val="6366B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21" w15:restartNumberingAfterBreak="0">
    <w:nsid w:val="76917691"/>
    <w:multiLevelType w:val="multilevel"/>
    <w:tmpl w:val="F0243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576AC8"/>
    <w:multiLevelType w:val="multilevel"/>
    <w:tmpl w:val="97F2A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401F88"/>
    <w:multiLevelType w:val="multilevel"/>
    <w:tmpl w:val="B1046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5845507">
    <w:abstractNumId w:val="10"/>
  </w:num>
  <w:num w:numId="2" w16cid:durableId="2086143615">
    <w:abstractNumId w:val="6"/>
  </w:num>
  <w:num w:numId="3" w16cid:durableId="961421341">
    <w:abstractNumId w:val="13"/>
  </w:num>
  <w:num w:numId="4" w16cid:durableId="1784491417">
    <w:abstractNumId w:val="14"/>
  </w:num>
  <w:num w:numId="5" w16cid:durableId="1108617658">
    <w:abstractNumId w:val="22"/>
  </w:num>
  <w:num w:numId="6" w16cid:durableId="159540329">
    <w:abstractNumId w:val="4"/>
  </w:num>
  <w:num w:numId="7" w16cid:durableId="1299527815">
    <w:abstractNumId w:val="9"/>
  </w:num>
  <w:num w:numId="8" w16cid:durableId="111754027">
    <w:abstractNumId w:val="16"/>
  </w:num>
  <w:num w:numId="9" w16cid:durableId="1973633953">
    <w:abstractNumId w:val="21"/>
  </w:num>
  <w:num w:numId="10" w16cid:durableId="798109525">
    <w:abstractNumId w:val="7"/>
  </w:num>
  <w:num w:numId="11" w16cid:durableId="1027368903">
    <w:abstractNumId w:val="18"/>
  </w:num>
  <w:num w:numId="12" w16cid:durableId="619338764">
    <w:abstractNumId w:val="2"/>
  </w:num>
  <w:num w:numId="13" w16cid:durableId="1306738237">
    <w:abstractNumId w:val="8"/>
  </w:num>
  <w:num w:numId="14" w16cid:durableId="510602374">
    <w:abstractNumId w:val="23"/>
  </w:num>
  <w:num w:numId="15" w16cid:durableId="1962609956">
    <w:abstractNumId w:val="15"/>
  </w:num>
  <w:num w:numId="16" w16cid:durableId="1747653206">
    <w:abstractNumId w:val="17"/>
  </w:num>
  <w:num w:numId="17" w16cid:durableId="461772492">
    <w:abstractNumId w:val="19"/>
  </w:num>
  <w:num w:numId="18" w16cid:durableId="575165214">
    <w:abstractNumId w:val="1"/>
  </w:num>
  <w:num w:numId="19" w16cid:durableId="729159168">
    <w:abstractNumId w:val="12"/>
  </w:num>
  <w:num w:numId="20" w16cid:durableId="1253975346">
    <w:abstractNumId w:val="11"/>
  </w:num>
  <w:num w:numId="21" w16cid:durableId="1179194602">
    <w:abstractNumId w:val="3"/>
  </w:num>
  <w:num w:numId="22" w16cid:durableId="1694379495">
    <w:abstractNumId w:val="20"/>
  </w:num>
  <w:num w:numId="23" w16cid:durableId="106315798">
    <w:abstractNumId w:val="5"/>
  </w:num>
  <w:num w:numId="24" w16cid:durableId="188293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6A"/>
    <w:rsid w:val="000574D2"/>
    <w:rsid w:val="00113864"/>
    <w:rsid w:val="00225DA3"/>
    <w:rsid w:val="002A45CC"/>
    <w:rsid w:val="002E36CD"/>
    <w:rsid w:val="004507FD"/>
    <w:rsid w:val="004D162F"/>
    <w:rsid w:val="008D00AF"/>
    <w:rsid w:val="00B86A6E"/>
    <w:rsid w:val="00BE006A"/>
    <w:rsid w:val="00C35418"/>
    <w:rsid w:val="00CC714F"/>
    <w:rsid w:val="00D57D1D"/>
    <w:rsid w:val="00F610A8"/>
    <w:rsid w:val="00F9552E"/>
    <w:rsid w:val="00FE17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0F8F2"/>
  <w15:docId w15:val="{7BB574F1-4B3E-4B46-AD10-E5DAC7EE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itre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re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ous-titr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225DA3"/>
    <w:pPr>
      <w:tabs>
        <w:tab w:val="center" w:pos="4680"/>
        <w:tab w:val="right" w:pos="9360"/>
      </w:tabs>
      <w:spacing w:after="0" w:line="240" w:lineRule="auto"/>
    </w:pPr>
  </w:style>
  <w:style w:type="character" w:customStyle="1" w:styleId="En-tteCar">
    <w:name w:val="En-tête Car"/>
    <w:basedOn w:val="Policepardfaut"/>
    <w:link w:val="En-tte"/>
    <w:uiPriority w:val="99"/>
    <w:rsid w:val="00225DA3"/>
  </w:style>
  <w:style w:type="paragraph" w:styleId="Pieddepage">
    <w:name w:val="footer"/>
    <w:basedOn w:val="Normal"/>
    <w:link w:val="PieddepageCar"/>
    <w:uiPriority w:val="99"/>
    <w:unhideWhenUsed/>
    <w:rsid w:val="00225DA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25DA3"/>
  </w:style>
  <w:style w:type="paragraph" w:styleId="TM1">
    <w:name w:val="toc 1"/>
    <w:basedOn w:val="Normal"/>
    <w:next w:val="Normal"/>
    <w:autoRedefine/>
    <w:uiPriority w:val="39"/>
    <w:unhideWhenUsed/>
    <w:rsid w:val="00F9552E"/>
    <w:pPr>
      <w:spacing w:after="100"/>
    </w:pPr>
  </w:style>
  <w:style w:type="paragraph" w:styleId="TM2">
    <w:name w:val="toc 2"/>
    <w:basedOn w:val="Normal"/>
    <w:next w:val="Normal"/>
    <w:autoRedefine/>
    <w:uiPriority w:val="39"/>
    <w:unhideWhenUsed/>
    <w:rsid w:val="00F9552E"/>
    <w:pPr>
      <w:spacing w:after="100"/>
      <w:ind w:left="220"/>
    </w:pPr>
  </w:style>
  <w:style w:type="paragraph" w:styleId="TM3">
    <w:name w:val="toc 3"/>
    <w:basedOn w:val="Normal"/>
    <w:next w:val="Normal"/>
    <w:autoRedefine/>
    <w:uiPriority w:val="39"/>
    <w:unhideWhenUsed/>
    <w:rsid w:val="00F9552E"/>
    <w:pPr>
      <w:spacing w:after="100"/>
      <w:ind w:left="440"/>
    </w:pPr>
  </w:style>
  <w:style w:type="character" w:styleId="Lienhypertexte">
    <w:name w:val="Hyperlink"/>
    <w:basedOn w:val="Policepardfaut"/>
    <w:uiPriority w:val="99"/>
    <w:unhideWhenUsed/>
    <w:rsid w:val="00F955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D22E4-7135-414C-ACC6-3BC14B8FC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2831</Words>
  <Characters>16141</Characters>
  <Application>Microsoft Office Word</Application>
  <DocSecurity>0</DocSecurity>
  <Lines>134</Lines>
  <Paragraphs>37</Paragraphs>
  <ScaleCrop>false</ScaleCrop>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Yassino Zgued</cp:lastModifiedBy>
  <cp:revision>33</cp:revision>
  <dcterms:created xsi:type="dcterms:W3CDTF">2026-04-03T16:20:00Z</dcterms:created>
  <dcterms:modified xsi:type="dcterms:W3CDTF">2026-04-06T01:15:00Z</dcterms:modified>
</cp:coreProperties>
</file>